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8820FAA" w14:textId="77777777" w:rsidTr="00B20551">
        <w:trPr>
          <w:cantSplit/>
          <w:trHeight w:hRule="exact" w:val="851"/>
        </w:trPr>
        <w:tc>
          <w:tcPr>
            <w:tcW w:w="1276" w:type="dxa"/>
            <w:tcBorders>
              <w:bottom w:val="single" w:sz="4" w:space="0" w:color="auto"/>
            </w:tcBorders>
            <w:vAlign w:val="bottom"/>
          </w:tcPr>
          <w:p w14:paraId="5E09722A" w14:textId="77777777" w:rsidR="009E6CB7" w:rsidRDefault="009E6CB7" w:rsidP="00B20551">
            <w:pPr>
              <w:spacing w:after="80"/>
            </w:pPr>
          </w:p>
        </w:tc>
        <w:tc>
          <w:tcPr>
            <w:tcW w:w="2268" w:type="dxa"/>
            <w:tcBorders>
              <w:bottom w:val="single" w:sz="4" w:space="0" w:color="auto"/>
            </w:tcBorders>
            <w:vAlign w:val="bottom"/>
          </w:tcPr>
          <w:p w14:paraId="2B6D9AA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6D22FD7" w14:textId="3681AED1" w:rsidR="009E6CB7" w:rsidRPr="00D47EEA" w:rsidRDefault="007B0C07" w:rsidP="007B0C07">
            <w:pPr>
              <w:jc w:val="right"/>
            </w:pPr>
            <w:r w:rsidRPr="007B0C07">
              <w:rPr>
                <w:sz w:val="40"/>
              </w:rPr>
              <w:t>ECE</w:t>
            </w:r>
            <w:r>
              <w:t>/TRANS/WP.29/2025/133</w:t>
            </w:r>
          </w:p>
        </w:tc>
      </w:tr>
      <w:tr w:rsidR="009E6CB7" w14:paraId="3C42E979" w14:textId="77777777" w:rsidTr="00B20551">
        <w:trPr>
          <w:cantSplit/>
          <w:trHeight w:hRule="exact" w:val="2835"/>
        </w:trPr>
        <w:tc>
          <w:tcPr>
            <w:tcW w:w="1276" w:type="dxa"/>
            <w:tcBorders>
              <w:top w:val="single" w:sz="4" w:space="0" w:color="auto"/>
              <w:bottom w:val="single" w:sz="12" w:space="0" w:color="auto"/>
            </w:tcBorders>
          </w:tcPr>
          <w:p w14:paraId="609FCE50" w14:textId="77777777" w:rsidR="009E6CB7" w:rsidRDefault="00686A48" w:rsidP="00B20551">
            <w:pPr>
              <w:spacing w:before="120"/>
            </w:pPr>
            <w:r>
              <w:rPr>
                <w:noProof/>
                <w:lang w:val="fr-CH" w:eastAsia="fr-CH"/>
              </w:rPr>
              <w:drawing>
                <wp:inline distT="0" distB="0" distL="0" distR="0" wp14:anchorId="1D421804" wp14:editId="0BA00D2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DBABFEE"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184735B" w14:textId="77777777" w:rsidR="009E6CB7" w:rsidRDefault="007B0C07" w:rsidP="007B0C07">
            <w:pPr>
              <w:spacing w:before="240" w:line="240" w:lineRule="exact"/>
            </w:pPr>
            <w:r>
              <w:t>Distr.: General</w:t>
            </w:r>
          </w:p>
          <w:p w14:paraId="47410EE1" w14:textId="65AC6201" w:rsidR="007B0C07" w:rsidRDefault="009179D2" w:rsidP="007B0C07">
            <w:pPr>
              <w:spacing w:line="240" w:lineRule="exact"/>
            </w:pPr>
            <w:r>
              <w:t>20</w:t>
            </w:r>
            <w:r w:rsidR="007B0C07">
              <w:t xml:space="preserve"> August 2025</w:t>
            </w:r>
          </w:p>
          <w:p w14:paraId="50B9F201" w14:textId="77777777" w:rsidR="007B0C07" w:rsidRDefault="007B0C07" w:rsidP="007B0C07">
            <w:pPr>
              <w:spacing w:line="240" w:lineRule="exact"/>
            </w:pPr>
          </w:p>
          <w:p w14:paraId="30620ABE" w14:textId="0885EBDB" w:rsidR="007B0C07" w:rsidRDefault="007B0C07" w:rsidP="007B0C07">
            <w:pPr>
              <w:spacing w:line="240" w:lineRule="exact"/>
            </w:pPr>
            <w:r>
              <w:t>Original: English</w:t>
            </w:r>
          </w:p>
        </w:tc>
      </w:tr>
    </w:tbl>
    <w:p w14:paraId="641DD40B" w14:textId="77777777" w:rsidR="009E693E" w:rsidRPr="001D703D" w:rsidRDefault="009E693E" w:rsidP="009E693E">
      <w:pPr>
        <w:spacing w:before="120"/>
        <w:rPr>
          <w:b/>
          <w:sz w:val="28"/>
          <w:szCs w:val="28"/>
        </w:rPr>
      </w:pPr>
      <w:r w:rsidRPr="001D703D">
        <w:rPr>
          <w:b/>
          <w:sz w:val="28"/>
          <w:szCs w:val="28"/>
        </w:rPr>
        <w:t>Economic Commission for Europe</w:t>
      </w:r>
    </w:p>
    <w:p w14:paraId="675C9CA2" w14:textId="77777777" w:rsidR="009E693E" w:rsidRPr="001D703D" w:rsidRDefault="009E693E" w:rsidP="009E693E">
      <w:pPr>
        <w:spacing w:before="120"/>
        <w:rPr>
          <w:sz w:val="28"/>
          <w:szCs w:val="28"/>
        </w:rPr>
      </w:pPr>
      <w:r w:rsidRPr="001D703D">
        <w:rPr>
          <w:sz w:val="28"/>
          <w:szCs w:val="28"/>
        </w:rPr>
        <w:t>Inland Transport Committee</w:t>
      </w:r>
    </w:p>
    <w:p w14:paraId="66F1EF9B" w14:textId="77777777" w:rsidR="009E693E" w:rsidRPr="001D703D" w:rsidRDefault="009E693E" w:rsidP="009E693E">
      <w:pPr>
        <w:spacing w:before="120"/>
        <w:rPr>
          <w:b/>
          <w:sz w:val="24"/>
          <w:szCs w:val="24"/>
        </w:rPr>
      </w:pPr>
      <w:r w:rsidRPr="001D703D">
        <w:rPr>
          <w:b/>
          <w:sz w:val="24"/>
          <w:szCs w:val="24"/>
        </w:rPr>
        <w:t>World Forum for Harmonization of Vehicle Regulations</w:t>
      </w:r>
    </w:p>
    <w:p w14:paraId="6A81F7B4" w14:textId="77777777" w:rsidR="009E693E" w:rsidRPr="001D703D" w:rsidRDefault="009E693E" w:rsidP="009E693E">
      <w:pPr>
        <w:tabs>
          <w:tab w:val="center" w:pos="4819"/>
        </w:tabs>
        <w:spacing w:before="120"/>
        <w:rPr>
          <w:b/>
          <w:lang w:val="en-US"/>
        </w:rPr>
      </w:pPr>
      <w:r>
        <w:rPr>
          <w:b/>
          <w:lang w:val="en-US"/>
        </w:rPr>
        <w:t xml:space="preserve">197th </w:t>
      </w:r>
      <w:r w:rsidRPr="001D703D">
        <w:rPr>
          <w:b/>
          <w:lang w:val="en-US"/>
        </w:rPr>
        <w:t>session</w:t>
      </w:r>
    </w:p>
    <w:p w14:paraId="1708B1E6" w14:textId="77777777" w:rsidR="009E693E" w:rsidRPr="001D703D" w:rsidRDefault="009E693E" w:rsidP="009E693E">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439D818C" w14:textId="0C80AC8C" w:rsidR="009E693E" w:rsidRPr="001D703D" w:rsidRDefault="009E693E" w:rsidP="009E693E">
      <w:r w:rsidRPr="001D703D">
        <w:t>Ite</w:t>
      </w:r>
      <w:r w:rsidRPr="0012673E">
        <w:t>m 4.</w:t>
      </w:r>
      <w:r>
        <w:t>9</w:t>
      </w:r>
      <w:r w:rsidRPr="0012673E">
        <w:t>.</w:t>
      </w:r>
      <w:r w:rsidR="0067173C">
        <w:t>14</w:t>
      </w:r>
      <w:r>
        <w:t xml:space="preserve"> </w:t>
      </w:r>
      <w:r w:rsidRPr="001D703D">
        <w:t>of the provisional agenda</w:t>
      </w:r>
    </w:p>
    <w:p w14:paraId="0C7FAC28" w14:textId="77777777" w:rsidR="009E693E" w:rsidRDefault="009E693E" w:rsidP="009E693E">
      <w:pPr>
        <w:rPr>
          <w:b/>
        </w:rPr>
      </w:pPr>
      <w:r>
        <w:rPr>
          <w:b/>
        </w:rPr>
        <w:t>1958 Agreement:</w:t>
      </w:r>
    </w:p>
    <w:p w14:paraId="18FC3B46" w14:textId="77777777" w:rsidR="009E693E" w:rsidRDefault="009E693E" w:rsidP="009E693E">
      <w:pPr>
        <w:rPr>
          <w:b/>
        </w:rPr>
      </w:pPr>
      <w:r>
        <w:rPr>
          <w:b/>
        </w:rPr>
        <w:t>Consideration of draft amendments to existing</w:t>
      </w:r>
    </w:p>
    <w:p w14:paraId="1F7A9D83" w14:textId="77777777" w:rsidR="009E693E" w:rsidRDefault="009E693E" w:rsidP="009E693E">
      <w:pPr>
        <w:rPr>
          <w:b/>
          <w:bCs/>
        </w:rPr>
      </w:pPr>
      <w:r>
        <w:rPr>
          <w:b/>
        </w:rPr>
        <w:t>UN Regulations submitted by GRSP</w:t>
      </w:r>
    </w:p>
    <w:p w14:paraId="3DF95D18" w14:textId="19929DF5" w:rsidR="009E693E" w:rsidRDefault="00415B99" w:rsidP="009E693E">
      <w:pPr>
        <w:pStyle w:val="HChG"/>
        <w:ind w:left="1124" w:right="1138" w:firstLine="0"/>
      </w:pPr>
      <w:r w:rsidRPr="004D7B52">
        <w:t>Proposal for a corrigendum 1 to the 01 series of amendments to UN Regulation No. 145</w:t>
      </w:r>
      <w:r w:rsidR="00FF199B" w:rsidRPr="00C373E3">
        <w:t xml:space="preserve"> (ISOFIX anchorage systems, ISOFIX top tether</w:t>
      </w:r>
      <w:r w:rsidR="00FF199B">
        <w:t xml:space="preserve"> </w:t>
      </w:r>
      <w:r w:rsidR="00FF199B" w:rsidRPr="00C373E3">
        <w:t>anchorages and i-Size seating positions)</w:t>
      </w:r>
    </w:p>
    <w:p w14:paraId="22752588" w14:textId="77777777" w:rsidR="009E693E" w:rsidRDefault="009E693E" w:rsidP="009E693E">
      <w:pPr>
        <w:pStyle w:val="H1G"/>
        <w:rPr>
          <w:szCs w:val="24"/>
        </w:rPr>
      </w:pPr>
      <w:r>
        <w:tab/>
      </w:r>
      <w:r>
        <w:tab/>
      </w:r>
      <w:r>
        <w:rPr>
          <w:szCs w:val="24"/>
        </w:rPr>
        <w:t>Submitted by the Working Party on Passive Safety</w:t>
      </w:r>
      <w:r>
        <w:footnoteReference w:customMarkFollows="1" w:id="2"/>
        <w:t>*</w:t>
      </w:r>
    </w:p>
    <w:p w14:paraId="032D94A6" w14:textId="47464C06" w:rsidR="009E693E" w:rsidRDefault="009E693E" w:rsidP="009E693E">
      <w:pPr>
        <w:pStyle w:val="SingleTxtG"/>
        <w:rPr>
          <w:lang w:val="en-US"/>
        </w:rPr>
      </w:pPr>
      <w:r>
        <w:rPr>
          <w:lang w:val="en-US"/>
        </w:rPr>
        <w:tab/>
        <w:t>The text reproduced below was adopted by the Working Party on Passive Safety (GRSP) at its seventy-</w:t>
      </w:r>
      <w:r w:rsidR="00B17125">
        <w:rPr>
          <w:lang w:val="en-US"/>
        </w:rPr>
        <w:t xml:space="preserve">seventh </w:t>
      </w:r>
      <w:r>
        <w:rPr>
          <w:lang w:val="en-US"/>
        </w:rPr>
        <w:t xml:space="preserve">session (ECE/TRANS/WP.29/GRSP/77, paragraph </w:t>
      </w:r>
      <w:r w:rsidR="00232D5B">
        <w:rPr>
          <w:lang w:val="en-US"/>
        </w:rPr>
        <w:t>53</w:t>
      </w:r>
      <w:r>
        <w:rPr>
          <w:lang w:val="en-US"/>
        </w:rPr>
        <w:t>).</w:t>
      </w:r>
      <w:r>
        <w:rPr>
          <w:lang w:val="en-US" w:eastAsia="en-GB"/>
        </w:rPr>
        <w:t xml:space="preserve"> </w:t>
      </w:r>
      <w:r>
        <w:rPr>
          <w:lang w:eastAsia="en-GB"/>
        </w:rPr>
        <w:t xml:space="preserve">It is based on </w:t>
      </w:r>
      <w:r>
        <w:t xml:space="preserve">informal document </w:t>
      </w:r>
      <w:r w:rsidR="00232D5B" w:rsidRPr="004D7B52">
        <w:rPr>
          <w:lang w:val="en-US"/>
        </w:rPr>
        <w:t>GRSP-77-14-Rev.1</w:t>
      </w:r>
      <w:r>
        <w:t xml:space="preserve"> (as reproduced in annex </w:t>
      </w:r>
      <w:r w:rsidR="006325B0">
        <w:t>X</w:t>
      </w:r>
      <w:r>
        <w:t xml:space="preserve"> of the report)</w:t>
      </w:r>
      <w:r>
        <w:rPr>
          <w:lang w:val="en-US"/>
        </w:rPr>
        <w:t xml:space="preserve">. </w:t>
      </w:r>
      <w:r w:rsidR="00E91673">
        <w:rPr>
          <w:lang w:val="en-US"/>
        </w:rPr>
        <w:br/>
      </w:r>
      <w:r>
        <w:rPr>
          <w:lang w:val="en-US"/>
        </w:rPr>
        <w:t>It is submitted to the World Forum for Harmonization of Vehicle Regulations (WP.29) and to the Administrative Committee (AC.1) for consideration at their November 2025 sessions.</w:t>
      </w:r>
    </w:p>
    <w:p w14:paraId="06AC474D" w14:textId="77777777" w:rsidR="009E693E" w:rsidRDefault="009E693E" w:rsidP="009E693E">
      <w:r>
        <w:br w:type="page"/>
      </w:r>
    </w:p>
    <w:p w14:paraId="0776BBE4" w14:textId="77777777" w:rsidR="006325B0" w:rsidRPr="00B66079" w:rsidRDefault="006325B0" w:rsidP="006325B0">
      <w:pPr>
        <w:pStyle w:val="SingleTxtG"/>
      </w:pPr>
      <w:r w:rsidRPr="00831D3D">
        <w:rPr>
          <w:i/>
          <w:iCs/>
        </w:rPr>
        <w:lastRenderedPageBreak/>
        <w:t>Paragraph 6.2.5.1.</w:t>
      </w:r>
      <w:r>
        <w:rPr>
          <w:i/>
          <w:iCs/>
        </w:rPr>
        <w:t>, note</w:t>
      </w:r>
      <w:r w:rsidRPr="00831D3D">
        <w:rPr>
          <w:i/>
          <w:iCs/>
        </w:rPr>
        <w:t>,</w:t>
      </w:r>
      <w:r w:rsidRPr="00B66079">
        <w:t xml:space="preserve"> amend to read:</w:t>
      </w:r>
    </w:p>
    <w:p w14:paraId="7112D099" w14:textId="3D6121F2" w:rsidR="006325B0" w:rsidRPr="006325B0" w:rsidRDefault="00E91673" w:rsidP="006325B0">
      <w:pPr>
        <w:pStyle w:val="SingleTxtG"/>
      </w:pPr>
      <w:r>
        <w:t>"</w:t>
      </w:r>
      <w:r w:rsidR="006325B0" w:rsidRPr="006325B0">
        <w:rPr>
          <w:i/>
          <w:iCs/>
        </w:rPr>
        <w:t>Note:</w:t>
      </w:r>
      <w:r w:rsidR="006325B0" w:rsidRPr="006325B0">
        <w:t xml:space="preserve"> This test does not have to be performed in case of any anchorage of the vehicle safety-belt system is integrated to the vehicle seat structure, and the vehicle seat is already tested and approved to meet the anchorage load tests required by UN Regulation No. 14, 08 series of amendments or later, for adult passenger restraint.</w:t>
      </w:r>
      <w:r>
        <w:t>"</w:t>
      </w:r>
    </w:p>
    <w:p w14:paraId="0BFAB04F" w14:textId="7CC68EA9" w:rsidR="001C6663" w:rsidRPr="006325B0" w:rsidRDefault="006325B0" w:rsidP="006325B0">
      <w:pPr>
        <w:spacing w:before="240"/>
        <w:jc w:val="center"/>
        <w:rPr>
          <w:u w:val="single"/>
        </w:rPr>
      </w:pPr>
      <w:r>
        <w:rPr>
          <w:u w:val="single"/>
        </w:rPr>
        <w:tab/>
      </w:r>
      <w:r>
        <w:rPr>
          <w:u w:val="single"/>
        </w:rPr>
        <w:tab/>
      </w:r>
      <w:r>
        <w:rPr>
          <w:u w:val="single"/>
        </w:rPr>
        <w:tab/>
      </w:r>
    </w:p>
    <w:sectPr w:rsidR="001C6663" w:rsidRPr="006325B0" w:rsidSect="007B0C0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C318" w14:textId="77777777" w:rsidR="003C7FC4" w:rsidRDefault="003C7FC4"/>
  </w:endnote>
  <w:endnote w:type="continuationSeparator" w:id="0">
    <w:p w14:paraId="0465A173" w14:textId="77777777" w:rsidR="003C7FC4" w:rsidRDefault="003C7FC4"/>
  </w:endnote>
  <w:endnote w:type="continuationNotice" w:id="1">
    <w:p w14:paraId="7FC59A8B" w14:textId="77777777" w:rsidR="003C7FC4" w:rsidRDefault="003C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870C" w14:textId="4577D9EB" w:rsidR="007B0C07" w:rsidRPr="007B0C07" w:rsidRDefault="007B0C07" w:rsidP="007B0C07">
    <w:pPr>
      <w:pStyle w:val="Footer"/>
      <w:tabs>
        <w:tab w:val="right" w:pos="9638"/>
      </w:tabs>
      <w:rPr>
        <w:sz w:val="18"/>
      </w:rPr>
    </w:pPr>
    <w:r w:rsidRPr="007B0C07">
      <w:rPr>
        <w:b/>
        <w:sz w:val="18"/>
      </w:rPr>
      <w:fldChar w:fldCharType="begin"/>
    </w:r>
    <w:r w:rsidRPr="007B0C07">
      <w:rPr>
        <w:b/>
        <w:sz w:val="18"/>
      </w:rPr>
      <w:instrText xml:space="preserve"> PAGE  \* MERGEFORMAT </w:instrText>
    </w:r>
    <w:r w:rsidRPr="007B0C07">
      <w:rPr>
        <w:b/>
        <w:sz w:val="18"/>
      </w:rPr>
      <w:fldChar w:fldCharType="separate"/>
    </w:r>
    <w:r w:rsidRPr="007B0C07">
      <w:rPr>
        <w:b/>
        <w:noProof/>
        <w:sz w:val="18"/>
      </w:rPr>
      <w:t>2</w:t>
    </w:r>
    <w:r w:rsidRPr="007B0C0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DE06" w14:textId="21E3F455" w:rsidR="007B0C07" w:rsidRPr="007B0C07" w:rsidRDefault="007B0C07" w:rsidP="007B0C07">
    <w:pPr>
      <w:pStyle w:val="Footer"/>
      <w:tabs>
        <w:tab w:val="right" w:pos="9638"/>
      </w:tabs>
      <w:rPr>
        <w:b/>
        <w:sz w:val="18"/>
      </w:rPr>
    </w:pPr>
    <w:r>
      <w:tab/>
    </w:r>
    <w:r w:rsidRPr="007B0C07">
      <w:rPr>
        <w:b/>
        <w:sz w:val="18"/>
      </w:rPr>
      <w:fldChar w:fldCharType="begin"/>
    </w:r>
    <w:r w:rsidRPr="007B0C07">
      <w:rPr>
        <w:b/>
        <w:sz w:val="18"/>
      </w:rPr>
      <w:instrText xml:space="preserve"> PAGE  \* MERGEFORMAT </w:instrText>
    </w:r>
    <w:r w:rsidRPr="007B0C07">
      <w:rPr>
        <w:b/>
        <w:sz w:val="18"/>
      </w:rPr>
      <w:fldChar w:fldCharType="separate"/>
    </w:r>
    <w:r w:rsidRPr="007B0C07">
      <w:rPr>
        <w:b/>
        <w:noProof/>
        <w:sz w:val="18"/>
      </w:rPr>
      <w:t>3</w:t>
    </w:r>
    <w:r w:rsidRPr="007B0C0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1A64" w14:textId="77777777" w:rsidR="0035223F" w:rsidRPr="007B0C07" w:rsidRDefault="00686A48">
    <w:pPr>
      <w:pStyle w:val="Footer"/>
      <w:rPr>
        <w:sz w:val="20"/>
      </w:rPr>
    </w:pPr>
    <w:r>
      <w:rPr>
        <w:noProof/>
        <w:lang w:val="fr-CH" w:eastAsia="fr-CH"/>
      </w:rPr>
      <w:drawing>
        <wp:anchor distT="0" distB="0" distL="114300" distR="114300" simplePos="0" relativeHeight="251657728" behindDoc="0" locked="1" layoutInCell="1" allowOverlap="1" wp14:anchorId="2259FDC7" wp14:editId="71698FE2">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74A6" w14:textId="77777777" w:rsidR="003C7FC4" w:rsidRPr="000B175B" w:rsidRDefault="003C7FC4" w:rsidP="000B175B">
      <w:pPr>
        <w:tabs>
          <w:tab w:val="right" w:pos="2155"/>
        </w:tabs>
        <w:spacing w:after="80"/>
        <w:ind w:left="680"/>
        <w:rPr>
          <w:u w:val="single"/>
        </w:rPr>
      </w:pPr>
      <w:r>
        <w:rPr>
          <w:u w:val="single"/>
        </w:rPr>
        <w:tab/>
      </w:r>
    </w:p>
  </w:footnote>
  <w:footnote w:type="continuationSeparator" w:id="0">
    <w:p w14:paraId="552CB24D" w14:textId="77777777" w:rsidR="003C7FC4" w:rsidRPr="00FC68B7" w:rsidRDefault="003C7FC4" w:rsidP="00FC68B7">
      <w:pPr>
        <w:tabs>
          <w:tab w:val="left" w:pos="2155"/>
        </w:tabs>
        <w:spacing w:after="80"/>
        <w:ind w:left="680"/>
        <w:rPr>
          <w:u w:val="single"/>
        </w:rPr>
      </w:pPr>
      <w:r>
        <w:rPr>
          <w:u w:val="single"/>
        </w:rPr>
        <w:tab/>
      </w:r>
    </w:p>
  </w:footnote>
  <w:footnote w:type="continuationNotice" w:id="1">
    <w:p w14:paraId="3F5E34AF" w14:textId="77777777" w:rsidR="003C7FC4" w:rsidRDefault="003C7FC4"/>
  </w:footnote>
  <w:footnote w:id="2">
    <w:p w14:paraId="1A3801C9" w14:textId="77777777" w:rsidR="009E693E" w:rsidRDefault="009E693E" w:rsidP="009E693E">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71A937F3" w14:textId="77777777" w:rsidR="009E693E" w:rsidRDefault="009E693E" w:rsidP="009E693E">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F37F" w14:textId="25256990" w:rsidR="007B0C07" w:rsidRPr="007B0C07" w:rsidRDefault="007B0C07">
    <w:pPr>
      <w:pStyle w:val="Header"/>
    </w:pPr>
    <w:fldSimple w:instr=" TITLE  \* MERGEFORMAT ">
      <w:r w:rsidR="007F1589">
        <w:t>ECE/TRANS/WP.29/2025/133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D59A" w14:textId="2F68F7E6" w:rsidR="007B0C07" w:rsidRPr="007B0C07" w:rsidRDefault="007B0C07" w:rsidP="007B0C07">
    <w:pPr>
      <w:pStyle w:val="Header"/>
      <w:jc w:val="right"/>
    </w:pPr>
    <w:fldSimple w:instr=" TITLE  \* MERGEFORMAT ">
      <w:r w:rsidR="007F1589">
        <w:t>ECE/TRANS/WP.29/2025/133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25448200">
    <w:abstractNumId w:val="1"/>
  </w:num>
  <w:num w:numId="2" w16cid:durableId="60056109">
    <w:abstractNumId w:val="0"/>
  </w:num>
  <w:num w:numId="3" w16cid:durableId="16543811">
    <w:abstractNumId w:val="2"/>
  </w:num>
  <w:num w:numId="4" w16cid:durableId="515657529">
    <w:abstractNumId w:val="3"/>
  </w:num>
  <w:num w:numId="5" w16cid:durableId="147291417">
    <w:abstractNumId w:val="8"/>
  </w:num>
  <w:num w:numId="6" w16cid:durableId="1094086634">
    <w:abstractNumId w:val="9"/>
  </w:num>
  <w:num w:numId="7" w16cid:durableId="643201168">
    <w:abstractNumId w:val="7"/>
  </w:num>
  <w:num w:numId="8" w16cid:durableId="852844411">
    <w:abstractNumId w:val="6"/>
  </w:num>
  <w:num w:numId="9" w16cid:durableId="2136482064">
    <w:abstractNumId w:val="5"/>
  </w:num>
  <w:num w:numId="10" w16cid:durableId="1378773881">
    <w:abstractNumId w:val="4"/>
  </w:num>
  <w:num w:numId="11" w16cid:durableId="1869293742">
    <w:abstractNumId w:val="15"/>
  </w:num>
  <w:num w:numId="12" w16cid:durableId="561865166">
    <w:abstractNumId w:val="14"/>
  </w:num>
  <w:num w:numId="13" w16cid:durableId="2005156500">
    <w:abstractNumId w:val="10"/>
  </w:num>
  <w:num w:numId="14" w16cid:durableId="26951371">
    <w:abstractNumId w:val="12"/>
  </w:num>
  <w:num w:numId="15" w16cid:durableId="942807056">
    <w:abstractNumId w:val="16"/>
  </w:num>
  <w:num w:numId="16" w16cid:durableId="1818765825">
    <w:abstractNumId w:val="13"/>
  </w:num>
  <w:num w:numId="17" w16cid:durableId="786657359">
    <w:abstractNumId w:val="17"/>
  </w:num>
  <w:num w:numId="18" w16cid:durableId="331025995">
    <w:abstractNumId w:val="18"/>
  </w:num>
  <w:num w:numId="19" w16cid:durableId="17205440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07"/>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32D5B"/>
    <w:rsid w:val="00234DA8"/>
    <w:rsid w:val="00247258"/>
    <w:rsid w:val="00257CAC"/>
    <w:rsid w:val="0027237A"/>
    <w:rsid w:val="002778F9"/>
    <w:rsid w:val="002974E9"/>
    <w:rsid w:val="002A306B"/>
    <w:rsid w:val="002A7F94"/>
    <w:rsid w:val="002B109A"/>
    <w:rsid w:val="002C6D45"/>
    <w:rsid w:val="002D6E53"/>
    <w:rsid w:val="002E0127"/>
    <w:rsid w:val="002F046D"/>
    <w:rsid w:val="002F3023"/>
    <w:rsid w:val="00301764"/>
    <w:rsid w:val="003229D8"/>
    <w:rsid w:val="00336C97"/>
    <w:rsid w:val="00337F88"/>
    <w:rsid w:val="00342432"/>
    <w:rsid w:val="0035223F"/>
    <w:rsid w:val="00352D4B"/>
    <w:rsid w:val="00356367"/>
    <w:rsid w:val="0035638C"/>
    <w:rsid w:val="003A46BB"/>
    <w:rsid w:val="003A4EC7"/>
    <w:rsid w:val="003A7295"/>
    <w:rsid w:val="003B1F60"/>
    <w:rsid w:val="003C2CC4"/>
    <w:rsid w:val="003C7FC4"/>
    <w:rsid w:val="003D4B23"/>
    <w:rsid w:val="003E278A"/>
    <w:rsid w:val="00413520"/>
    <w:rsid w:val="00415B99"/>
    <w:rsid w:val="004325CB"/>
    <w:rsid w:val="00440A07"/>
    <w:rsid w:val="00462880"/>
    <w:rsid w:val="00476F24"/>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325B0"/>
    <w:rsid w:val="00640B26"/>
    <w:rsid w:val="0065766B"/>
    <w:rsid w:val="0067173C"/>
    <w:rsid w:val="006770B2"/>
    <w:rsid w:val="00686A48"/>
    <w:rsid w:val="0068763C"/>
    <w:rsid w:val="006940E1"/>
    <w:rsid w:val="006A3C72"/>
    <w:rsid w:val="006A7392"/>
    <w:rsid w:val="006B03A1"/>
    <w:rsid w:val="006B67D9"/>
    <w:rsid w:val="006C5535"/>
    <w:rsid w:val="006D0589"/>
    <w:rsid w:val="006D16A8"/>
    <w:rsid w:val="006E564B"/>
    <w:rsid w:val="006E7154"/>
    <w:rsid w:val="007003CD"/>
    <w:rsid w:val="0070701E"/>
    <w:rsid w:val="0072632A"/>
    <w:rsid w:val="007358E8"/>
    <w:rsid w:val="00736ECE"/>
    <w:rsid w:val="0074533B"/>
    <w:rsid w:val="007643BC"/>
    <w:rsid w:val="00780C68"/>
    <w:rsid w:val="007959FE"/>
    <w:rsid w:val="007A0CF1"/>
    <w:rsid w:val="007A5308"/>
    <w:rsid w:val="007B0C07"/>
    <w:rsid w:val="007B6BA5"/>
    <w:rsid w:val="007C3390"/>
    <w:rsid w:val="007C42D8"/>
    <w:rsid w:val="007C4F4B"/>
    <w:rsid w:val="007D6F65"/>
    <w:rsid w:val="007D7362"/>
    <w:rsid w:val="007F1589"/>
    <w:rsid w:val="007F5CE2"/>
    <w:rsid w:val="007F6611"/>
    <w:rsid w:val="008051E5"/>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179D2"/>
    <w:rsid w:val="0092556A"/>
    <w:rsid w:val="00926E47"/>
    <w:rsid w:val="00947162"/>
    <w:rsid w:val="00952FA0"/>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93E"/>
    <w:rsid w:val="009E6CB7"/>
    <w:rsid w:val="009E7970"/>
    <w:rsid w:val="009F2EAC"/>
    <w:rsid w:val="009F57E3"/>
    <w:rsid w:val="00A077A2"/>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17125"/>
    <w:rsid w:val="00B20551"/>
    <w:rsid w:val="00B30179"/>
    <w:rsid w:val="00B31E0B"/>
    <w:rsid w:val="00B33FC7"/>
    <w:rsid w:val="00B37B15"/>
    <w:rsid w:val="00B4162A"/>
    <w:rsid w:val="00B45C02"/>
    <w:rsid w:val="00B467A4"/>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2237"/>
    <w:rsid w:val="00C463DD"/>
    <w:rsid w:val="00C745C3"/>
    <w:rsid w:val="00C8181A"/>
    <w:rsid w:val="00C978F5"/>
    <w:rsid w:val="00CA24A4"/>
    <w:rsid w:val="00CB348D"/>
    <w:rsid w:val="00CB3C86"/>
    <w:rsid w:val="00CD46F5"/>
    <w:rsid w:val="00CE4A8F"/>
    <w:rsid w:val="00CE6574"/>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16470"/>
    <w:rsid w:val="00E423C0"/>
    <w:rsid w:val="00E6414C"/>
    <w:rsid w:val="00E7260F"/>
    <w:rsid w:val="00E8702D"/>
    <w:rsid w:val="00E905F4"/>
    <w:rsid w:val="00E91673"/>
    <w:rsid w:val="00E916A9"/>
    <w:rsid w:val="00E916DE"/>
    <w:rsid w:val="00E925AD"/>
    <w:rsid w:val="00E96630"/>
    <w:rsid w:val="00EA056C"/>
    <w:rsid w:val="00EA73A2"/>
    <w:rsid w:val="00ED18DC"/>
    <w:rsid w:val="00ED6201"/>
    <w:rsid w:val="00ED7A2A"/>
    <w:rsid w:val="00EF1D7F"/>
    <w:rsid w:val="00EF7EAB"/>
    <w:rsid w:val="00F0137E"/>
    <w:rsid w:val="00F04E44"/>
    <w:rsid w:val="00F21786"/>
    <w:rsid w:val="00F25D06"/>
    <w:rsid w:val="00F31CFF"/>
    <w:rsid w:val="00F3742B"/>
    <w:rsid w:val="00F41FDB"/>
    <w:rsid w:val="00F50597"/>
    <w:rsid w:val="00F56D63"/>
    <w:rsid w:val="00F609A9"/>
    <w:rsid w:val="00F72F0A"/>
    <w:rsid w:val="00F80C99"/>
    <w:rsid w:val="00F867EC"/>
    <w:rsid w:val="00F91B2B"/>
    <w:rsid w:val="00FC03CD"/>
    <w:rsid w:val="00FC0646"/>
    <w:rsid w:val="00FC68B7"/>
    <w:rsid w:val="00FD1783"/>
    <w:rsid w:val="00FE6985"/>
    <w:rsid w:val="00FF199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1CA3A"/>
  <w15:docId w15:val="{6297A011-B402-4650-893E-EF58D7A8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9E693E"/>
    <w:rPr>
      <w:lang w:val="en-GB"/>
    </w:rPr>
  </w:style>
  <w:style w:type="character" w:customStyle="1" w:styleId="HChGChar">
    <w:name w:val="_ H _Ch_G Char"/>
    <w:link w:val="HChG"/>
    <w:qFormat/>
    <w:locked/>
    <w:rsid w:val="009E693E"/>
    <w:rPr>
      <w:b/>
      <w:sz w:val="28"/>
      <w:lang w:val="en-GB"/>
    </w:rPr>
  </w:style>
  <w:style w:type="character" w:customStyle="1" w:styleId="H1GChar">
    <w:name w:val="_ H_1_G Char"/>
    <w:link w:val="H1G"/>
    <w:locked/>
    <w:rsid w:val="009E693E"/>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2F0B-9CC1-4723-AD2D-D714799CD4BD}">
  <ds:schemaRefs>
    <ds:schemaRef ds:uri="acccb6d4-dbe5-46d2-b4d3-5733603d8cc6"/>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985ec44e-1bab-4c0b-9df0-6ba128686fc9"/>
    <ds:schemaRef ds:uri="4b4a1c0d-4a69-4996-a84a-fc699b9f49d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17783274-2AD2-48C1-9F3B-5C2BA70BDBBB}"/>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7</TotalTime>
  <Pages>2</Pages>
  <Words>215</Words>
  <Characters>1228</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ECE/TRANS/WP.29/2025/133</dc:title>
  <dc:creator>Add.16/Rev.8/Amend.1(2025/46)</dc:creator>
  <cp:lastModifiedBy>Nadiya</cp:lastModifiedBy>
  <cp:revision>12</cp:revision>
  <cp:lastPrinted>2025-08-20T09:02:00Z</cp:lastPrinted>
  <dcterms:created xsi:type="dcterms:W3CDTF">2025-07-17T09:06:00Z</dcterms:created>
  <dcterms:modified xsi:type="dcterms:W3CDTF">2025-08-20T09:02:00Z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