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D0B96EA" w14:textId="77777777" w:rsidTr="00B20551">
        <w:trPr>
          <w:cantSplit/>
          <w:trHeight w:hRule="exact" w:val="851"/>
        </w:trPr>
        <w:tc>
          <w:tcPr>
            <w:tcW w:w="1276" w:type="dxa"/>
            <w:tcBorders>
              <w:bottom w:val="single" w:sz="4" w:space="0" w:color="auto"/>
            </w:tcBorders>
            <w:vAlign w:val="bottom"/>
          </w:tcPr>
          <w:p w14:paraId="61D082F1" w14:textId="77777777" w:rsidR="009E6CB7" w:rsidRPr="005235AE" w:rsidRDefault="009E6CB7" w:rsidP="00B20551">
            <w:pPr>
              <w:spacing w:after="80"/>
              <w:rPr>
                <w:lang w:val="en-US"/>
              </w:rPr>
            </w:pPr>
          </w:p>
        </w:tc>
        <w:tc>
          <w:tcPr>
            <w:tcW w:w="2268" w:type="dxa"/>
            <w:tcBorders>
              <w:bottom w:val="single" w:sz="4" w:space="0" w:color="auto"/>
            </w:tcBorders>
            <w:vAlign w:val="bottom"/>
          </w:tcPr>
          <w:p w14:paraId="173C3943"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37E87AB" w14:textId="77777777" w:rsidR="00166439" w:rsidRDefault="00166439" w:rsidP="000118DB">
            <w:pPr>
              <w:jc w:val="right"/>
              <w:rPr>
                <w:sz w:val="40"/>
              </w:rPr>
            </w:pPr>
          </w:p>
          <w:p w14:paraId="7C6D6D6B" w14:textId="30B707A9" w:rsidR="009E6CB7" w:rsidRPr="00D47EEA" w:rsidRDefault="00C6482F" w:rsidP="000118DB">
            <w:pPr>
              <w:jc w:val="right"/>
            </w:pPr>
            <w:r>
              <w:rPr>
                <w:b/>
                <w:bCs/>
                <w:color w:val="FF0000"/>
                <w:sz w:val="40"/>
                <w:szCs w:val="40"/>
              </w:rPr>
              <w:t xml:space="preserve">WP.29-195-04 </w:t>
            </w:r>
            <w:r w:rsidR="000118DB" w:rsidRPr="000118DB">
              <w:rPr>
                <w:sz w:val="40"/>
              </w:rPr>
              <w:t>ECE</w:t>
            </w:r>
            <w:r w:rsidR="000118DB">
              <w:t>/TRANS/WP.29/11</w:t>
            </w:r>
            <w:r w:rsidR="00DD0C8B">
              <w:t>83</w:t>
            </w:r>
          </w:p>
        </w:tc>
      </w:tr>
      <w:tr w:rsidR="009E6CB7" w14:paraId="33E48BA3" w14:textId="77777777" w:rsidTr="000642EB">
        <w:trPr>
          <w:cantSplit/>
          <w:trHeight w:hRule="exact" w:val="2835"/>
        </w:trPr>
        <w:tc>
          <w:tcPr>
            <w:tcW w:w="1276" w:type="dxa"/>
            <w:tcBorders>
              <w:top w:val="single" w:sz="4" w:space="0" w:color="auto"/>
              <w:bottom w:val="single" w:sz="12" w:space="0" w:color="auto"/>
            </w:tcBorders>
          </w:tcPr>
          <w:p w14:paraId="10A937FF" w14:textId="77777777" w:rsidR="009E6CB7" w:rsidRDefault="00686A48" w:rsidP="00B20551">
            <w:pPr>
              <w:spacing w:before="120"/>
            </w:pPr>
            <w:r>
              <w:rPr>
                <w:noProof/>
                <w:lang w:val="fr-CH" w:eastAsia="fr-CH"/>
              </w:rPr>
              <w:drawing>
                <wp:inline distT="0" distB="0" distL="0" distR="0" wp14:anchorId="2B3CFAE7" wp14:editId="5D7230B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6D5F2D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A150F00" w14:textId="77777777" w:rsidR="009E6CB7" w:rsidRDefault="000118DB" w:rsidP="000118DB">
            <w:pPr>
              <w:spacing w:before="240" w:line="240" w:lineRule="exact"/>
            </w:pPr>
            <w:r>
              <w:t>Distr.: General</w:t>
            </w:r>
          </w:p>
          <w:p w14:paraId="2EDB5BA9" w14:textId="26FFAEDE" w:rsidR="000118DB" w:rsidRDefault="00FC2C6D" w:rsidP="000118DB">
            <w:pPr>
              <w:spacing w:line="240" w:lineRule="exact"/>
            </w:pPr>
            <w:r>
              <w:t>1</w:t>
            </w:r>
            <w:r w:rsidR="002E3398">
              <w:t>2</w:t>
            </w:r>
            <w:r w:rsidR="000118DB">
              <w:t xml:space="preserve"> December 202</w:t>
            </w:r>
            <w:r w:rsidR="00E8710A">
              <w:t>4</w:t>
            </w:r>
          </w:p>
          <w:p w14:paraId="4478D68E" w14:textId="77777777" w:rsidR="000118DB" w:rsidRDefault="000118DB" w:rsidP="000118DB">
            <w:pPr>
              <w:spacing w:line="240" w:lineRule="exact"/>
            </w:pPr>
          </w:p>
          <w:p w14:paraId="18D1638B" w14:textId="6ACBDBD3" w:rsidR="000118DB" w:rsidRDefault="000118DB" w:rsidP="000118DB">
            <w:pPr>
              <w:spacing w:line="240" w:lineRule="exact"/>
            </w:pPr>
            <w:r>
              <w:t>Original: English</w:t>
            </w:r>
          </w:p>
        </w:tc>
      </w:tr>
    </w:tbl>
    <w:p w14:paraId="117C4C34" w14:textId="77777777" w:rsidR="002F5C5E" w:rsidRPr="000E31C1" w:rsidRDefault="002F5C5E" w:rsidP="002F5C5E">
      <w:pPr>
        <w:spacing w:before="120"/>
        <w:rPr>
          <w:b/>
          <w:sz w:val="28"/>
          <w:szCs w:val="28"/>
        </w:rPr>
      </w:pPr>
      <w:r w:rsidRPr="000E31C1">
        <w:rPr>
          <w:b/>
          <w:sz w:val="28"/>
          <w:szCs w:val="28"/>
        </w:rPr>
        <w:t>Economic Commission for Europe</w:t>
      </w:r>
    </w:p>
    <w:p w14:paraId="68842441" w14:textId="77777777" w:rsidR="002F5C5E" w:rsidRPr="000E31C1" w:rsidRDefault="002F5C5E" w:rsidP="002F5C5E">
      <w:pPr>
        <w:spacing w:before="120" w:after="120"/>
        <w:rPr>
          <w:sz w:val="28"/>
          <w:szCs w:val="28"/>
        </w:rPr>
      </w:pPr>
      <w:r w:rsidRPr="000E31C1">
        <w:rPr>
          <w:sz w:val="28"/>
          <w:szCs w:val="28"/>
        </w:rPr>
        <w:t>Inland Transport Committee</w:t>
      </w:r>
    </w:p>
    <w:tbl>
      <w:tblPr>
        <w:tblW w:w="0" w:type="auto"/>
        <w:tblCellMar>
          <w:left w:w="0" w:type="dxa"/>
          <w:right w:w="0" w:type="dxa"/>
        </w:tblCellMar>
        <w:tblLook w:val="01E0" w:firstRow="1" w:lastRow="1" w:firstColumn="1" w:lastColumn="1" w:noHBand="0" w:noVBand="0"/>
      </w:tblPr>
      <w:tblGrid>
        <w:gridCol w:w="4840"/>
        <w:gridCol w:w="4799"/>
      </w:tblGrid>
      <w:tr w:rsidR="002F5C5E" w:rsidRPr="000E31C1" w14:paraId="1044ECDC" w14:textId="77777777" w:rsidTr="0045358A">
        <w:tc>
          <w:tcPr>
            <w:tcW w:w="4840" w:type="dxa"/>
          </w:tcPr>
          <w:p w14:paraId="306FC8C0" w14:textId="77777777" w:rsidR="002F5C5E" w:rsidRPr="000E31C1" w:rsidRDefault="002F5C5E" w:rsidP="0045358A">
            <w:pPr>
              <w:rPr>
                <w:b/>
                <w:sz w:val="24"/>
                <w:szCs w:val="24"/>
              </w:rPr>
            </w:pPr>
            <w:r w:rsidRPr="000E31C1">
              <w:rPr>
                <w:b/>
                <w:sz w:val="24"/>
                <w:szCs w:val="24"/>
              </w:rPr>
              <w:t>World Forum for Harmonization</w:t>
            </w:r>
            <w:r w:rsidRPr="000E31C1">
              <w:rPr>
                <w:b/>
                <w:sz w:val="24"/>
                <w:szCs w:val="24"/>
              </w:rPr>
              <w:br/>
              <w:t>of Vehicle Regulations</w:t>
            </w:r>
          </w:p>
          <w:p w14:paraId="4B75403F" w14:textId="47361A29" w:rsidR="002F5C5E" w:rsidRPr="000E31C1" w:rsidRDefault="002F5C5E" w:rsidP="0045358A">
            <w:pPr>
              <w:pStyle w:val="H1G"/>
              <w:tabs>
                <w:tab w:val="clear" w:pos="851"/>
              </w:tabs>
              <w:spacing w:before="0" w:after="0" w:line="240" w:lineRule="auto"/>
              <w:ind w:left="0" w:right="0" w:firstLine="0"/>
              <w:rPr>
                <w:sz w:val="20"/>
              </w:rPr>
            </w:pPr>
            <w:r w:rsidRPr="000E31C1">
              <w:rPr>
                <w:sz w:val="20"/>
              </w:rPr>
              <w:t>1</w:t>
            </w:r>
            <w:r>
              <w:rPr>
                <w:sz w:val="20"/>
              </w:rPr>
              <w:t>9</w:t>
            </w:r>
            <w:r w:rsidR="00CF4C47">
              <w:rPr>
                <w:sz w:val="20"/>
              </w:rPr>
              <w:t>5</w:t>
            </w:r>
            <w:r>
              <w:rPr>
                <w:sz w:val="20"/>
              </w:rPr>
              <w:t>th</w:t>
            </w:r>
            <w:r w:rsidRPr="000E31C1">
              <w:rPr>
                <w:sz w:val="20"/>
                <w:vertAlign w:val="superscript"/>
              </w:rPr>
              <w:t xml:space="preserve"> </w:t>
            </w:r>
            <w:r w:rsidRPr="000E31C1">
              <w:rPr>
                <w:sz w:val="20"/>
              </w:rPr>
              <w:t>session</w:t>
            </w:r>
          </w:p>
          <w:p w14:paraId="6C2E8A33" w14:textId="0BC1E3BB" w:rsidR="002F5C5E" w:rsidRPr="000E31C1" w:rsidRDefault="002F5C5E" w:rsidP="0045358A">
            <w:pPr>
              <w:pStyle w:val="H1G"/>
              <w:tabs>
                <w:tab w:val="clear" w:pos="851"/>
              </w:tabs>
              <w:spacing w:before="0" w:after="120" w:line="240" w:lineRule="auto"/>
              <w:ind w:left="0" w:right="0" w:firstLine="0"/>
              <w:rPr>
                <w:sz w:val="28"/>
                <w:szCs w:val="28"/>
              </w:rPr>
            </w:pPr>
            <w:r w:rsidRPr="000E31C1">
              <w:rPr>
                <w:b w:val="0"/>
                <w:bCs/>
                <w:sz w:val="20"/>
              </w:rPr>
              <w:t xml:space="preserve">Geneva, </w:t>
            </w:r>
            <w:r w:rsidR="00553232">
              <w:rPr>
                <w:b w:val="0"/>
                <w:bCs/>
                <w:sz w:val="20"/>
              </w:rPr>
              <w:t>4</w:t>
            </w:r>
            <w:r w:rsidRPr="000E31C1">
              <w:rPr>
                <w:b w:val="0"/>
                <w:bCs/>
                <w:sz w:val="20"/>
              </w:rPr>
              <w:t>–</w:t>
            </w:r>
            <w:r w:rsidR="00553232">
              <w:rPr>
                <w:b w:val="0"/>
                <w:bCs/>
                <w:sz w:val="20"/>
              </w:rPr>
              <w:t>7</w:t>
            </w:r>
            <w:r w:rsidRPr="000E31C1">
              <w:rPr>
                <w:b w:val="0"/>
                <w:bCs/>
                <w:sz w:val="20"/>
              </w:rPr>
              <w:t xml:space="preserve"> March 202</w:t>
            </w:r>
            <w:r w:rsidR="00E8710A">
              <w:rPr>
                <w:b w:val="0"/>
                <w:bCs/>
                <w:sz w:val="20"/>
              </w:rPr>
              <w:t>5</w:t>
            </w:r>
          </w:p>
        </w:tc>
        <w:tc>
          <w:tcPr>
            <w:tcW w:w="4799" w:type="dxa"/>
          </w:tcPr>
          <w:p w14:paraId="5078B426" w14:textId="77777777" w:rsidR="002F5C5E" w:rsidRPr="000E31C1" w:rsidRDefault="002F5C5E" w:rsidP="0045358A">
            <w:pPr>
              <w:rPr>
                <w:b/>
                <w:sz w:val="24"/>
                <w:szCs w:val="24"/>
              </w:rPr>
            </w:pPr>
            <w:r w:rsidRPr="000E31C1">
              <w:rPr>
                <w:b/>
                <w:sz w:val="24"/>
                <w:szCs w:val="24"/>
              </w:rPr>
              <w:t>Executive Committee</w:t>
            </w:r>
            <w:r w:rsidRPr="000E31C1">
              <w:rPr>
                <w:b/>
                <w:sz w:val="24"/>
                <w:szCs w:val="24"/>
              </w:rPr>
              <w:br/>
              <w:t>of the 1998 Agreement</w:t>
            </w:r>
          </w:p>
          <w:p w14:paraId="41A3E5C1" w14:textId="504C6C85" w:rsidR="002F5C5E" w:rsidRPr="000E31C1" w:rsidRDefault="002F5C5E" w:rsidP="0045358A">
            <w:pPr>
              <w:pStyle w:val="H1G"/>
              <w:tabs>
                <w:tab w:val="clear" w:pos="851"/>
              </w:tabs>
              <w:spacing w:before="0" w:after="0" w:line="240" w:lineRule="auto"/>
              <w:ind w:left="0" w:right="0" w:firstLine="0"/>
              <w:rPr>
                <w:sz w:val="20"/>
              </w:rPr>
            </w:pPr>
            <w:r w:rsidRPr="000E31C1">
              <w:rPr>
                <w:sz w:val="20"/>
              </w:rPr>
              <w:t>S</w:t>
            </w:r>
            <w:r w:rsidR="00FD5167">
              <w:rPr>
                <w:sz w:val="20"/>
              </w:rPr>
              <w:t>even</w:t>
            </w:r>
            <w:r w:rsidRPr="000E31C1">
              <w:rPr>
                <w:sz w:val="20"/>
              </w:rPr>
              <w:t>t</w:t>
            </w:r>
            <w:r>
              <w:rPr>
                <w:sz w:val="20"/>
              </w:rPr>
              <w:t>y-</w:t>
            </w:r>
            <w:r w:rsidR="00FD5167">
              <w:rPr>
                <w:sz w:val="20"/>
              </w:rPr>
              <w:t>second</w:t>
            </w:r>
            <w:r w:rsidRPr="000E31C1">
              <w:rPr>
                <w:sz w:val="20"/>
              </w:rPr>
              <w:t xml:space="preserve"> session</w:t>
            </w:r>
          </w:p>
          <w:p w14:paraId="47B1EFAF" w14:textId="08BA51D9" w:rsidR="002F5C5E" w:rsidRPr="000E31C1" w:rsidRDefault="002F5C5E" w:rsidP="0045358A">
            <w:pPr>
              <w:pStyle w:val="H1G"/>
              <w:tabs>
                <w:tab w:val="clear" w:pos="851"/>
              </w:tabs>
              <w:spacing w:before="0" w:after="0" w:line="240" w:lineRule="auto"/>
              <w:ind w:left="0" w:right="0" w:firstLine="0"/>
              <w:rPr>
                <w:sz w:val="28"/>
                <w:szCs w:val="28"/>
              </w:rPr>
            </w:pPr>
            <w:r w:rsidRPr="000E31C1">
              <w:rPr>
                <w:b w:val="0"/>
                <w:bCs/>
                <w:sz w:val="20"/>
              </w:rPr>
              <w:t xml:space="preserve">Geneva, </w:t>
            </w:r>
            <w:r w:rsidR="00553232">
              <w:rPr>
                <w:b w:val="0"/>
                <w:bCs/>
                <w:sz w:val="20"/>
              </w:rPr>
              <w:t>5</w:t>
            </w:r>
            <w:r w:rsidRPr="000E31C1">
              <w:rPr>
                <w:b w:val="0"/>
                <w:bCs/>
                <w:sz w:val="20"/>
              </w:rPr>
              <w:t>–</w:t>
            </w:r>
            <w:r w:rsidR="00CF4C47">
              <w:rPr>
                <w:b w:val="0"/>
                <w:bCs/>
                <w:sz w:val="20"/>
              </w:rPr>
              <w:t>6</w:t>
            </w:r>
            <w:r w:rsidRPr="000E31C1">
              <w:rPr>
                <w:b w:val="0"/>
                <w:bCs/>
                <w:sz w:val="20"/>
              </w:rPr>
              <w:t xml:space="preserve"> March 202</w:t>
            </w:r>
            <w:r w:rsidR="004D62E5">
              <w:rPr>
                <w:b w:val="0"/>
                <w:bCs/>
                <w:sz w:val="20"/>
              </w:rPr>
              <w:t>5</w:t>
            </w:r>
          </w:p>
        </w:tc>
      </w:tr>
      <w:tr w:rsidR="002F5C5E" w:rsidRPr="000E31C1" w14:paraId="1D97FE8B" w14:textId="77777777" w:rsidTr="0045358A">
        <w:tc>
          <w:tcPr>
            <w:tcW w:w="4840" w:type="dxa"/>
          </w:tcPr>
          <w:p w14:paraId="3F3F770F" w14:textId="77777777" w:rsidR="002F5C5E" w:rsidRPr="000E31C1" w:rsidRDefault="002F5C5E" w:rsidP="0045358A">
            <w:pPr>
              <w:rPr>
                <w:b/>
                <w:sz w:val="24"/>
                <w:szCs w:val="24"/>
              </w:rPr>
            </w:pPr>
            <w:r w:rsidRPr="000E31C1">
              <w:rPr>
                <w:b/>
                <w:sz w:val="24"/>
                <w:szCs w:val="24"/>
              </w:rPr>
              <w:t>Administrative Committee</w:t>
            </w:r>
            <w:r w:rsidRPr="000E31C1">
              <w:rPr>
                <w:b/>
                <w:sz w:val="24"/>
                <w:szCs w:val="24"/>
              </w:rPr>
              <w:br/>
              <w:t>of the 1958 Agreement</w:t>
            </w:r>
          </w:p>
          <w:p w14:paraId="00C74AB4" w14:textId="35BC28B3" w:rsidR="002F5C5E" w:rsidRPr="004D2E71" w:rsidRDefault="002F5C5E" w:rsidP="0045358A">
            <w:pPr>
              <w:pStyle w:val="H1G"/>
              <w:tabs>
                <w:tab w:val="clear" w:pos="851"/>
              </w:tabs>
              <w:spacing w:before="0" w:after="0" w:line="240" w:lineRule="auto"/>
              <w:ind w:left="0" w:right="0" w:firstLine="0"/>
              <w:rPr>
                <w:sz w:val="20"/>
              </w:rPr>
            </w:pPr>
            <w:r w:rsidRPr="004D2E71">
              <w:rPr>
                <w:sz w:val="20"/>
              </w:rPr>
              <w:t>Eighty-</w:t>
            </w:r>
            <w:r w:rsidR="00CF4C47" w:rsidRPr="004D2E71">
              <w:rPr>
                <w:sz w:val="20"/>
              </w:rPr>
              <w:t>ninth</w:t>
            </w:r>
            <w:r w:rsidRPr="004D2E71">
              <w:rPr>
                <w:sz w:val="20"/>
              </w:rPr>
              <w:t xml:space="preserve"> session</w:t>
            </w:r>
          </w:p>
          <w:p w14:paraId="78897D1B" w14:textId="4F869C39" w:rsidR="002F5C5E" w:rsidRPr="000E31C1" w:rsidRDefault="002F5C5E" w:rsidP="0045358A">
            <w:pPr>
              <w:pStyle w:val="H1G"/>
              <w:tabs>
                <w:tab w:val="clear" w:pos="851"/>
              </w:tabs>
              <w:spacing w:before="0" w:after="120" w:line="240" w:lineRule="auto"/>
              <w:ind w:left="0" w:right="0" w:firstLine="0"/>
              <w:rPr>
                <w:sz w:val="28"/>
                <w:szCs w:val="28"/>
              </w:rPr>
            </w:pPr>
            <w:r w:rsidRPr="000E31C1">
              <w:rPr>
                <w:b w:val="0"/>
                <w:bCs/>
                <w:sz w:val="20"/>
              </w:rPr>
              <w:t xml:space="preserve">Geneva, </w:t>
            </w:r>
            <w:r w:rsidR="00553232">
              <w:rPr>
                <w:b w:val="0"/>
                <w:bCs/>
                <w:sz w:val="20"/>
              </w:rPr>
              <w:t>5</w:t>
            </w:r>
            <w:r w:rsidRPr="000E31C1">
              <w:rPr>
                <w:b w:val="0"/>
                <w:bCs/>
                <w:sz w:val="20"/>
              </w:rPr>
              <w:t xml:space="preserve"> March 202</w:t>
            </w:r>
            <w:r w:rsidR="00553232">
              <w:rPr>
                <w:b w:val="0"/>
                <w:bCs/>
                <w:sz w:val="20"/>
              </w:rPr>
              <w:t>5</w:t>
            </w:r>
          </w:p>
        </w:tc>
        <w:tc>
          <w:tcPr>
            <w:tcW w:w="4799" w:type="dxa"/>
          </w:tcPr>
          <w:p w14:paraId="4D916AF9" w14:textId="77777777" w:rsidR="002F5C5E" w:rsidRPr="000E31C1" w:rsidRDefault="002F5C5E" w:rsidP="0045358A">
            <w:pPr>
              <w:rPr>
                <w:b/>
                <w:sz w:val="24"/>
                <w:szCs w:val="24"/>
              </w:rPr>
            </w:pPr>
            <w:r w:rsidRPr="000E31C1">
              <w:rPr>
                <w:b/>
                <w:sz w:val="24"/>
                <w:szCs w:val="24"/>
              </w:rPr>
              <w:t>Administrative Committee</w:t>
            </w:r>
            <w:r w:rsidRPr="000E31C1">
              <w:rPr>
                <w:b/>
                <w:sz w:val="24"/>
                <w:szCs w:val="24"/>
              </w:rPr>
              <w:br/>
              <w:t>of the 1997 Agreement</w:t>
            </w:r>
          </w:p>
          <w:p w14:paraId="5EC1A2B4" w14:textId="6FAA9F6B" w:rsidR="002F5C5E" w:rsidRPr="00F02F65" w:rsidRDefault="002F5C5E" w:rsidP="0045358A">
            <w:pPr>
              <w:pStyle w:val="H1G"/>
              <w:tabs>
                <w:tab w:val="clear" w:pos="851"/>
              </w:tabs>
              <w:spacing w:before="0" w:after="0" w:line="240" w:lineRule="auto"/>
              <w:ind w:left="0" w:right="0" w:firstLine="0"/>
              <w:rPr>
                <w:sz w:val="20"/>
              </w:rPr>
            </w:pPr>
            <w:r w:rsidRPr="00AD7DBB">
              <w:rPr>
                <w:sz w:val="20"/>
              </w:rPr>
              <w:t>F</w:t>
            </w:r>
            <w:r>
              <w:rPr>
                <w:sz w:val="20"/>
              </w:rPr>
              <w:t>if</w:t>
            </w:r>
            <w:r w:rsidRPr="00AD7DBB">
              <w:rPr>
                <w:sz w:val="20"/>
              </w:rPr>
              <w:t>teenth</w:t>
            </w:r>
            <w:r w:rsidRPr="000E31C1">
              <w:rPr>
                <w:sz w:val="20"/>
              </w:rPr>
              <w:t xml:space="preserve"> session</w:t>
            </w:r>
          </w:p>
          <w:p w14:paraId="458BC1D6" w14:textId="07B5FBD5" w:rsidR="002F5C5E" w:rsidRPr="000E31C1" w:rsidRDefault="002F5C5E" w:rsidP="0045358A">
            <w:pPr>
              <w:pStyle w:val="H1G"/>
              <w:tabs>
                <w:tab w:val="clear" w:pos="851"/>
              </w:tabs>
              <w:spacing w:before="0" w:after="120" w:line="240" w:lineRule="auto"/>
              <w:ind w:left="0" w:right="0" w:firstLine="0"/>
              <w:rPr>
                <w:sz w:val="28"/>
                <w:szCs w:val="28"/>
              </w:rPr>
            </w:pPr>
            <w:r w:rsidRPr="000E31C1">
              <w:rPr>
                <w:b w:val="0"/>
                <w:bCs/>
                <w:sz w:val="20"/>
              </w:rPr>
              <w:t xml:space="preserve">Geneva, </w:t>
            </w:r>
            <w:r w:rsidR="00CF4C47">
              <w:rPr>
                <w:b w:val="0"/>
                <w:bCs/>
                <w:sz w:val="20"/>
              </w:rPr>
              <w:t>6</w:t>
            </w:r>
            <w:r w:rsidRPr="000E31C1">
              <w:rPr>
                <w:b w:val="0"/>
                <w:bCs/>
                <w:sz w:val="20"/>
              </w:rPr>
              <w:t xml:space="preserve"> March 202</w:t>
            </w:r>
            <w:r w:rsidR="00CF4C47">
              <w:rPr>
                <w:b w:val="0"/>
                <w:bCs/>
                <w:sz w:val="20"/>
              </w:rPr>
              <w:t>5</w:t>
            </w:r>
          </w:p>
        </w:tc>
      </w:tr>
    </w:tbl>
    <w:p w14:paraId="6B0CDF21" w14:textId="42D114D2" w:rsidR="002F5C5E" w:rsidRPr="000E31C1" w:rsidRDefault="002F5C5E" w:rsidP="002F5C5E">
      <w:pPr>
        <w:pStyle w:val="HChG"/>
        <w:keepNext w:val="0"/>
        <w:keepLines w:val="0"/>
        <w:tabs>
          <w:tab w:val="clear" w:pos="851"/>
        </w:tabs>
        <w:spacing w:before="240" w:line="240" w:lineRule="auto"/>
        <w:ind w:firstLine="0"/>
      </w:pPr>
      <w:r w:rsidRPr="000E31C1">
        <w:t>Annotated provisional agenda</w:t>
      </w:r>
      <w:r w:rsidR="00E63C66">
        <w:t xml:space="preserve"> </w:t>
      </w:r>
      <w:r w:rsidR="00E63C66" w:rsidRPr="00E63C66">
        <w:rPr>
          <w:color w:val="FF0000"/>
        </w:rPr>
        <w:t>(consolidated)</w:t>
      </w:r>
    </w:p>
    <w:p w14:paraId="67D8DD83" w14:textId="4A00AD9F" w:rsidR="002F5C5E" w:rsidRPr="000E31C1" w:rsidRDefault="002F5C5E" w:rsidP="002F5C5E">
      <w:pPr>
        <w:pStyle w:val="H1G"/>
        <w:keepNext w:val="0"/>
        <w:keepLines w:val="0"/>
        <w:tabs>
          <w:tab w:val="clear" w:pos="851"/>
        </w:tabs>
        <w:spacing w:after="0" w:line="240" w:lineRule="auto"/>
        <w:ind w:firstLine="0"/>
        <w:jc w:val="both"/>
        <w:rPr>
          <w:rStyle w:val="SingleTxtGChar"/>
          <w:b w:val="0"/>
          <w:bCs/>
          <w:sz w:val="20"/>
        </w:rPr>
      </w:pPr>
      <w:r w:rsidRPr="000E31C1">
        <w:t>for the 1</w:t>
      </w:r>
      <w:r w:rsidR="00BA1175">
        <w:t>9</w:t>
      </w:r>
      <w:r w:rsidR="00750B8A">
        <w:t>5</w:t>
      </w:r>
      <w:r w:rsidR="008821E7">
        <w:t>th</w:t>
      </w:r>
      <w:r w:rsidRPr="000E31C1">
        <w:t xml:space="preserve"> session of the World Forum</w:t>
      </w:r>
      <w:r w:rsidRPr="000E31C1">
        <w:rPr>
          <w:sz w:val="20"/>
        </w:rPr>
        <w:t xml:space="preserve">, </w:t>
      </w:r>
      <w:r w:rsidRPr="000E31C1">
        <w:rPr>
          <w:rStyle w:val="SingleTxtGChar"/>
          <w:b w:val="0"/>
          <w:bCs/>
          <w:sz w:val="20"/>
        </w:rPr>
        <w:t>to be held at the Palais des Nations, Geneva, starting at 1</w:t>
      </w:r>
      <w:r>
        <w:rPr>
          <w:rStyle w:val="SingleTxtGChar"/>
          <w:b w:val="0"/>
          <w:bCs/>
          <w:sz w:val="20"/>
        </w:rPr>
        <w:t>0</w:t>
      </w:r>
      <w:r w:rsidRPr="000E31C1">
        <w:rPr>
          <w:rStyle w:val="SingleTxtGChar"/>
          <w:b w:val="0"/>
          <w:bCs/>
          <w:sz w:val="20"/>
        </w:rPr>
        <w:t xml:space="preserve">:30 </w:t>
      </w:r>
      <w:r>
        <w:rPr>
          <w:rStyle w:val="SingleTxtGChar"/>
          <w:b w:val="0"/>
          <w:bCs/>
          <w:sz w:val="20"/>
        </w:rPr>
        <w:t>a</w:t>
      </w:r>
      <w:r w:rsidRPr="000E31C1">
        <w:rPr>
          <w:rStyle w:val="SingleTxtGChar"/>
          <w:b w:val="0"/>
          <w:bCs/>
          <w:sz w:val="20"/>
        </w:rPr>
        <w:t xml:space="preserve">.m. on Tuesday, </w:t>
      </w:r>
      <w:r w:rsidR="00CA51E5">
        <w:rPr>
          <w:rStyle w:val="SingleTxtGChar"/>
          <w:b w:val="0"/>
          <w:bCs/>
          <w:sz w:val="20"/>
        </w:rPr>
        <w:t>4</w:t>
      </w:r>
      <w:r w:rsidRPr="000E31C1">
        <w:rPr>
          <w:rStyle w:val="SingleTxtGChar"/>
          <w:b w:val="0"/>
          <w:bCs/>
          <w:sz w:val="20"/>
        </w:rPr>
        <w:t xml:space="preserve"> March 202</w:t>
      </w:r>
      <w:r w:rsidR="00CA51E5">
        <w:rPr>
          <w:rStyle w:val="SingleTxtGChar"/>
          <w:b w:val="0"/>
          <w:bCs/>
          <w:sz w:val="20"/>
        </w:rPr>
        <w:t>5</w:t>
      </w:r>
    </w:p>
    <w:p w14:paraId="05B6D36B" w14:textId="10D8FCA7" w:rsidR="002F5C5E" w:rsidRPr="000E31C1" w:rsidRDefault="002F5C5E" w:rsidP="002F5C5E">
      <w:pPr>
        <w:pStyle w:val="H1G"/>
        <w:keepNext w:val="0"/>
        <w:keepLines w:val="0"/>
        <w:tabs>
          <w:tab w:val="clear" w:pos="851"/>
          <w:tab w:val="left" w:pos="4820"/>
        </w:tabs>
        <w:spacing w:before="0" w:after="0" w:line="240" w:lineRule="auto"/>
        <w:ind w:firstLine="0"/>
        <w:jc w:val="both"/>
      </w:pPr>
      <w:r w:rsidRPr="000E31C1">
        <w:t xml:space="preserve">for the </w:t>
      </w:r>
      <w:r w:rsidRPr="00BA1175">
        <w:t>eighty-</w:t>
      </w:r>
      <w:r w:rsidR="00CA51E5">
        <w:t>ninth</w:t>
      </w:r>
      <w:r w:rsidRPr="000E31C1">
        <w:t xml:space="preserve"> session of the Administrative Committee of the 1958 Agreement</w:t>
      </w:r>
    </w:p>
    <w:p w14:paraId="51D967C4" w14:textId="3DB1E12A" w:rsidR="002F5C5E" w:rsidRPr="000E31C1" w:rsidRDefault="002F5C5E" w:rsidP="002F5C5E">
      <w:pPr>
        <w:pStyle w:val="H1G"/>
        <w:keepNext w:val="0"/>
        <w:keepLines w:val="0"/>
        <w:tabs>
          <w:tab w:val="clear" w:pos="851"/>
        </w:tabs>
        <w:spacing w:before="0" w:after="0" w:line="240" w:lineRule="auto"/>
        <w:ind w:firstLine="0"/>
        <w:jc w:val="both"/>
      </w:pPr>
      <w:r w:rsidRPr="000E31C1">
        <w:t xml:space="preserve">for the </w:t>
      </w:r>
      <w:r w:rsidRPr="004830A6">
        <w:t>s</w:t>
      </w:r>
      <w:r w:rsidR="00750B8A">
        <w:t>even</w:t>
      </w:r>
      <w:r w:rsidRPr="004830A6">
        <w:t>ty-</w:t>
      </w:r>
      <w:r w:rsidR="00750B8A">
        <w:t>second</w:t>
      </w:r>
      <w:r w:rsidRPr="000E31C1">
        <w:t xml:space="preserve"> session of the Executive Committee of the 1998 Agreement</w:t>
      </w:r>
    </w:p>
    <w:p w14:paraId="1C6EB760" w14:textId="77777777" w:rsidR="002F5C5E" w:rsidRPr="000E31C1" w:rsidRDefault="002F5C5E" w:rsidP="002F5C5E">
      <w:pPr>
        <w:pStyle w:val="H1G"/>
        <w:keepNext w:val="0"/>
        <w:keepLines w:val="0"/>
        <w:tabs>
          <w:tab w:val="clear" w:pos="851"/>
        </w:tabs>
        <w:spacing w:before="0" w:after="120" w:line="240" w:lineRule="auto"/>
        <w:ind w:firstLine="0"/>
        <w:jc w:val="both"/>
        <w:rPr>
          <w:sz w:val="20"/>
          <w:vertAlign w:val="superscript"/>
        </w:rPr>
      </w:pPr>
      <w:r w:rsidRPr="000E31C1">
        <w:t xml:space="preserve">for the </w:t>
      </w:r>
      <w:r>
        <w:t>fif</w:t>
      </w:r>
      <w:r w:rsidRPr="000E31C1">
        <w:t>teenth session of the Administrative Committee of the 1997 Agreement</w:t>
      </w:r>
      <w:r w:rsidRPr="000E31C1">
        <w:rPr>
          <w:rStyle w:val="FootnoteReference"/>
          <w:b w:val="0"/>
          <w:sz w:val="20"/>
        </w:rPr>
        <w:footnoteReference w:customMarkFollows="1" w:id="2"/>
        <w:t>*</w:t>
      </w:r>
      <w:r w:rsidRPr="000E31C1">
        <w:rPr>
          <w:b w:val="0"/>
          <w:sz w:val="20"/>
          <w:vertAlign w:val="superscript"/>
        </w:rPr>
        <w:t xml:space="preserve">, </w:t>
      </w:r>
      <w:r w:rsidRPr="000E31C1">
        <w:rPr>
          <w:rStyle w:val="FootnoteReference"/>
          <w:b w:val="0"/>
          <w:sz w:val="20"/>
        </w:rPr>
        <w:footnoteReference w:customMarkFollows="1" w:id="3"/>
        <w:t>**</w:t>
      </w:r>
    </w:p>
    <w:p w14:paraId="5E7DAA4D" w14:textId="77777777" w:rsidR="002F5C5E" w:rsidRPr="000E31C1" w:rsidRDefault="002F5C5E" w:rsidP="002F5C5E">
      <w:pPr>
        <w:pStyle w:val="HChG"/>
      </w:pPr>
      <w:r w:rsidRPr="000E31C1">
        <w:rPr>
          <w:vertAlign w:val="superscript"/>
        </w:rPr>
        <w:br w:type="page"/>
      </w:r>
      <w:r>
        <w:lastRenderedPageBreak/>
        <w:tab/>
        <w:t>I.</w:t>
      </w:r>
      <w:r>
        <w:tab/>
      </w:r>
      <w:r w:rsidRPr="000A30AC">
        <w:t>Provisional</w:t>
      </w:r>
      <w:r w:rsidRPr="000E31C1">
        <w:t xml:space="preserve"> agendas</w:t>
      </w:r>
    </w:p>
    <w:p w14:paraId="15FB304E" w14:textId="77777777" w:rsidR="002F5C5E" w:rsidRPr="000E31C1" w:rsidRDefault="002F5C5E" w:rsidP="002F5C5E">
      <w:pPr>
        <w:pStyle w:val="H1G"/>
        <w:tabs>
          <w:tab w:val="clear" w:pos="851"/>
        </w:tabs>
        <w:ind w:hanging="567"/>
      </w:pPr>
      <w:r w:rsidRPr="000E31C1">
        <w:t>A.</w:t>
      </w:r>
      <w:r w:rsidRPr="000E31C1">
        <w:tab/>
        <w:t>World Forum for Harmonization of Vehicle Regulations (WP.29)</w:t>
      </w:r>
    </w:p>
    <w:p w14:paraId="6078DC21" w14:textId="77777777" w:rsidR="002F5C5E" w:rsidRPr="000E31C1" w:rsidRDefault="002F5C5E" w:rsidP="00DE7BFF">
      <w:pPr>
        <w:pStyle w:val="SingleTxtG"/>
        <w:tabs>
          <w:tab w:val="clear" w:pos="1701"/>
          <w:tab w:val="clear" w:pos="2268"/>
          <w:tab w:val="clear" w:pos="2835"/>
        </w:tabs>
        <w:suppressAutoHyphens/>
        <w:ind w:left="1985" w:hanging="851"/>
      </w:pPr>
      <w:r w:rsidRPr="000E31C1">
        <w:t>1.</w:t>
      </w:r>
      <w:r w:rsidRPr="000E31C1">
        <w:tab/>
      </w:r>
      <w:r w:rsidRPr="000E31C1">
        <w:rPr>
          <w:lang w:eastAsia="en-US"/>
        </w:rPr>
        <w:t>Adoption</w:t>
      </w:r>
      <w:r w:rsidRPr="000E31C1">
        <w:t xml:space="preserve"> of the agenda.</w:t>
      </w:r>
    </w:p>
    <w:p w14:paraId="17A1B5E2"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2.</w:t>
      </w:r>
      <w:r w:rsidRPr="000E31C1">
        <w:rPr>
          <w:lang w:eastAsia="en-US"/>
        </w:rPr>
        <w:tab/>
        <w:t>Coordination and organization of work:</w:t>
      </w:r>
    </w:p>
    <w:p w14:paraId="31CB550D"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2.1.</w:t>
      </w:r>
      <w:r w:rsidRPr="000E31C1">
        <w:rPr>
          <w:lang w:eastAsia="en-US"/>
        </w:rPr>
        <w:tab/>
        <w:t>Report of the session of the Administrative Committee for the Coordination of Work (WP.29/AC.2);</w:t>
      </w:r>
    </w:p>
    <w:p w14:paraId="608AA52B"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2.2.</w:t>
      </w:r>
      <w:r w:rsidRPr="000E31C1">
        <w:rPr>
          <w:lang w:eastAsia="en-US"/>
        </w:rPr>
        <w:tab/>
        <w:t>Programme of work and documentation;</w:t>
      </w:r>
    </w:p>
    <w:p w14:paraId="41EF4D78" w14:textId="4FA6BE30"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2.3.</w:t>
      </w:r>
      <w:r w:rsidRPr="000E31C1">
        <w:rPr>
          <w:lang w:eastAsia="en-US"/>
        </w:rPr>
        <w:tab/>
        <w:t>Intelligent Transport Systems and coordination of automated vehicles related activities;</w:t>
      </w:r>
    </w:p>
    <w:p w14:paraId="147BCF2F" w14:textId="4B4EB6B0"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2.4.</w:t>
      </w:r>
      <w:r>
        <w:rPr>
          <w:lang w:eastAsia="en-US"/>
        </w:rPr>
        <w:tab/>
        <w:t>Follow-up to the eighty-s</w:t>
      </w:r>
      <w:r w:rsidR="008821E7">
        <w:rPr>
          <w:lang w:eastAsia="en-US"/>
        </w:rPr>
        <w:t>even</w:t>
      </w:r>
      <w:r>
        <w:rPr>
          <w:lang w:eastAsia="en-US"/>
        </w:rPr>
        <w:t>th session of the Inland Transport Committee (ITC)</w:t>
      </w:r>
      <w:r w:rsidR="0093004F">
        <w:rPr>
          <w:lang w:eastAsia="en-US"/>
        </w:rPr>
        <w:t>;</w:t>
      </w:r>
    </w:p>
    <w:p w14:paraId="290BC29B" w14:textId="7EBF613E" w:rsidR="00512813" w:rsidRPr="000E31C1" w:rsidRDefault="00512813" w:rsidP="00DE7BFF">
      <w:pPr>
        <w:pStyle w:val="SingleTxtG"/>
        <w:tabs>
          <w:tab w:val="clear" w:pos="1701"/>
          <w:tab w:val="clear" w:pos="2268"/>
          <w:tab w:val="clear" w:pos="2835"/>
        </w:tabs>
        <w:suppressAutoHyphens/>
        <w:ind w:left="1985" w:hanging="851"/>
        <w:rPr>
          <w:lang w:eastAsia="en-US"/>
        </w:rPr>
      </w:pPr>
      <w:r w:rsidRPr="00512813">
        <w:rPr>
          <w:lang w:eastAsia="en-US"/>
        </w:rPr>
        <w:t>2.5.</w:t>
      </w:r>
      <w:r w:rsidRPr="00512813">
        <w:rPr>
          <w:lang w:eastAsia="en-US"/>
        </w:rPr>
        <w:tab/>
        <w:t>Implementation of the ITC Decarbonization Strategy by WP.29 and its subsidiary bodies</w:t>
      </w:r>
      <w:r w:rsidR="00A43D2D">
        <w:rPr>
          <w:lang w:eastAsia="en-US"/>
        </w:rPr>
        <w:t>.</w:t>
      </w:r>
    </w:p>
    <w:p w14:paraId="6CC808B3"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3.</w:t>
      </w:r>
      <w:r w:rsidRPr="000E31C1">
        <w:rPr>
          <w:lang w:eastAsia="en-US"/>
        </w:rPr>
        <w:tab/>
        <w:t>Consideration of the reports of the Working Parties (GRs) subsidiary to WP.29:</w:t>
      </w:r>
    </w:p>
    <w:p w14:paraId="5102B7EF" w14:textId="5FB06B76"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3.1.</w:t>
      </w:r>
      <w:r>
        <w:rPr>
          <w:lang w:eastAsia="en-US"/>
        </w:rPr>
        <w:tab/>
      </w:r>
      <w:r w:rsidRPr="000E31C1">
        <w:rPr>
          <w:lang w:eastAsia="en-US"/>
        </w:rPr>
        <w:t>Working Party on Noise and Tyres (GRBP)</w:t>
      </w:r>
      <w:r w:rsidR="00B97C25">
        <w:rPr>
          <w:lang w:eastAsia="en-US"/>
        </w:rPr>
        <w:t xml:space="preserve"> </w:t>
      </w:r>
      <w:r>
        <w:rPr>
          <w:lang w:eastAsia="en-US"/>
        </w:rPr>
        <w:t>(</w:t>
      </w:r>
      <w:r w:rsidR="0065273A" w:rsidRPr="0065273A">
        <w:rPr>
          <w:lang w:eastAsia="en-US"/>
        </w:rPr>
        <w:t>Eightieth session, 17–20 September 2024</w:t>
      </w:r>
      <w:r>
        <w:rPr>
          <w:lang w:eastAsia="en-US"/>
        </w:rPr>
        <w:t>);</w:t>
      </w:r>
    </w:p>
    <w:p w14:paraId="70571DDE" w14:textId="4495A1DE"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3.2.</w:t>
      </w:r>
      <w:r>
        <w:rPr>
          <w:lang w:eastAsia="en-US"/>
        </w:rPr>
        <w:tab/>
        <w:t>Working Party on Automated/Autonomous and Connected Vehicles (GRVA) (</w:t>
      </w:r>
      <w:r w:rsidR="00A913C8" w:rsidRPr="00A913C8">
        <w:rPr>
          <w:lang w:eastAsia="en-US"/>
        </w:rPr>
        <w:t>Twentieth session, 23</w:t>
      </w:r>
      <w:r w:rsidR="00DB13BD" w:rsidRPr="0065273A">
        <w:rPr>
          <w:lang w:eastAsia="en-US"/>
        </w:rPr>
        <w:t>–</w:t>
      </w:r>
      <w:r w:rsidR="00A913C8" w:rsidRPr="00A913C8">
        <w:rPr>
          <w:lang w:eastAsia="en-US"/>
        </w:rPr>
        <w:t>27 September 2024</w:t>
      </w:r>
      <w:r>
        <w:rPr>
          <w:lang w:eastAsia="en-US"/>
        </w:rPr>
        <w:t>)</w:t>
      </w:r>
      <w:r w:rsidRPr="000E31C1">
        <w:rPr>
          <w:lang w:eastAsia="en-US"/>
        </w:rPr>
        <w:t>;</w:t>
      </w:r>
    </w:p>
    <w:p w14:paraId="5921C9E1" w14:textId="7A7FF44E"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3.3.</w:t>
      </w:r>
      <w:r>
        <w:rPr>
          <w:lang w:eastAsia="en-US"/>
        </w:rPr>
        <w:tab/>
        <w:t xml:space="preserve">Working Party on General Safety Provisions (GRSG) </w:t>
      </w:r>
      <w:r w:rsidRPr="00F626C0">
        <w:rPr>
          <w:lang w:eastAsia="en-US"/>
        </w:rPr>
        <w:t>(</w:t>
      </w:r>
      <w:r w:rsidR="007D1114" w:rsidRPr="007D1114">
        <w:rPr>
          <w:lang w:eastAsia="en-US"/>
        </w:rPr>
        <w:t xml:space="preserve">128th session, </w:t>
      </w:r>
      <w:r w:rsidR="00CE7360">
        <w:rPr>
          <w:lang w:eastAsia="en-US"/>
        </w:rPr>
        <w:br/>
      </w:r>
      <w:r w:rsidR="007D1114" w:rsidRPr="007D1114">
        <w:rPr>
          <w:lang w:eastAsia="en-US"/>
        </w:rPr>
        <w:t>7–11 October 2024</w:t>
      </w:r>
      <w:r w:rsidRPr="00F626C0">
        <w:rPr>
          <w:lang w:eastAsia="en-US"/>
        </w:rPr>
        <w:t>)</w:t>
      </w:r>
      <w:r>
        <w:rPr>
          <w:lang w:eastAsia="en-US"/>
        </w:rPr>
        <w:t>;</w:t>
      </w:r>
    </w:p>
    <w:p w14:paraId="5160BBC0" w14:textId="03FC8430" w:rsidR="00297AAF" w:rsidRDefault="00297AAF" w:rsidP="00C537AE">
      <w:pPr>
        <w:pStyle w:val="SingleTxtG"/>
        <w:tabs>
          <w:tab w:val="clear" w:pos="1701"/>
          <w:tab w:val="left" w:pos="1985"/>
        </w:tabs>
        <w:suppressAutoHyphens/>
        <w:ind w:left="1985" w:hanging="851"/>
        <w:rPr>
          <w:lang w:eastAsia="en-US"/>
        </w:rPr>
      </w:pPr>
      <w:r>
        <w:rPr>
          <w:lang w:eastAsia="en-US"/>
        </w:rPr>
        <w:t>3.4.</w:t>
      </w:r>
      <w:r>
        <w:rPr>
          <w:lang w:eastAsia="en-US"/>
        </w:rPr>
        <w:tab/>
        <w:t>Working Party on Pollution and Energy (GRPE)</w:t>
      </w:r>
      <w:r w:rsidR="00C537AE">
        <w:rPr>
          <w:lang w:eastAsia="en-US"/>
        </w:rPr>
        <w:br/>
      </w:r>
      <w:r>
        <w:rPr>
          <w:lang w:eastAsia="en-US"/>
        </w:rPr>
        <w:t>(</w:t>
      </w:r>
      <w:r w:rsidR="00C537AE">
        <w:rPr>
          <w:lang w:eastAsia="en-US"/>
        </w:rPr>
        <w:t>N</w:t>
      </w:r>
      <w:r>
        <w:rPr>
          <w:lang w:eastAsia="en-US"/>
        </w:rPr>
        <w:t>inety first session, 14</w:t>
      </w:r>
      <w:r w:rsidR="00841BDB" w:rsidRPr="0065273A">
        <w:rPr>
          <w:lang w:eastAsia="en-US"/>
        </w:rPr>
        <w:t>–</w:t>
      </w:r>
      <w:r>
        <w:rPr>
          <w:lang w:eastAsia="en-US"/>
        </w:rPr>
        <w:t>16 October 2024)</w:t>
      </w:r>
      <w:r w:rsidR="00A43D2D">
        <w:rPr>
          <w:lang w:eastAsia="en-US"/>
        </w:rPr>
        <w:t>;</w:t>
      </w:r>
    </w:p>
    <w:p w14:paraId="004A9CE0" w14:textId="25C35049"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3.</w:t>
      </w:r>
      <w:r w:rsidR="00CA040D">
        <w:rPr>
          <w:lang w:eastAsia="en-US"/>
        </w:rPr>
        <w:t>5</w:t>
      </w:r>
      <w:r>
        <w:rPr>
          <w:lang w:eastAsia="en-US"/>
        </w:rPr>
        <w:t>.</w:t>
      </w:r>
      <w:r>
        <w:rPr>
          <w:lang w:eastAsia="en-US"/>
        </w:rPr>
        <w:tab/>
        <w:t>Working Party on Lighting and Light-Signalling (GRE) (</w:t>
      </w:r>
      <w:r w:rsidR="008E5148" w:rsidRPr="008E5148">
        <w:rPr>
          <w:lang w:eastAsia="en-US"/>
        </w:rPr>
        <w:t xml:space="preserve">Ninety-first session, </w:t>
      </w:r>
      <w:r w:rsidR="00841BDB">
        <w:rPr>
          <w:lang w:eastAsia="en-US"/>
        </w:rPr>
        <w:br/>
      </w:r>
      <w:r w:rsidR="008E5148" w:rsidRPr="008E5148">
        <w:rPr>
          <w:lang w:eastAsia="en-US"/>
        </w:rPr>
        <w:t>22</w:t>
      </w:r>
      <w:r w:rsidR="00841BDB" w:rsidRPr="0065273A">
        <w:rPr>
          <w:lang w:eastAsia="en-US"/>
        </w:rPr>
        <w:t>–</w:t>
      </w:r>
      <w:r w:rsidR="008E5148" w:rsidRPr="008E5148">
        <w:rPr>
          <w:lang w:eastAsia="en-US"/>
        </w:rPr>
        <w:t>25 October 2024)</w:t>
      </w:r>
      <w:r>
        <w:rPr>
          <w:lang w:eastAsia="en-US"/>
        </w:rPr>
        <w:t>);</w:t>
      </w:r>
    </w:p>
    <w:p w14:paraId="4970F293" w14:textId="50EBCBE6"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3.</w:t>
      </w:r>
      <w:r w:rsidR="00D3294B">
        <w:rPr>
          <w:lang w:eastAsia="en-US"/>
        </w:rPr>
        <w:t>6</w:t>
      </w:r>
      <w:r>
        <w:rPr>
          <w:lang w:eastAsia="en-US"/>
        </w:rPr>
        <w:t>.</w:t>
      </w:r>
      <w:r>
        <w:rPr>
          <w:lang w:eastAsia="en-US"/>
        </w:rPr>
        <w:tab/>
        <w:t>Highlights of the recent sessions:</w:t>
      </w:r>
    </w:p>
    <w:p w14:paraId="0D16C9E6" w14:textId="00FA060F" w:rsidR="002F5C5E" w:rsidRPr="001B66C2" w:rsidRDefault="002F5C5E" w:rsidP="00DE7BFF">
      <w:pPr>
        <w:pStyle w:val="SingleTxtG"/>
        <w:tabs>
          <w:tab w:val="clear" w:pos="1701"/>
          <w:tab w:val="clear" w:pos="2268"/>
          <w:tab w:val="clear" w:pos="2835"/>
        </w:tabs>
        <w:suppressAutoHyphens/>
        <w:ind w:left="1985" w:hanging="851"/>
        <w:rPr>
          <w:lang w:eastAsia="en-US"/>
        </w:rPr>
      </w:pPr>
      <w:r w:rsidRPr="001B66C2">
        <w:rPr>
          <w:lang w:eastAsia="en-US"/>
        </w:rPr>
        <w:t>3.</w:t>
      </w:r>
      <w:r w:rsidR="005C230E">
        <w:rPr>
          <w:lang w:eastAsia="en-US"/>
        </w:rPr>
        <w:t>6</w:t>
      </w:r>
      <w:r w:rsidRPr="001B66C2">
        <w:rPr>
          <w:lang w:eastAsia="en-US"/>
        </w:rPr>
        <w:t>.1.</w:t>
      </w:r>
      <w:r w:rsidRPr="001B66C2">
        <w:rPr>
          <w:lang w:eastAsia="en-US"/>
        </w:rPr>
        <w:tab/>
        <w:t>Working Party on Passive Safety (GRSP) (Sevent</w:t>
      </w:r>
      <w:r>
        <w:rPr>
          <w:lang w:eastAsia="en-US"/>
        </w:rPr>
        <w:t>y-</w:t>
      </w:r>
      <w:r w:rsidR="00167FF9">
        <w:rPr>
          <w:lang w:eastAsia="en-US"/>
        </w:rPr>
        <w:t>six</w:t>
      </w:r>
      <w:r>
        <w:rPr>
          <w:lang w:eastAsia="en-US"/>
        </w:rPr>
        <w:t>th</w:t>
      </w:r>
      <w:r w:rsidRPr="001B66C2">
        <w:rPr>
          <w:lang w:eastAsia="en-US"/>
        </w:rPr>
        <w:t xml:space="preserve"> session, </w:t>
      </w:r>
      <w:r w:rsidR="00167FF9">
        <w:rPr>
          <w:lang w:eastAsia="en-US"/>
        </w:rPr>
        <w:t>2</w:t>
      </w:r>
      <w:r w:rsidR="00841BDB" w:rsidRPr="0065273A">
        <w:rPr>
          <w:lang w:eastAsia="en-US"/>
        </w:rPr>
        <w:t>–</w:t>
      </w:r>
      <w:r w:rsidR="00167FF9">
        <w:rPr>
          <w:lang w:eastAsia="en-US"/>
        </w:rPr>
        <w:t>6</w:t>
      </w:r>
      <w:r w:rsidRPr="001B66C2">
        <w:rPr>
          <w:lang w:eastAsia="en-US"/>
        </w:rPr>
        <w:t xml:space="preserve"> December 202</w:t>
      </w:r>
      <w:r w:rsidR="00167FF9">
        <w:rPr>
          <w:lang w:eastAsia="en-US"/>
        </w:rPr>
        <w:t>4</w:t>
      </w:r>
      <w:r w:rsidRPr="001B66C2">
        <w:rPr>
          <w:lang w:eastAsia="en-US"/>
        </w:rPr>
        <w:t>);</w:t>
      </w:r>
    </w:p>
    <w:p w14:paraId="0B3D5BB2" w14:textId="7AABE843" w:rsidR="002F5C5E" w:rsidRPr="001B66C2" w:rsidRDefault="002F5C5E" w:rsidP="00DE7BFF">
      <w:pPr>
        <w:pStyle w:val="SingleTxtG"/>
        <w:tabs>
          <w:tab w:val="clear" w:pos="1701"/>
          <w:tab w:val="clear" w:pos="2268"/>
          <w:tab w:val="clear" w:pos="2835"/>
        </w:tabs>
        <w:suppressAutoHyphens/>
        <w:ind w:left="1985" w:hanging="851"/>
        <w:rPr>
          <w:lang w:eastAsia="en-US"/>
        </w:rPr>
      </w:pPr>
      <w:r w:rsidRPr="001B66C2">
        <w:rPr>
          <w:lang w:eastAsia="en-US"/>
        </w:rPr>
        <w:t>3.</w:t>
      </w:r>
      <w:r w:rsidR="007D1F74">
        <w:rPr>
          <w:lang w:eastAsia="en-US"/>
        </w:rPr>
        <w:t>6</w:t>
      </w:r>
      <w:r w:rsidRPr="001B66C2">
        <w:rPr>
          <w:lang w:eastAsia="en-US"/>
        </w:rPr>
        <w:t>.</w:t>
      </w:r>
      <w:r w:rsidR="007D1F74">
        <w:rPr>
          <w:lang w:eastAsia="en-US"/>
        </w:rPr>
        <w:t>2</w:t>
      </w:r>
      <w:r w:rsidRPr="001B66C2">
        <w:rPr>
          <w:lang w:eastAsia="en-US"/>
        </w:rPr>
        <w:t>.</w:t>
      </w:r>
      <w:r w:rsidRPr="001B66C2">
        <w:rPr>
          <w:lang w:eastAsia="en-US"/>
        </w:rPr>
        <w:tab/>
        <w:t>Working Party on Automated/Autonomous and Connected Vehicles (GRVA) (</w:t>
      </w:r>
      <w:r w:rsidR="00FA0D76">
        <w:rPr>
          <w:lang w:eastAsia="en-US"/>
        </w:rPr>
        <w:t>Twent</w:t>
      </w:r>
      <w:r w:rsidR="002D72FE">
        <w:rPr>
          <w:lang w:eastAsia="en-US"/>
        </w:rPr>
        <w:t>y-first</w:t>
      </w:r>
      <w:r w:rsidRPr="001B66C2">
        <w:rPr>
          <w:lang w:eastAsia="en-US"/>
        </w:rPr>
        <w:t xml:space="preserve"> session, 2</w:t>
      </w:r>
      <w:r w:rsidR="003859E0">
        <w:rPr>
          <w:lang w:eastAsia="en-US"/>
        </w:rPr>
        <w:t>0</w:t>
      </w:r>
      <w:r w:rsidRPr="001B66C2">
        <w:rPr>
          <w:lang w:eastAsia="en-US"/>
        </w:rPr>
        <w:t>–2</w:t>
      </w:r>
      <w:r w:rsidR="003859E0">
        <w:rPr>
          <w:lang w:eastAsia="en-US"/>
        </w:rPr>
        <w:t>4</w:t>
      </w:r>
      <w:r w:rsidRPr="001B66C2">
        <w:rPr>
          <w:lang w:eastAsia="en-US"/>
        </w:rPr>
        <w:t xml:space="preserve"> January 202</w:t>
      </w:r>
      <w:r w:rsidR="003859E0">
        <w:rPr>
          <w:lang w:eastAsia="en-US"/>
        </w:rPr>
        <w:t>5</w:t>
      </w:r>
      <w:r w:rsidRPr="001B66C2">
        <w:rPr>
          <w:lang w:eastAsia="en-US"/>
        </w:rPr>
        <w:t>);</w:t>
      </w:r>
    </w:p>
    <w:p w14:paraId="4BF36B2B" w14:textId="2F39776C" w:rsidR="002F5C5E" w:rsidRDefault="002F5C5E" w:rsidP="00DE7BFF">
      <w:pPr>
        <w:pStyle w:val="SingleTxtG"/>
        <w:tabs>
          <w:tab w:val="clear" w:pos="1701"/>
          <w:tab w:val="clear" w:pos="2268"/>
          <w:tab w:val="clear" w:pos="2835"/>
        </w:tabs>
        <w:suppressAutoHyphens/>
        <w:ind w:left="1985" w:hanging="851"/>
        <w:rPr>
          <w:lang w:eastAsia="en-US"/>
        </w:rPr>
      </w:pPr>
      <w:r w:rsidRPr="001B66C2">
        <w:rPr>
          <w:lang w:eastAsia="en-US"/>
        </w:rPr>
        <w:t>3.</w:t>
      </w:r>
      <w:r w:rsidR="007D1F74">
        <w:rPr>
          <w:lang w:eastAsia="en-US"/>
        </w:rPr>
        <w:t>6</w:t>
      </w:r>
      <w:r w:rsidRPr="001B66C2">
        <w:rPr>
          <w:lang w:eastAsia="en-US"/>
        </w:rPr>
        <w:t>.</w:t>
      </w:r>
      <w:r w:rsidR="007D1F74">
        <w:rPr>
          <w:lang w:eastAsia="en-US"/>
        </w:rPr>
        <w:t>3</w:t>
      </w:r>
      <w:r w:rsidRPr="001B66C2">
        <w:rPr>
          <w:lang w:eastAsia="en-US"/>
        </w:rPr>
        <w:t>.</w:t>
      </w:r>
      <w:r w:rsidRPr="001B66C2">
        <w:rPr>
          <w:lang w:eastAsia="en-US"/>
        </w:rPr>
        <w:tab/>
        <w:t>Working Party on Noise and Tyres (GRBP) (</w:t>
      </w:r>
      <w:r w:rsidR="003859E0">
        <w:rPr>
          <w:lang w:eastAsia="en-US"/>
        </w:rPr>
        <w:t>Eighty</w:t>
      </w:r>
      <w:r w:rsidR="000A7880">
        <w:rPr>
          <w:lang w:eastAsia="en-US"/>
        </w:rPr>
        <w:t>-first</w:t>
      </w:r>
      <w:r w:rsidRPr="001B66C2">
        <w:rPr>
          <w:lang w:eastAsia="en-US"/>
        </w:rPr>
        <w:t xml:space="preserve"> session, </w:t>
      </w:r>
      <w:r w:rsidR="000A7880">
        <w:rPr>
          <w:lang w:eastAsia="en-US"/>
        </w:rPr>
        <w:t>18</w:t>
      </w:r>
      <w:r w:rsidRPr="001B66C2">
        <w:rPr>
          <w:lang w:eastAsia="en-US"/>
        </w:rPr>
        <w:t>–</w:t>
      </w:r>
      <w:r w:rsidR="000A7880">
        <w:rPr>
          <w:lang w:eastAsia="en-US"/>
        </w:rPr>
        <w:t>21</w:t>
      </w:r>
      <w:r w:rsidRPr="001B66C2">
        <w:rPr>
          <w:lang w:eastAsia="en-US"/>
        </w:rPr>
        <w:t xml:space="preserve"> February 202</w:t>
      </w:r>
      <w:r w:rsidR="000A7880">
        <w:rPr>
          <w:lang w:eastAsia="en-US"/>
        </w:rPr>
        <w:t>5</w:t>
      </w:r>
      <w:r w:rsidRPr="001B66C2">
        <w:rPr>
          <w:lang w:eastAsia="en-US"/>
        </w:rPr>
        <w:t>).</w:t>
      </w:r>
    </w:p>
    <w:p w14:paraId="5463309A"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w:t>
      </w:r>
      <w:r w:rsidRPr="002378EF">
        <w:rPr>
          <w:lang w:eastAsia="en-US"/>
        </w:rPr>
        <w:tab/>
        <w:t>1958 Agreement:</w:t>
      </w:r>
    </w:p>
    <w:p w14:paraId="7C4C77EE"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4.1.</w:t>
      </w:r>
      <w:r w:rsidRPr="002378EF">
        <w:rPr>
          <w:lang w:eastAsia="en-US"/>
        </w:rPr>
        <w:tab/>
        <w:t>Status of the Agreement and of the annexed UN Regulations;</w:t>
      </w:r>
    </w:p>
    <w:p w14:paraId="1CA1EC8F"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4.2.</w:t>
      </w:r>
      <w:r w:rsidRPr="002378EF">
        <w:rPr>
          <w:lang w:eastAsia="en-US"/>
        </w:rPr>
        <w:tab/>
        <w:t>Guidance requested by the Working Parties on matters related to UN Regulations annexed to the 1958 Agreement:</w:t>
      </w:r>
    </w:p>
    <w:p w14:paraId="0AFCF09C" w14:textId="77777777" w:rsidR="002F5C5E" w:rsidRPr="00DE7BFF" w:rsidRDefault="002F5C5E" w:rsidP="00DE7BFF">
      <w:pPr>
        <w:pStyle w:val="SingleTxtG"/>
        <w:tabs>
          <w:tab w:val="clear" w:pos="1701"/>
          <w:tab w:val="clear" w:pos="2268"/>
          <w:tab w:val="clear" w:pos="2835"/>
        </w:tabs>
        <w:suppressAutoHyphens/>
        <w:ind w:left="1985" w:hanging="851"/>
        <w:rPr>
          <w:lang w:eastAsia="en-US"/>
        </w:rPr>
      </w:pPr>
      <w:r w:rsidRPr="00DE7BFF">
        <w:rPr>
          <w:lang w:eastAsia="en-US"/>
        </w:rPr>
        <w:t>4.2.1.</w:t>
      </w:r>
      <w:r w:rsidRPr="00DE7BFF">
        <w:rPr>
          <w:lang w:eastAsia="en-US"/>
        </w:rPr>
        <w:tab/>
        <w:t>Reproduction and reference to private standards in UN Regulations, Global Technical Regulations and Rules;</w:t>
      </w:r>
    </w:p>
    <w:p w14:paraId="24A74F2A" w14:textId="77777777" w:rsidR="002F5C5E" w:rsidRPr="00DE7BFF" w:rsidRDefault="002F5C5E" w:rsidP="00DE7BFF">
      <w:pPr>
        <w:pStyle w:val="SingleTxtG"/>
        <w:tabs>
          <w:tab w:val="clear" w:pos="1701"/>
          <w:tab w:val="clear" w:pos="2268"/>
          <w:tab w:val="clear" w:pos="2835"/>
        </w:tabs>
        <w:suppressAutoHyphens/>
        <w:ind w:left="1985" w:hanging="851"/>
        <w:rPr>
          <w:lang w:eastAsia="en-US"/>
        </w:rPr>
      </w:pPr>
      <w:r w:rsidRPr="00DE7BFF">
        <w:rPr>
          <w:lang w:eastAsia="en-US"/>
        </w:rPr>
        <w:t>4.2.2.</w:t>
      </w:r>
      <w:r w:rsidRPr="00DE7BFF">
        <w:rPr>
          <w:lang w:eastAsia="en-US"/>
        </w:rPr>
        <w:tab/>
        <w:t>Guidance on amendments to UN Regulations</w:t>
      </w:r>
      <w:r w:rsidRPr="002378EF">
        <w:rPr>
          <w:lang w:eastAsia="en-US"/>
        </w:rPr>
        <w:t xml:space="preserve"> </w:t>
      </w:r>
      <w:r w:rsidRPr="00DE7BFF">
        <w:rPr>
          <w:lang w:eastAsia="en-US"/>
        </w:rPr>
        <w:t>annexed to the 1958 Agreement;</w:t>
      </w:r>
    </w:p>
    <w:p w14:paraId="4194C477" w14:textId="23F8D812" w:rsidR="002F5C5E" w:rsidRPr="00DE7BF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4.2.3.</w:t>
      </w:r>
      <w:r w:rsidRPr="002378EF">
        <w:rPr>
          <w:lang w:eastAsia="en-US"/>
        </w:rPr>
        <w:tab/>
        <w:t>Interpretation of specific UN Regulations</w:t>
      </w:r>
      <w:r w:rsidR="002751E2">
        <w:rPr>
          <w:lang w:eastAsia="en-US"/>
        </w:rPr>
        <w:t>;</w:t>
      </w:r>
    </w:p>
    <w:p w14:paraId="0341EAA4" w14:textId="1B186913" w:rsidR="002F5C5E"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4.3.</w:t>
      </w:r>
      <w:r w:rsidRPr="002378EF">
        <w:rPr>
          <w:lang w:eastAsia="en-US"/>
        </w:rPr>
        <w:tab/>
        <w:t>Development</w:t>
      </w:r>
      <w:r w:rsidRPr="00DE7BFF">
        <w:rPr>
          <w:lang w:eastAsia="en-US"/>
        </w:rPr>
        <w:t xml:space="preserve"> of the International Whole Vehicle Type Approval (IWVTA) system</w:t>
      </w:r>
      <w:r w:rsidR="00F878A4">
        <w:rPr>
          <w:lang w:eastAsia="en-US"/>
        </w:rPr>
        <w:t>;</w:t>
      </w:r>
    </w:p>
    <w:p w14:paraId="12D34E27"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4.4.</w:t>
      </w:r>
      <w:r w:rsidRPr="002378EF">
        <w:rPr>
          <w:lang w:eastAsia="en-US"/>
        </w:rPr>
        <w:tab/>
        <w:t>Revision 3 to the 1958 Agreement;</w:t>
      </w:r>
    </w:p>
    <w:p w14:paraId="4F69E6F7" w14:textId="77777777" w:rsidR="002F5C5E" w:rsidRPr="002378EF" w:rsidRDefault="002F5C5E" w:rsidP="00DE7BFF">
      <w:pPr>
        <w:pStyle w:val="SingleTxtG"/>
        <w:tabs>
          <w:tab w:val="clear" w:pos="1701"/>
          <w:tab w:val="clear" w:pos="2268"/>
          <w:tab w:val="clear" w:pos="2835"/>
        </w:tabs>
        <w:suppressAutoHyphens/>
        <w:ind w:left="1985" w:hanging="851"/>
        <w:rPr>
          <w:lang w:eastAsia="en-US"/>
        </w:rPr>
      </w:pPr>
      <w:r w:rsidRPr="002378EF">
        <w:rPr>
          <w:lang w:eastAsia="en-US"/>
        </w:rPr>
        <w:t>4.5.</w:t>
      </w:r>
      <w:r w:rsidRPr="002378EF">
        <w:rPr>
          <w:lang w:eastAsia="en-US"/>
        </w:rPr>
        <w:tab/>
        <w:t>Development of an electronic database for the exchange of type approval documentation (DETA);</w:t>
      </w:r>
    </w:p>
    <w:p w14:paraId="2CCE7670" w14:textId="3C9AE54C" w:rsidR="002F5C5E" w:rsidRPr="002378EF" w:rsidRDefault="002F5C5E" w:rsidP="00DE7BFF">
      <w:pPr>
        <w:pStyle w:val="SingleTxtG"/>
        <w:tabs>
          <w:tab w:val="clear" w:pos="1701"/>
          <w:tab w:val="clear" w:pos="2268"/>
          <w:tab w:val="clear" w:pos="2835"/>
        </w:tabs>
        <w:suppressAutoHyphens/>
        <w:ind w:left="1985" w:hanging="851"/>
        <w:rPr>
          <w:lang w:eastAsia="en-US"/>
        </w:rPr>
      </w:pPr>
      <w:r w:rsidRPr="00D74334">
        <w:rPr>
          <w:lang w:eastAsia="en-US"/>
        </w:rPr>
        <w:lastRenderedPageBreak/>
        <w:t>4</w:t>
      </w:r>
      <w:r w:rsidRPr="002378EF">
        <w:rPr>
          <w:lang w:eastAsia="en-US"/>
        </w:rPr>
        <w:t>.6.</w:t>
      </w:r>
      <w:r w:rsidRPr="002378EF">
        <w:rPr>
          <w:lang w:eastAsia="en-US"/>
        </w:rPr>
        <w:tab/>
        <w:t>Consideration of draft amendments to existing UN Regulations submitted by GRBP</w:t>
      </w:r>
      <w:r w:rsidR="00B10E01">
        <w:rPr>
          <w:lang w:eastAsia="en-US"/>
        </w:rPr>
        <w:t>:</w:t>
      </w:r>
    </w:p>
    <w:p w14:paraId="3AD74A28" w14:textId="4595F7CE" w:rsidR="001F6F9B" w:rsidRDefault="001F6F9B" w:rsidP="000A4E87">
      <w:pPr>
        <w:pStyle w:val="SingleTxtG"/>
        <w:tabs>
          <w:tab w:val="clear" w:pos="1701"/>
          <w:tab w:val="clear" w:pos="2268"/>
          <w:tab w:val="clear" w:pos="2835"/>
        </w:tabs>
        <w:suppressAutoHyphens/>
        <w:ind w:left="1985" w:hanging="851"/>
        <w:rPr>
          <w:lang w:eastAsia="en-US"/>
        </w:rPr>
      </w:pPr>
      <w:r>
        <w:rPr>
          <w:lang w:eastAsia="en-US"/>
        </w:rPr>
        <w:t>4.6.1.</w:t>
      </w:r>
      <w:r>
        <w:rPr>
          <w:lang w:eastAsia="en-US"/>
        </w:rPr>
        <w:tab/>
        <w:t>Proposal for the 03 series of amendments UN Regulation No. 92 (Replacement Exhaust Silencing Systems for Motorcycles)</w:t>
      </w:r>
      <w:r w:rsidR="002920A0">
        <w:rPr>
          <w:lang w:eastAsia="en-US"/>
        </w:rPr>
        <w:t>;</w:t>
      </w:r>
    </w:p>
    <w:p w14:paraId="4602637C" w14:textId="7BE6120E" w:rsidR="005749B4" w:rsidRDefault="005749B4" w:rsidP="00A6696C">
      <w:pPr>
        <w:pStyle w:val="SingleTxtG"/>
        <w:tabs>
          <w:tab w:val="clear" w:pos="1701"/>
          <w:tab w:val="clear" w:pos="2268"/>
          <w:tab w:val="clear" w:pos="2835"/>
        </w:tabs>
        <w:suppressAutoHyphens/>
        <w:ind w:left="1985"/>
        <w:rPr>
          <w:lang w:eastAsia="en-US"/>
        </w:rPr>
      </w:pPr>
      <w:r w:rsidRPr="002573D7">
        <w:t>Proposals not subject to presentation by the GRBP Chair (A-Points):</w:t>
      </w:r>
    </w:p>
    <w:p w14:paraId="05C9BFE6" w14:textId="3CEBDF39" w:rsidR="001F6F9B" w:rsidRDefault="001F6F9B" w:rsidP="000A4E87">
      <w:pPr>
        <w:pStyle w:val="SingleTxtG"/>
        <w:tabs>
          <w:tab w:val="clear" w:pos="1701"/>
          <w:tab w:val="clear" w:pos="2268"/>
          <w:tab w:val="clear" w:pos="2835"/>
        </w:tabs>
        <w:suppressAutoHyphens/>
        <w:ind w:left="1985" w:hanging="851"/>
        <w:rPr>
          <w:lang w:eastAsia="en-US"/>
        </w:rPr>
      </w:pPr>
      <w:r>
        <w:rPr>
          <w:lang w:eastAsia="en-US"/>
        </w:rPr>
        <w:t>4.6.2.</w:t>
      </w:r>
      <w:r>
        <w:rPr>
          <w:lang w:eastAsia="en-US"/>
        </w:rPr>
        <w:tab/>
        <w:t>Proposal for Supplement 1 to the 02 series of amendments to UN Regulation No.</w:t>
      </w:r>
      <w:r w:rsidR="00CE7360">
        <w:rPr>
          <w:lang w:eastAsia="en-US"/>
        </w:rPr>
        <w:t> </w:t>
      </w:r>
      <w:r>
        <w:rPr>
          <w:lang w:eastAsia="en-US"/>
        </w:rPr>
        <w:t>138 (Quiet Road Transport Vehicles)</w:t>
      </w:r>
      <w:r w:rsidR="002920A0">
        <w:rPr>
          <w:lang w:eastAsia="en-US"/>
        </w:rPr>
        <w:t>;</w:t>
      </w:r>
    </w:p>
    <w:p w14:paraId="7C49E010" w14:textId="1D8AD68F" w:rsidR="001F6F9B" w:rsidRDefault="001F6F9B" w:rsidP="000A4E87">
      <w:pPr>
        <w:pStyle w:val="SingleTxtG"/>
        <w:tabs>
          <w:tab w:val="clear" w:pos="1701"/>
          <w:tab w:val="clear" w:pos="2268"/>
          <w:tab w:val="clear" w:pos="2835"/>
        </w:tabs>
        <w:suppressAutoHyphens/>
        <w:ind w:left="1985" w:hanging="851"/>
        <w:rPr>
          <w:lang w:eastAsia="en-US"/>
        </w:rPr>
      </w:pPr>
      <w:r>
        <w:rPr>
          <w:lang w:eastAsia="en-US"/>
        </w:rPr>
        <w:t>4.6.3.</w:t>
      </w:r>
      <w:r>
        <w:rPr>
          <w:lang w:eastAsia="en-US"/>
        </w:rPr>
        <w:tab/>
        <w:t>Proposal for Supplement 4 to the 00 series of amendments to UN Regulation No.</w:t>
      </w:r>
      <w:r w:rsidR="00CE7360">
        <w:rPr>
          <w:lang w:eastAsia="en-US"/>
        </w:rPr>
        <w:t> </w:t>
      </w:r>
      <w:r>
        <w:rPr>
          <w:lang w:eastAsia="en-US"/>
        </w:rPr>
        <w:t>124 (Replacement Wheels for Passenger Cars)</w:t>
      </w:r>
      <w:r w:rsidR="002920A0">
        <w:rPr>
          <w:lang w:eastAsia="en-US"/>
        </w:rPr>
        <w:t>;</w:t>
      </w:r>
    </w:p>
    <w:p w14:paraId="4B2680EA" w14:textId="77777777" w:rsidR="009B128D" w:rsidRPr="004B5D58" w:rsidRDefault="009B128D" w:rsidP="009B128D">
      <w:pPr>
        <w:pStyle w:val="SingleTxtG"/>
        <w:tabs>
          <w:tab w:val="clear" w:pos="1701"/>
          <w:tab w:val="clear" w:pos="2268"/>
          <w:tab w:val="clear" w:pos="2835"/>
        </w:tabs>
        <w:suppressAutoHyphens/>
        <w:ind w:left="1985" w:hanging="851"/>
        <w:rPr>
          <w:lang w:eastAsia="en-US"/>
        </w:rPr>
      </w:pPr>
      <w:r w:rsidRPr="004B5D58">
        <w:rPr>
          <w:lang w:eastAsia="en-US"/>
        </w:rPr>
        <w:t>4.7.</w:t>
      </w:r>
      <w:r w:rsidRPr="004B5D58">
        <w:rPr>
          <w:lang w:eastAsia="en-US"/>
        </w:rPr>
        <w:tab/>
        <w:t>Consideration of draft amendments to existing UN Regulations submitted by GRVA</w:t>
      </w:r>
      <w:r>
        <w:rPr>
          <w:lang w:eastAsia="en-US"/>
        </w:rPr>
        <w:t>:</w:t>
      </w:r>
    </w:p>
    <w:p w14:paraId="1F2C7471" w14:textId="64AE1F1A" w:rsidR="009B128D" w:rsidRDefault="009B128D" w:rsidP="008C3110">
      <w:pPr>
        <w:pStyle w:val="SingleTxtG"/>
        <w:tabs>
          <w:tab w:val="clear" w:pos="1701"/>
        </w:tabs>
        <w:suppressAutoHyphens/>
        <w:ind w:left="1985" w:hanging="851"/>
        <w:rPr>
          <w:lang w:eastAsia="en-US"/>
        </w:rPr>
      </w:pPr>
      <w:r>
        <w:rPr>
          <w:lang w:eastAsia="en-US"/>
        </w:rPr>
        <w:t>4.7.1.</w:t>
      </w:r>
      <w:r>
        <w:rPr>
          <w:lang w:eastAsia="en-US"/>
        </w:rPr>
        <w:tab/>
        <w:t>Proposal for a new 15 series of amendments to UN Regulation No. 13 (Heavy Vehicle Braking)</w:t>
      </w:r>
      <w:r w:rsidR="003F5126">
        <w:rPr>
          <w:lang w:eastAsia="en-US"/>
        </w:rPr>
        <w:t>;</w:t>
      </w:r>
    </w:p>
    <w:p w14:paraId="077BC7F4" w14:textId="0DBB22C3" w:rsidR="009B128D" w:rsidRDefault="009B128D" w:rsidP="008C3110">
      <w:pPr>
        <w:pStyle w:val="SingleTxtG"/>
        <w:tabs>
          <w:tab w:val="clear" w:pos="1701"/>
        </w:tabs>
        <w:suppressAutoHyphens/>
        <w:ind w:left="1985" w:hanging="851"/>
        <w:rPr>
          <w:lang w:eastAsia="en-US"/>
        </w:rPr>
      </w:pPr>
      <w:r>
        <w:rPr>
          <w:lang w:eastAsia="en-US"/>
        </w:rPr>
        <w:t>4.7.2.</w:t>
      </w:r>
      <w:r>
        <w:rPr>
          <w:lang w:eastAsia="en-US"/>
        </w:rPr>
        <w:tab/>
        <w:t>Proposal for the 01 series of amendments to UN Regulation No. 171 (DCAS)</w:t>
      </w:r>
      <w:r w:rsidR="003F5126">
        <w:rPr>
          <w:lang w:eastAsia="en-US"/>
        </w:rPr>
        <w:t>;</w:t>
      </w:r>
    </w:p>
    <w:p w14:paraId="32B29842" w14:textId="77777777" w:rsidR="009B128D" w:rsidRDefault="009B128D" w:rsidP="008C3110">
      <w:pPr>
        <w:pStyle w:val="SingleTxtG"/>
        <w:tabs>
          <w:tab w:val="clear" w:pos="1701"/>
        </w:tabs>
        <w:suppressAutoHyphens/>
        <w:ind w:left="1985" w:hanging="851"/>
        <w:rPr>
          <w:lang w:eastAsia="en-US"/>
        </w:rPr>
      </w:pPr>
      <w:r>
        <w:rPr>
          <w:lang w:eastAsia="en-US"/>
        </w:rPr>
        <w:tab/>
        <w:t>Proposals not subject to presentation by the GRVA Chair (A-Points):</w:t>
      </w:r>
    </w:p>
    <w:p w14:paraId="0887F3CC" w14:textId="69FCAD75" w:rsidR="009B128D" w:rsidRDefault="009B128D" w:rsidP="008C3110">
      <w:pPr>
        <w:pStyle w:val="SingleTxtG"/>
        <w:tabs>
          <w:tab w:val="clear" w:pos="1701"/>
        </w:tabs>
        <w:suppressAutoHyphens/>
        <w:ind w:left="1985" w:hanging="851"/>
        <w:rPr>
          <w:lang w:eastAsia="en-US"/>
        </w:rPr>
      </w:pPr>
      <w:r>
        <w:rPr>
          <w:lang w:eastAsia="en-US"/>
        </w:rPr>
        <w:t>4.7.3.</w:t>
      </w:r>
      <w:r>
        <w:rPr>
          <w:lang w:eastAsia="en-US"/>
        </w:rPr>
        <w:tab/>
        <w:t>Proposal for a Supplement 24 to the 11 series of amendments to UN Regulation No. 13 (Heavy Vehicle Braking)</w:t>
      </w:r>
      <w:r w:rsidR="00CB5C12">
        <w:rPr>
          <w:lang w:eastAsia="en-US"/>
        </w:rPr>
        <w:t>;</w:t>
      </w:r>
    </w:p>
    <w:p w14:paraId="62A08816" w14:textId="63F09AB0" w:rsidR="009B128D" w:rsidRDefault="009B128D" w:rsidP="008C3110">
      <w:pPr>
        <w:pStyle w:val="SingleTxtG"/>
        <w:tabs>
          <w:tab w:val="clear" w:pos="1701"/>
        </w:tabs>
        <w:suppressAutoHyphens/>
        <w:ind w:left="1985" w:hanging="851"/>
        <w:rPr>
          <w:lang w:eastAsia="en-US"/>
        </w:rPr>
      </w:pPr>
      <w:r>
        <w:rPr>
          <w:lang w:eastAsia="en-US"/>
        </w:rPr>
        <w:t>4.7.4.</w:t>
      </w:r>
      <w:r>
        <w:rPr>
          <w:lang w:eastAsia="en-US"/>
        </w:rPr>
        <w:tab/>
        <w:t>Proposal for a Supplement 6 to the 12 series of amendments to UN Regulation No.</w:t>
      </w:r>
      <w:r w:rsidR="00DB6A55">
        <w:rPr>
          <w:lang w:eastAsia="en-US"/>
        </w:rPr>
        <w:t> </w:t>
      </w:r>
      <w:r>
        <w:rPr>
          <w:lang w:eastAsia="en-US"/>
        </w:rPr>
        <w:t>13 (Heavy Vehicle Braking)</w:t>
      </w:r>
      <w:r w:rsidR="00CB5C12">
        <w:rPr>
          <w:lang w:eastAsia="en-US"/>
        </w:rPr>
        <w:t>;</w:t>
      </w:r>
    </w:p>
    <w:p w14:paraId="4391AFEC" w14:textId="5FBE65E9" w:rsidR="009B128D" w:rsidRDefault="009B128D" w:rsidP="008C3110">
      <w:pPr>
        <w:pStyle w:val="SingleTxtG"/>
        <w:tabs>
          <w:tab w:val="clear" w:pos="1701"/>
        </w:tabs>
        <w:suppressAutoHyphens/>
        <w:ind w:left="1985" w:hanging="851"/>
        <w:rPr>
          <w:lang w:eastAsia="en-US"/>
        </w:rPr>
      </w:pPr>
      <w:r>
        <w:rPr>
          <w:lang w:eastAsia="en-US"/>
        </w:rPr>
        <w:t>4.7.5.</w:t>
      </w:r>
      <w:r>
        <w:rPr>
          <w:lang w:eastAsia="en-US"/>
        </w:rPr>
        <w:tab/>
        <w:t>Proposal for a Supplement 4 to the 13 series of amendments to UN Regulation No.</w:t>
      </w:r>
      <w:r w:rsidR="00DB6A55">
        <w:rPr>
          <w:lang w:eastAsia="en-US"/>
        </w:rPr>
        <w:t> </w:t>
      </w:r>
      <w:r>
        <w:rPr>
          <w:lang w:eastAsia="en-US"/>
        </w:rPr>
        <w:t>13 (Heavy Vehicle Braking)</w:t>
      </w:r>
      <w:r w:rsidR="00CB5C12">
        <w:rPr>
          <w:lang w:eastAsia="en-US"/>
        </w:rPr>
        <w:t>;</w:t>
      </w:r>
    </w:p>
    <w:p w14:paraId="4716DB35" w14:textId="4343EFC9" w:rsidR="009B128D" w:rsidRDefault="009B128D" w:rsidP="008C3110">
      <w:pPr>
        <w:pStyle w:val="SingleTxtG"/>
        <w:tabs>
          <w:tab w:val="clear" w:pos="1701"/>
        </w:tabs>
        <w:suppressAutoHyphens/>
        <w:ind w:left="1985" w:hanging="851"/>
        <w:rPr>
          <w:lang w:eastAsia="en-US"/>
        </w:rPr>
      </w:pPr>
      <w:r>
        <w:rPr>
          <w:lang w:eastAsia="en-US"/>
        </w:rPr>
        <w:t>4.7.6.</w:t>
      </w:r>
      <w:r>
        <w:rPr>
          <w:lang w:eastAsia="en-US"/>
        </w:rPr>
        <w:tab/>
        <w:t>Proposal for a Supplement 1 to the 14 series of amendments to UN Regulation No.</w:t>
      </w:r>
      <w:r w:rsidR="00DB6A55">
        <w:rPr>
          <w:lang w:eastAsia="en-US"/>
        </w:rPr>
        <w:t> </w:t>
      </w:r>
      <w:r>
        <w:rPr>
          <w:lang w:eastAsia="en-US"/>
        </w:rPr>
        <w:t>13 (Heavy Vehicle Braking)</w:t>
      </w:r>
      <w:r w:rsidR="00CB5C12">
        <w:rPr>
          <w:lang w:eastAsia="en-US"/>
        </w:rPr>
        <w:t>;</w:t>
      </w:r>
    </w:p>
    <w:p w14:paraId="52E45E5D" w14:textId="2EDFF07C" w:rsidR="009B128D" w:rsidRDefault="009B128D" w:rsidP="008C3110">
      <w:pPr>
        <w:pStyle w:val="SingleTxtG"/>
        <w:tabs>
          <w:tab w:val="clear" w:pos="1701"/>
        </w:tabs>
        <w:suppressAutoHyphens/>
        <w:ind w:left="1985" w:hanging="851"/>
        <w:rPr>
          <w:lang w:eastAsia="en-US"/>
        </w:rPr>
      </w:pPr>
      <w:r>
        <w:rPr>
          <w:lang w:eastAsia="en-US"/>
        </w:rPr>
        <w:t>4.7.7.</w:t>
      </w:r>
      <w:r>
        <w:rPr>
          <w:lang w:eastAsia="en-US"/>
        </w:rPr>
        <w:tab/>
        <w:t>Proposal for a Supplement 12 to the 03 series of amendments to UN Regulation</w:t>
      </w:r>
      <w:r w:rsidR="00DB6A55">
        <w:rPr>
          <w:lang w:eastAsia="en-US"/>
        </w:rPr>
        <w:t xml:space="preserve"> </w:t>
      </w:r>
      <w:r>
        <w:rPr>
          <w:lang w:eastAsia="en-US"/>
        </w:rPr>
        <w:t>No. 79 (Steering Equipment)</w:t>
      </w:r>
      <w:r w:rsidR="00CB5C12">
        <w:rPr>
          <w:lang w:eastAsia="en-US"/>
        </w:rPr>
        <w:t>;</w:t>
      </w:r>
    </w:p>
    <w:p w14:paraId="1E04F505" w14:textId="048F2337" w:rsidR="009B128D" w:rsidRDefault="009B128D" w:rsidP="008C3110">
      <w:pPr>
        <w:pStyle w:val="SingleTxtG"/>
        <w:tabs>
          <w:tab w:val="clear" w:pos="1701"/>
        </w:tabs>
        <w:suppressAutoHyphens/>
        <w:ind w:left="1985" w:hanging="851"/>
        <w:rPr>
          <w:lang w:eastAsia="en-US"/>
        </w:rPr>
      </w:pPr>
      <w:r>
        <w:rPr>
          <w:lang w:eastAsia="en-US"/>
        </w:rPr>
        <w:t>4.7.8.</w:t>
      </w:r>
      <w:r>
        <w:rPr>
          <w:lang w:eastAsia="en-US"/>
        </w:rPr>
        <w:tab/>
        <w:t>Proposal for a Supplement 7 to the 04 series of amendments to UN Regulation No.</w:t>
      </w:r>
      <w:r w:rsidR="00DB6A55">
        <w:rPr>
          <w:lang w:eastAsia="en-US"/>
        </w:rPr>
        <w:t> </w:t>
      </w:r>
      <w:r>
        <w:rPr>
          <w:lang w:eastAsia="en-US"/>
        </w:rPr>
        <w:t>79 (Steering Equipment)</w:t>
      </w:r>
      <w:r w:rsidR="00CB5C12">
        <w:rPr>
          <w:lang w:eastAsia="en-US"/>
        </w:rPr>
        <w:t>;</w:t>
      </w:r>
    </w:p>
    <w:p w14:paraId="3F38957C" w14:textId="5A2DE439" w:rsidR="009B128D" w:rsidRDefault="009B128D" w:rsidP="008C3110">
      <w:pPr>
        <w:pStyle w:val="SingleTxtG"/>
        <w:tabs>
          <w:tab w:val="clear" w:pos="1701"/>
        </w:tabs>
        <w:suppressAutoHyphens/>
        <w:ind w:left="1985" w:hanging="851"/>
        <w:rPr>
          <w:lang w:eastAsia="en-US"/>
        </w:rPr>
      </w:pPr>
      <w:r>
        <w:rPr>
          <w:lang w:eastAsia="en-US"/>
        </w:rPr>
        <w:t>4.7.9.</w:t>
      </w:r>
      <w:r>
        <w:rPr>
          <w:lang w:eastAsia="en-US"/>
        </w:rPr>
        <w:tab/>
        <w:t>Proposal for a Supplement 7 to the 00 series of amendments to UN Regulation No</w:t>
      </w:r>
      <w:r w:rsidR="00DB6A55">
        <w:rPr>
          <w:lang w:eastAsia="en-US"/>
        </w:rPr>
        <w:t> </w:t>
      </w:r>
      <w:r>
        <w:rPr>
          <w:lang w:eastAsia="en-US"/>
        </w:rPr>
        <w:t xml:space="preserve"> 152 (AEBS for M1/N1)</w:t>
      </w:r>
      <w:r w:rsidR="00CB5C12">
        <w:rPr>
          <w:lang w:eastAsia="en-US"/>
        </w:rPr>
        <w:t>;</w:t>
      </w:r>
    </w:p>
    <w:p w14:paraId="78CB99A0" w14:textId="60AE851A" w:rsidR="009B128D" w:rsidRDefault="009B128D" w:rsidP="008C3110">
      <w:pPr>
        <w:pStyle w:val="SingleTxtG"/>
        <w:tabs>
          <w:tab w:val="clear" w:pos="1701"/>
        </w:tabs>
        <w:suppressAutoHyphens/>
        <w:ind w:left="1985" w:hanging="851"/>
        <w:rPr>
          <w:lang w:eastAsia="en-US"/>
        </w:rPr>
      </w:pPr>
      <w:r>
        <w:rPr>
          <w:lang w:eastAsia="en-US"/>
        </w:rPr>
        <w:t>4.7.10.</w:t>
      </w:r>
      <w:r>
        <w:rPr>
          <w:lang w:eastAsia="en-US"/>
        </w:rPr>
        <w:tab/>
        <w:t>Proposal for a Supplement 6 to the 01 series of amendments to UN Regulation No.</w:t>
      </w:r>
      <w:r w:rsidR="00DB6A55">
        <w:rPr>
          <w:lang w:eastAsia="en-US"/>
        </w:rPr>
        <w:t> </w:t>
      </w:r>
      <w:r>
        <w:rPr>
          <w:lang w:eastAsia="en-US"/>
        </w:rPr>
        <w:t>152 (AEBS for M1/N1)</w:t>
      </w:r>
      <w:r w:rsidR="00CB5C12">
        <w:rPr>
          <w:lang w:eastAsia="en-US"/>
        </w:rPr>
        <w:t>;</w:t>
      </w:r>
    </w:p>
    <w:p w14:paraId="21B8E7E7" w14:textId="631F4D78" w:rsidR="0078402D" w:rsidRDefault="009B128D" w:rsidP="008C3110">
      <w:pPr>
        <w:pStyle w:val="SingleTxtG"/>
        <w:tabs>
          <w:tab w:val="clear" w:pos="1701"/>
        </w:tabs>
        <w:suppressAutoHyphens/>
        <w:ind w:left="1985" w:hanging="851"/>
        <w:rPr>
          <w:lang w:eastAsia="en-US"/>
        </w:rPr>
      </w:pPr>
      <w:r>
        <w:rPr>
          <w:lang w:eastAsia="en-US"/>
        </w:rPr>
        <w:t>4.7.11.</w:t>
      </w:r>
      <w:r>
        <w:rPr>
          <w:lang w:eastAsia="en-US"/>
        </w:rPr>
        <w:tab/>
      </w:r>
      <w:r>
        <w:t>Proposal for a Supplement 4 to the 02 series of amendments to UN Regulation No.</w:t>
      </w:r>
      <w:r w:rsidR="00DB6A55">
        <w:t> </w:t>
      </w:r>
      <w:r>
        <w:t>152 (AEBS for M1/N1)</w:t>
      </w:r>
      <w:r w:rsidR="00CB5C12">
        <w:t>.</w:t>
      </w:r>
    </w:p>
    <w:p w14:paraId="27CFD579" w14:textId="6CC75F36" w:rsidR="002F5C5E" w:rsidRPr="008C3EE0" w:rsidRDefault="002F5C5E" w:rsidP="008C3110">
      <w:pPr>
        <w:pStyle w:val="SingleTxtG"/>
        <w:tabs>
          <w:tab w:val="clear" w:pos="1701"/>
          <w:tab w:val="clear" w:pos="2268"/>
          <w:tab w:val="clear" w:pos="2835"/>
        </w:tabs>
        <w:suppressAutoHyphens/>
        <w:ind w:left="1985" w:hanging="851"/>
        <w:rPr>
          <w:lang w:eastAsia="en-US"/>
        </w:rPr>
      </w:pPr>
      <w:r w:rsidRPr="008C3EE0">
        <w:rPr>
          <w:lang w:eastAsia="en-US"/>
        </w:rPr>
        <w:t>4.8.</w:t>
      </w:r>
      <w:r w:rsidRPr="008C3EE0">
        <w:rPr>
          <w:lang w:eastAsia="en-US"/>
        </w:rPr>
        <w:tab/>
        <w:t>Consideration of draft amendments to existing UN Regulations submitted by GRSG</w:t>
      </w:r>
      <w:r w:rsidR="000233EC">
        <w:rPr>
          <w:lang w:eastAsia="en-US"/>
        </w:rPr>
        <w:t>:</w:t>
      </w:r>
    </w:p>
    <w:p w14:paraId="755329B5" w14:textId="7C907BCA" w:rsidR="00C232C9" w:rsidRDefault="00C232C9" w:rsidP="008C3110">
      <w:pPr>
        <w:pStyle w:val="SingleTxtG"/>
        <w:tabs>
          <w:tab w:val="clear" w:pos="1701"/>
        </w:tabs>
        <w:suppressAutoHyphens/>
        <w:ind w:left="1985" w:hanging="851"/>
        <w:rPr>
          <w:lang w:eastAsia="en-US"/>
        </w:rPr>
      </w:pPr>
      <w:r>
        <w:rPr>
          <w:lang w:eastAsia="en-US"/>
        </w:rPr>
        <w:t>4.8.1.</w:t>
      </w:r>
      <w:r>
        <w:rPr>
          <w:lang w:eastAsia="en-US"/>
        </w:rPr>
        <w:tab/>
        <w:t>Proposal for 02 series of amendments to UN Regulation No. 39 (Speedometer and Odometer)</w:t>
      </w:r>
      <w:r w:rsidR="00463247">
        <w:rPr>
          <w:lang w:eastAsia="en-US"/>
        </w:rPr>
        <w:t>;</w:t>
      </w:r>
    </w:p>
    <w:p w14:paraId="083C9956" w14:textId="7FEAFA15" w:rsidR="00C232C9" w:rsidRDefault="00C232C9" w:rsidP="008C3110">
      <w:pPr>
        <w:pStyle w:val="SingleTxtG"/>
        <w:tabs>
          <w:tab w:val="clear" w:pos="1701"/>
        </w:tabs>
        <w:suppressAutoHyphens/>
        <w:ind w:left="1985" w:hanging="851"/>
        <w:rPr>
          <w:lang w:eastAsia="en-US"/>
        </w:rPr>
      </w:pPr>
      <w:r>
        <w:rPr>
          <w:lang w:eastAsia="en-US"/>
        </w:rPr>
        <w:t>4.8.2.</w:t>
      </w:r>
      <w:r>
        <w:rPr>
          <w:lang w:eastAsia="en-US"/>
        </w:rPr>
        <w:tab/>
        <w:t>Proposal for 07 series of amendments to UN Regulation No. 105 (Vehicles for the carriage of dangerous goods)</w:t>
      </w:r>
      <w:r w:rsidR="00463247">
        <w:rPr>
          <w:lang w:eastAsia="en-US"/>
        </w:rPr>
        <w:t>;</w:t>
      </w:r>
    </w:p>
    <w:p w14:paraId="6C812610" w14:textId="732E2C74" w:rsidR="00641759" w:rsidRDefault="00641759" w:rsidP="00A6696C">
      <w:pPr>
        <w:pStyle w:val="SingleTxtG"/>
        <w:tabs>
          <w:tab w:val="clear" w:pos="1701"/>
          <w:tab w:val="clear" w:pos="2268"/>
          <w:tab w:val="clear" w:pos="2835"/>
        </w:tabs>
        <w:suppressAutoHyphens/>
        <w:ind w:left="1985"/>
        <w:rPr>
          <w:lang w:eastAsia="en-US"/>
        </w:rPr>
      </w:pPr>
      <w:r w:rsidRPr="000E31C1">
        <w:t>Proposals not subject to presentation by the GRSG Chair (A-Points):</w:t>
      </w:r>
    </w:p>
    <w:p w14:paraId="69F93508" w14:textId="36274DC9" w:rsidR="00C232C9" w:rsidRDefault="00C232C9" w:rsidP="008C3110">
      <w:pPr>
        <w:pStyle w:val="SingleTxtG"/>
        <w:tabs>
          <w:tab w:val="clear" w:pos="1701"/>
        </w:tabs>
        <w:suppressAutoHyphens/>
        <w:ind w:left="1985" w:hanging="851"/>
        <w:rPr>
          <w:lang w:eastAsia="en-US"/>
        </w:rPr>
      </w:pPr>
      <w:r>
        <w:rPr>
          <w:lang w:eastAsia="en-US"/>
        </w:rPr>
        <w:t>4.8.3.</w:t>
      </w:r>
      <w:r>
        <w:rPr>
          <w:lang w:eastAsia="en-US"/>
        </w:rPr>
        <w:tab/>
        <w:t xml:space="preserve">Proposal for Supplement </w:t>
      </w:r>
      <w:r w:rsidR="00567A11" w:rsidRPr="00567A11">
        <w:rPr>
          <w:color w:val="FF0000"/>
          <w:lang w:eastAsia="en-US"/>
        </w:rPr>
        <w:t>3</w:t>
      </w:r>
      <w:r w:rsidR="00CF2D52" w:rsidRPr="00567A11">
        <w:rPr>
          <w:strike/>
          <w:color w:val="FF0000"/>
          <w:lang w:eastAsia="en-US"/>
        </w:rPr>
        <w:t>2</w:t>
      </w:r>
      <w:r>
        <w:rPr>
          <w:lang w:eastAsia="en-US"/>
        </w:rPr>
        <w:t xml:space="preserve"> to the 01 series of amendments to UN Regulation No.</w:t>
      </w:r>
      <w:r w:rsidR="00653596">
        <w:rPr>
          <w:lang w:eastAsia="en-US"/>
        </w:rPr>
        <w:t> </w:t>
      </w:r>
      <w:r>
        <w:rPr>
          <w:lang w:eastAsia="en-US"/>
        </w:rPr>
        <w:t>116 (Anti-theft and alarm systems)</w:t>
      </w:r>
      <w:r w:rsidR="00463247">
        <w:rPr>
          <w:lang w:eastAsia="en-US"/>
        </w:rPr>
        <w:t>;</w:t>
      </w:r>
    </w:p>
    <w:p w14:paraId="434CEDBC" w14:textId="72AC8E60" w:rsidR="00C232C9" w:rsidRDefault="00C232C9" w:rsidP="008C3110">
      <w:pPr>
        <w:pStyle w:val="SingleTxtG"/>
        <w:tabs>
          <w:tab w:val="clear" w:pos="1701"/>
        </w:tabs>
        <w:suppressAutoHyphens/>
        <w:ind w:left="1985" w:hanging="851"/>
        <w:rPr>
          <w:lang w:eastAsia="en-US"/>
        </w:rPr>
      </w:pPr>
      <w:r>
        <w:rPr>
          <w:lang w:eastAsia="en-US"/>
        </w:rPr>
        <w:t>4.8.4.</w:t>
      </w:r>
      <w:r>
        <w:rPr>
          <w:lang w:eastAsia="en-US"/>
        </w:rPr>
        <w:tab/>
        <w:t xml:space="preserve">Proposal for Supplement </w:t>
      </w:r>
      <w:r w:rsidR="009473C7">
        <w:rPr>
          <w:lang w:eastAsia="en-US"/>
        </w:rPr>
        <w:t>5</w:t>
      </w:r>
      <w:r>
        <w:rPr>
          <w:lang w:eastAsia="en-US"/>
        </w:rPr>
        <w:t xml:space="preserve"> to the </w:t>
      </w:r>
      <w:r w:rsidR="00026F7D">
        <w:rPr>
          <w:lang w:eastAsia="en-US"/>
        </w:rPr>
        <w:t xml:space="preserve">original version </w:t>
      </w:r>
      <w:r w:rsidR="00541F88">
        <w:rPr>
          <w:lang w:eastAsia="en-US"/>
        </w:rPr>
        <w:t>of</w:t>
      </w:r>
      <w:r>
        <w:rPr>
          <w:lang w:eastAsia="en-US"/>
        </w:rPr>
        <w:t xml:space="preserve"> UN Regulation No.</w:t>
      </w:r>
      <w:r w:rsidR="00653596">
        <w:rPr>
          <w:lang w:eastAsia="en-US"/>
        </w:rPr>
        <w:t> </w:t>
      </w:r>
      <w:r>
        <w:rPr>
          <w:lang w:eastAsia="en-US"/>
        </w:rPr>
        <w:t>161 (Devices against Unauthorized Use)</w:t>
      </w:r>
      <w:r w:rsidR="002C694E">
        <w:rPr>
          <w:lang w:eastAsia="en-US"/>
        </w:rPr>
        <w:t>;</w:t>
      </w:r>
    </w:p>
    <w:p w14:paraId="07E594BD" w14:textId="60DEE4FF" w:rsidR="00C232C9" w:rsidRDefault="00C232C9" w:rsidP="008C3110">
      <w:pPr>
        <w:pStyle w:val="SingleTxtG"/>
        <w:tabs>
          <w:tab w:val="clear" w:pos="1701"/>
        </w:tabs>
        <w:suppressAutoHyphens/>
        <w:ind w:left="1985" w:hanging="851"/>
        <w:rPr>
          <w:lang w:eastAsia="en-US"/>
        </w:rPr>
      </w:pPr>
      <w:r>
        <w:rPr>
          <w:lang w:eastAsia="en-US"/>
        </w:rPr>
        <w:t>4.8.5.</w:t>
      </w:r>
      <w:r>
        <w:rPr>
          <w:lang w:eastAsia="en-US"/>
        </w:rPr>
        <w:tab/>
        <w:t>Proposal for Supplement 6 to the original version of UN Regulation No. 162 (</w:t>
      </w:r>
      <w:r w:rsidR="004A7115">
        <w:rPr>
          <w:lang w:eastAsia="en-US"/>
        </w:rPr>
        <w:t>Immobilizers</w:t>
      </w:r>
      <w:r>
        <w:rPr>
          <w:lang w:eastAsia="en-US"/>
        </w:rPr>
        <w:t>)</w:t>
      </w:r>
      <w:r w:rsidR="002C694E">
        <w:rPr>
          <w:lang w:eastAsia="en-US"/>
        </w:rPr>
        <w:t>;</w:t>
      </w:r>
    </w:p>
    <w:p w14:paraId="30704F36" w14:textId="6203E8AC" w:rsidR="00C232C9" w:rsidRDefault="00C232C9" w:rsidP="008C3110">
      <w:pPr>
        <w:pStyle w:val="SingleTxtG"/>
        <w:tabs>
          <w:tab w:val="clear" w:pos="1701"/>
        </w:tabs>
        <w:suppressAutoHyphens/>
        <w:ind w:left="1985" w:hanging="851"/>
        <w:rPr>
          <w:lang w:eastAsia="en-US"/>
        </w:rPr>
      </w:pPr>
      <w:r>
        <w:rPr>
          <w:lang w:eastAsia="en-US"/>
        </w:rPr>
        <w:lastRenderedPageBreak/>
        <w:t>4.8.6.</w:t>
      </w:r>
      <w:r>
        <w:rPr>
          <w:lang w:eastAsia="en-US"/>
        </w:rPr>
        <w:tab/>
        <w:t>Proposal for Supplement 3 to the original version of UN Regulation No. 163 (</w:t>
      </w:r>
      <w:r w:rsidR="002469E7">
        <w:rPr>
          <w:lang w:eastAsia="en-US"/>
        </w:rPr>
        <w:t>Vehicle Alarm systems</w:t>
      </w:r>
      <w:r>
        <w:rPr>
          <w:lang w:eastAsia="en-US"/>
        </w:rPr>
        <w:t>)</w:t>
      </w:r>
      <w:r w:rsidR="002C694E">
        <w:rPr>
          <w:lang w:eastAsia="en-US"/>
        </w:rPr>
        <w:t>;</w:t>
      </w:r>
    </w:p>
    <w:p w14:paraId="6FADBD6F" w14:textId="79FB8816" w:rsidR="00C232C9" w:rsidRDefault="00C232C9" w:rsidP="008C3110">
      <w:pPr>
        <w:pStyle w:val="SingleTxtG"/>
        <w:tabs>
          <w:tab w:val="clear" w:pos="1701"/>
        </w:tabs>
        <w:suppressAutoHyphens/>
        <w:ind w:left="1985" w:hanging="851"/>
        <w:rPr>
          <w:lang w:eastAsia="en-US"/>
        </w:rPr>
      </w:pPr>
      <w:r>
        <w:rPr>
          <w:lang w:eastAsia="en-US"/>
        </w:rPr>
        <w:t>4.8.7.</w:t>
      </w:r>
      <w:r>
        <w:rPr>
          <w:lang w:eastAsia="en-US"/>
        </w:rPr>
        <w:tab/>
        <w:t xml:space="preserve">Proposal for Supplement </w:t>
      </w:r>
      <w:r w:rsidR="00E0219F" w:rsidRPr="00E0219F">
        <w:rPr>
          <w:color w:val="FF0000"/>
          <w:lang w:eastAsia="en-US"/>
        </w:rPr>
        <w:t>5</w:t>
      </w:r>
      <w:r w:rsidR="009F4B5B" w:rsidRPr="00E0219F">
        <w:rPr>
          <w:strike/>
          <w:color w:val="FF0000"/>
          <w:lang w:eastAsia="en-US"/>
        </w:rPr>
        <w:t>4</w:t>
      </w:r>
      <w:r>
        <w:rPr>
          <w:lang w:eastAsia="en-US"/>
        </w:rPr>
        <w:t xml:space="preserve"> to the original version of UN Regulation No. 158 (Reversing motion)</w:t>
      </w:r>
      <w:r w:rsidR="002C694E">
        <w:rPr>
          <w:lang w:eastAsia="en-US"/>
        </w:rPr>
        <w:t>;</w:t>
      </w:r>
    </w:p>
    <w:p w14:paraId="47CCEBAD" w14:textId="692B5087" w:rsidR="002F5C5E" w:rsidRPr="00941C78" w:rsidRDefault="002F5C5E" w:rsidP="008C3110">
      <w:pPr>
        <w:pStyle w:val="SingleTxtG"/>
        <w:tabs>
          <w:tab w:val="clear" w:pos="1701"/>
          <w:tab w:val="clear" w:pos="2268"/>
          <w:tab w:val="clear" w:pos="2835"/>
        </w:tabs>
        <w:suppressAutoHyphens/>
        <w:ind w:left="1985" w:hanging="851"/>
        <w:rPr>
          <w:lang w:eastAsia="en-US"/>
        </w:rPr>
      </w:pPr>
      <w:r w:rsidRPr="00941C78">
        <w:rPr>
          <w:lang w:eastAsia="en-US"/>
        </w:rPr>
        <w:t>4.9.</w:t>
      </w:r>
      <w:r w:rsidRPr="00941C78">
        <w:rPr>
          <w:lang w:eastAsia="en-US"/>
        </w:rPr>
        <w:tab/>
        <w:t>Consideration of draft amendments to existing UN Regulations submitted by GR</w:t>
      </w:r>
      <w:r w:rsidR="006E45BA">
        <w:rPr>
          <w:lang w:eastAsia="en-US"/>
        </w:rPr>
        <w:t>P</w:t>
      </w:r>
      <w:r w:rsidRPr="00941C78">
        <w:rPr>
          <w:lang w:eastAsia="en-US"/>
        </w:rPr>
        <w:t>E</w:t>
      </w:r>
      <w:r w:rsidR="001C0719">
        <w:rPr>
          <w:lang w:eastAsia="en-US"/>
        </w:rPr>
        <w:t>:</w:t>
      </w:r>
    </w:p>
    <w:p w14:paraId="6047F109" w14:textId="48E53EF2" w:rsidR="00C408A4" w:rsidRDefault="00C408A4" w:rsidP="008C3110">
      <w:pPr>
        <w:pStyle w:val="SingleTxtG"/>
        <w:tabs>
          <w:tab w:val="clear" w:pos="1701"/>
        </w:tabs>
        <w:suppressAutoHyphens/>
        <w:ind w:left="1985" w:hanging="851"/>
        <w:rPr>
          <w:lang w:eastAsia="en-US"/>
        </w:rPr>
      </w:pPr>
      <w:r>
        <w:rPr>
          <w:lang w:eastAsia="en-US"/>
        </w:rPr>
        <w:t>4.9.1.</w:t>
      </w:r>
      <w:r>
        <w:rPr>
          <w:lang w:eastAsia="en-US"/>
        </w:rPr>
        <w:tab/>
        <w:t>Proposal for Supplement 10 to the 06 series of amendments to UN Regulation No.</w:t>
      </w:r>
      <w:r w:rsidR="00653596">
        <w:rPr>
          <w:lang w:eastAsia="en-US"/>
        </w:rPr>
        <w:t> </w:t>
      </w:r>
      <w:r>
        <w:rPr>
          <w:lang w:eastAsia="en-US"/>
        </w:rPr>
        <w:t>49 (Emissions of compression ignition and positive ignition (LPG and CNG) engines)</w:t>
      </w:r>
      <w:r w:rsidR="002C694E">
        <w:rPr>
          <w:lang w:eastAsia="en-US"/>
        </w:rPr>
        <w:t>;</w:t>
      </w:r>
    </w:p>
    <w:p w14:paraId="10B5F284" w14:textId="0C3114E4" w:rsidR="00C408A4" w:rsidRDefault="00C408A4" w:rsidP="008C3110">
      <w:pPr>
        <w:pStyle w:val="SingleTxtG"/>
        <w:tabs>
          <w:tab w:val="clear" w:pos="1701"/>
        </w:tabs>
        <w:suppressAutoHyphens/>
        <w:ind w:left="1985" w:hanging="851"/>
        <w:rPr>
          <w:lang w:eastAsia="en-US"/>
        </w:rPr>
      </w:pPr>
      <w:r>
        <w:rPr>
          <w:lang w:eastAsia="en-US"/>
        </w:rPr>
        <w:t>4.9.2.</w:t>
      </w:r>
      <w:r>
        <w:rPr>
          <w:lang w:eastAsia="en-US"/>
        </w:rPr>
        <w:tab/>
        <w:t>Proposal for Supplement 2 to the 08 series of amendments to UN Regulation No.</w:t>
      </w:r>
      <w:r w:rsidR="00653596">
        <w:rPr>
          <w:lang w:eastAsia="en-US"/>
        </w:rPr>
        <w:t> </w:t>
      </w:r>
      <w:r>
        <w:rPr>
          <w:lang w:eastAsia="en-US"/>
        </w:rPr>
        <w:t>83 (Emissions of M</w:t>
      </w:r>
      <w:r w:rsidRPr="00CB6BE8">
        <w:rPr>
          <w:vertAlign w:val="subscript"/>
          <w:lang w:eastAsia="en-US"/>
        </w:rPr>
        <w:t>1</w:t>
      </w:r>
      <w:r>
        <w:rPr>
          <w:lang w:eastAsia="en-US"/>
        </w:rPr>
        <w:t xml:space="preserve"> and N</w:t>
      </w:r>
      <w:r w:rsidRPr="00CB6BE8">
        <w:rPr>
          <w:vertAlign w:val="subscript"/>
          <w:lang w:eastAsia="en-US"/>
        </w:rPr>
        <w:t>1</w:t>
      </w:r>
      <w:r>
        <w:rPr>
          <w:lang w:eastAsia="en-US"/>
        </w:rPr>
        <w:t xml:space="preserve"> vehicles)</w:t>
      </w:r>
      <w:r w:rsidR="002C694E">
        <w:rPr>
          <w:lang w:eastAsia="en-US"/>
        </w:rPr>
        <w:t>;</w:t>
      </w:r>
    </w:p>
    <w:p w14:paraId="4C1AD751" w14:textId="48540F6C" w:rsidR="00C408A4" w:rsidRDefault="00C408A4" w:rsidP="008C3110">
      <w:pPr>
        <w:pStyle w:val="SingleTxtG"/>
        <w:tabs>
          <w:tab w:val="clear" w:pos="1701"/>
        </w:tabs>
        <w:suppressAutoHyphens/>
        <w:ind w:left="1985" w:hanging="851"/>
        <w:rPr>
          <w:lang w:eastAsia="en-US"/>
        </w:rPr>
      </w:pPr>
      <w:r>
        <w:rPr>
          <w:lang w:eastAsia="en-US"/>
        </w:rPr>
        <w:t>4.9.3.</w:t>
      </w:r>
      <w:r>
        <w:rPr>
          <w:lang w:eastAsia="en-US"/>
        </w:rPr>
        <w:tab/>
        <w:t>Proposal for Supplement 2 to the 05 series of amendments to UN Regulation No.</w:t>
      </w:r>
      <w:r w:rsidR="00653596">
        <w:rPr>
          <w:lang w:eastAsia="en-US"/>
        </w:rPr>
        <w:t> </w:t>
      </w:r>
      <w:r>
        <w:rPr>
          <w:lang w:eastAsia="en-US"/>
        </w:rPr>
        <w:t>96 (Uniform provisions concerning the approval of engines to be installed in agricultural and forestry tractors and in nonroad mobile machinery with regard to the emissions of pollutants by the engine)</w:t>
      </w:r>
      <w:r w:rsidR="002C694E">
        <w:rPr>
          <w:lang w:eastAsia="en-US"/>
        </w:rPr>
        <w:t>;</w:t>
      </w:r>
    </w:p>
    <w:p w14:paraId="256F6464" w14:textId="1791746B" w:rsidR="00C408A4" w:rsidRDefault="00C408A4" w:rsidP="008C3110">
      <w:pPr>
        <w:pStyle w:val="SingleTxtG"/>
        <w:tabs>
          <w:tab w:val="clear" w:pos="1701"/>
        </w:tabs>
        <w:suppressAutoHyphens/>
        <w:ind w:left="1985" w:hanging="851"/>
        <w:rPr>
          <w:lang w:eastAsia="en-US"/>
        </w:rPr>
      </w:pPr>
      <w:r>
        <w:rPr>
          <w:lang w:eastAsia="en-US"/>
        </w:rPr>
        <w:t>4.9.4.</w:t>
      </w:r>
      <w:r>
        <w:rPr>
          <w:lang w:eastAsia="en-US"/>
        </w:rPr>
        <w:tab/>
        <w:t>Proposal for Supplement 1 to UN Regulations No. 168 (Global Real Driving Emissions (Global RDE))</w:t>
      </w:r>
      <w:r w:rsidR="002C694E">
        <w:rPr>
          <w:lang w:eastAsia="en-US"/>
        </w:rPr>
        <w:t>;</w:t>
      </w:r>
    </w:p>
    <w:p w14:paraId="0548C4CA" w14:textId="61950055" w:rsidR="005064F9" w:rsidRPr="00941C78" w:rsidRDefault="00CE32CF" w:rsidP="008C3110">
      <w:pPr>
        <w:pStyle w:val="SingleTxtG"/>
        <w:tabs>
          <w:tab w:val="clear" w:pos="1701"/>
          <w:tab w:val="clear" w:pos="2268"/>
          <w:tab w:val="clear" w:pos="2835"/>
        </w:tabs>
        <w:suppressAutoHyphens/>
        <w:ind w:left="1985" w:hanging="851"/>
        <w:rPr>
          <w:lang w:eastAsia="en-US"/>
        </w:rPr>
      </w:pPr>
      <w:r>
        <w:rPr>
          <w:lang w:eastAsia="en-US"/>
        </w:rPr>
        <w:t>4.10</w:t>
      </w:r>
      <w:r w:rsidR="005064F9">
        <w:rPr>
          <w:lang w:eastAsia="en-US"/>
        </w:rPr>
        <w:t>.</w:t>
      </w:r>
      <w:r w:rsidR="005064F9">
        <w:rPr>
          <w:lang w:eastAsia="en-US"/>
        </w:rPr>
        <w:tab/>
      </w:r>
      <w:r w:rsidR="005064F9" w:rsidRPr="00941C78">
        <w:rPr>
          <w:lang w:eastAsia="en-US"/>
        </w:rPr>
        <w:t>Consideration of draft amendments to existing UN Regulations submitted by GRE</w:t>
      </w:r>
      <w:r w:rsidR="005064F9">
        <w:rPr>
          <w:lang w:eastAsia="en-US"/>
        </w:rPr>
        <w:t>:</w:t>
      </w:r>
    </w:p>
    <w:p w14:paraId="764007F3" w14:textId="31581480" w:rsidR="00144D40" w:rsidRDefault="00144D40" w:rsidP="008C3110">
      <w:pPr>
        <w:pStyle w:val="SingleTxtG"/>
        <w:tabs>
          <w:tab w:val="clear" w:pos="1701"/>
        </w:tabs>
        <w:suppressAutoHyphens/>
        <w:ind w:left="1985" w:hanging="851"/>
        <w:rPr>
          <w:lang w:eastAsia="en-US"/>
        </w:rPr>
      </w:pPr>
      <w:r>
        <w:rPr>
          <w:lang w:eastAsia="en-US"/>
        </w:rPr>
        <w:t>4.10.1.</w:t>
      </w:r>
      <w:r>
        <w:rPr>
          <w:lang w:eastAsia="en-US"/>
        </w:rPr>
        <w:tab/>
        <w:t>Proposal for Supplement 10 to the 03 series of amendments to UN Regulation No.</w:t>
      </w:r>
      <w:r w:rsidR="00653596">
        <w:rPr>
          <w:lang w:eastAsia="en-US"/>
        </w:rPr>
        <w:t> </w:t>
      </w:r>
      <w:r>
        <w:rPr>
          <w:lang w:eastAsia="en-US"/>
        </w:rPr>
        <w:t>48 (Installation of Lighting and Light-Signalling Devices)</w:t>
      </w:r>
      <w:r w:rsidR="002C694E">
        <w:rPr>
          <w:lang w:eastAsia="en-US"/>
        </w:rPr>
        <w:t>;</w:t>
      </w:r>
    </w:p>
    <w:p w14:paraId="25FD7B80" w14:textId="5C147140" w:rsidR="00144D40" w:rsidRDefault="00144D40" w:rsidP="00144D40">
      <w:pPr>
        <w:pStyle w:val="SingleTxtG"/>
        <w:suppressAutoHyphens/>
        <w:ind w:left="1985" w:hanging="851"/>
        <w:rPr>
          <w:lang w:eastAsia="en-US"/>
        </w:rPr>
      </w:pPr>
      <w:r>
        <w:rPr>
          <w:lang w:eastAsia="en-US"/>
        </w:rPr>
        <w:t>4.10.2.</w:t>
      </w:r>
      <w:r>
        <w:rPr>
          <w:lang w:eastAsia="en-US"/>
        </w:rPr>
        <w:tab/>
      </w:r>
      <w:r>
        <w:rPr>
          <w:lang w:eastAsia="en-US"/>
        </w:rPr>
        <w:tab/>
        <w:t>Proposal for Supplement 23 to the 04 series of amendments to UN Regulation No.</w:t>
      </w:r>
      <w:r w:rsidR="00653596">
        <w:rPr>
          <w:lang w:eastAsia="en-US"/>
        </w:rPr>
        <w:t> </w:t>
      </w:r>
      <w:r>
        <w:rPr>
          <w:lang w:eastAsia="en-US"/>
        </w:rPr>
        <w:t>48 (Installation of Lighting and Light-Signalling Devices)</w:t>
      </w:r>
      <w:r w:rsidR="002C694E">
        <w:rPr>
          <w:lang w:eastAsia="en-US"/>
        </w:rPr>
        <w:t>;</w:t>
      </w:r>
    </w:p>
    <w:p w14:paraId="736DFA06" w14:textId="6BEF28FA" w:rsidR="00144D40" w:rsidRDefault="00144D40" w:rsidP="00144D40">
      <w:pPr>
        <w:pStyle w:val="SingleTxtG"/>
        <w:suppressAutoHyphens/>
        <w:ind w:left="1985" w:hanging="851"/>
        <w:rPr>
          <w:lang w:eastAsia="en-US"/>
        </w:rPr>
      </w:pPr>
      <w:r>
        <w:rPr>
          <w:lang w:eastAsia="en-US"/>
        </w:rPr>
        <w:t>4.10.3.</w:t>
      </w:r>
      <w:r>
        <w:rPr>
          <w:lang w:eastAsia="en-US"/>
        </w:rPr>
        <w:tab/>
      </w:r>
      <w:r>
        <w:rPr>
          <w:lang w:eastAsia="en-US"/>
        </w:rPr>
        <w:tab/>
        <w:t>Proposal for Supplement 18 to the 05 series of amendments to UN Regulation No.</w:t>
      </w:r>
      <w:r w:rsidR="00653596">
        <w:rPr>
          <w:lang w:eastAsia="en-US"/>
        </w:rPr>
        <w:t> </w:t>
      </w:r>
      <w:r>
        <w:rPr>
          <w:lang w:eastAsia="en-US"/>
        </w:rPr>
        <w:t>48 (Installation of Lighting and Light-Signalling Devices)</w:t>
      </w:r>
      <w:r w:rsidR="002C694E">
        <w:rPr>
          <w:lang w:eastAsia="en-US"/>
        </w:rPr>
        <w:t>;</w:t>
      </w:r>
    </w:p>
    <w:p w14:paraId="58CFB26B" w14:textId="717D6ACE" w:rsidR="00144D40" w:rsidRDefault="00144D40" w:rsidP="00144D40">
      <w:pPr>
        <w:pStyle w:val="SingleTxtG"/>
        <w:suppressAutoHyphens/>
        <w:ind w:left="1985" w:hanging="851"/>
        <w:rPr>
          <w:lang w:eastAsia="en-US"/>
        </w:rPr>
      </w:pPr>
      <w:r>
        <w:rPr>
          <w:lang w:eastAsia="en-US"/>
        </w:rPr>
        <w:t>4.10.4.</w:t>
      </w:r>
      <w:r>
        <w:rPr>
          <w:lang w:eastAsia="en-US"/>
        </w:rPr>
        <w:tab/>
      </w:r>
      <w:r>
        <w:rPr>
          <w:lang w:eastAsia="en-US"/>
        </w:rPr>
        <w:tab/>
        <w:t xml:space="preserve">Proposal for Supplement 21 to the 06 series of amendments to UN Regulation No. </w:t>
      </w:r>
      <w:r w:rsidR="00653596">
        <w:rPr>
          <w:lang w:eastAsia="en-US"/>
        </w:rPr>
        <w:t> </w:t>
      </w:r>
      <w:r w:rsidR="00285160">
        <w:rPr>
          <w:lang w:eastAsia="en-US"/>
        </w:rPr>
        <w:t>4</w:t>
      </w:r>
      <w:r>
        <w:rPr>
          <w:lang w:eastAsia="en-US"/>
        </w:rPr>
        <w:t>8 (Installation of Lighting and Light-Signalling Devices)</w:t>
      </w:r>
      <w:r w:rsidR="002C694E">
        <w:rPr>
          <w:lang w:eastAsia="en-US"/>
        </w:rPr>
        <w:t>;</w:t>
      </w:r>
    </w:p>
    <w:p w14:paraId="1F610043" w14:textId="09802FE7" w:rsidR="00144D40" w:rsidRDefault="00144D40" w:rsidP="00144D40">
      <w:pPr>
        <w:pStyle w:val="SingleTxtG"/>
        <w:suppressAutoHyphens/>
        <w:ind w:left="1985" w:hanging="851"/>
        <w:rPr>
          <w:lang w:eastAsia="en-US"/>
        </w:rPr>
      </w:pPr>
      <w:r>
        <w:rPr>
          <w:lang w:eastAsia="en-US"/>
        </w:rPr>
        <w:t>4.10.5.</w:t>
      </w:r>
      <w:r>
        <w:rPr>
          <w:lang w:eastAsia="en-US"/>
        </w:rPr>
        <w:tab/>
      </w:r>
      <w:r>
        <w:rPr>
          <w:lang w:eastAsia="en-US"/>
        </w:rPr>
        <w:tab/>
        <w:t>Proposal for Supplement 8 to the 07 series of amendments to UN Regulation No.</w:t>
      </w:r>
      <w:r w:rsidR="008241A6">
        <w:rPr>
          <w:lang w:eastAsia="en-US"/>
        </w:rPr>
        <w:t> </w:t>
      </w:r>
      <w:r>
        <w:rPr>
          <w:lang w:eastAsia="en-US"/>
        </w:rPr>
        <w:t>48 (Installation of Lighting and Light-Signalling Devices)</w:t>
      </w:r>
      <w:r w:rsidR="002C694E">
        <w:rPr>
          <w:lang w:eastAsia="en-US"/>
        </w:rPr>
        <w:t>;</w:t>
      </w:r>
    </w:p>
    <w:p w14:paraId="170F79C6" w14:textId="67BED78D" w:rsidR="00144D40" w:rsidRDefault="00144D40" w:rsidP="00144D40">
      <w:pPr>
        <w:pStyle w:val="SingleTxtG"/>
        <w:suppressAutoHyphens/>
        <w:ind w:left="1985" w:hanging="851"/>
        <w:rPr>
          <w:lang w:eastAsia="en-US"/>
        </w:rPr>
      </w:pPr>
      <w:r>
        <w:rPr>
          <w:lang w:eastAsia="en-US"/>
        </w:rPr>
        <w:t>4.10.6.</w:t>
      </w:r>
      <w:r>
        <w:rPr>
          <w:lang w:eastAsia="en-US"/>
        </w:rPr>
        <w:tab/>
      </w:r>
      <w:r>
        <w:rPr>
          <w:lang w:eastAsia="en-US"/>
        </w:rPr>
        <w:tab/>
        <w:t>Proposal for Supplement 6 to the 08 series of amendments to UN Regulation No.</w:t>
      </w:r>
      <w:r w:rsidR="008241A6">
        <w:rPr>
          <w:lang w:eastAsia="en-US"/>
        </w:rPr>
        <w:t> </w:t>
      </w:r>
      <w:r>
        <w:rPr>
          <w:lang w:eastAsia="en-US"/>
        </w:rPr>
        <w:t>48 (Installation of Lighting and Light-Signalling Devices)</w:t>
      </w:r>
      <w:r w:rsidR="002C694E">
        <w:rPr>
          <w:lang w:eastAsia="en-US"/>
        </w:rPr>
        <w:t>;</w:t>
      </w:r>
    </w:p>
    <w:p w14:paraId="1685585F" w14:textId="01C85882" w:rsidR="00144D40" w:rsidRDefault="00144D40" w:rsidP="00144D40">
      <w:pPr>
        <w:pStyle w:val="SingleTxtG"/>
        <w:suppressAutoHyphens/>
        <w:ind w:left="1985" w:hanging="851"/>
        <w:rPr>
          <w:lang w:eastAsia="en-US"/>
        </w:rPr>
      </w:pPr>
      <w:r>
        <w:rPr>
          <w:lang w:eastAsia="en-US"/>
        </w:rPr>
        <w:t>4.10.7</w:t>
      </w:r>
      <w:r>
        <w:rPr>
          <w:lang w:eastAsia="en-US"/>
        </w:rPr>
        <w:tab/>
      </w:r>
      <w:r>
        <w:rPr>
          <w:lang w:eastAsia="en-US"/>
        </w:rPr>
        <w:tab/>
        <w:t>Proposal for Supplement 1 to the 09 series of amendments to UN Regulation No.</w:t>
      </w:r>
      <w:r w:rsidR="008241A6">
        <w:rPr>
          <w:lang w:eastAsia="en-US"/>
        </w:rPr>
        <w:t> </w:t>
      </w:r>
      <w:r>
        <w:rPr>
          <w:lang w:eastAsia="en-US"/>
        </w:rPr>
        <w:t>48 (Installation of Lighting and Light-Signalling Devices)</w:t>
      </w:r>
      <w:r w:rsidR="002C694E">
        <w:rPr>
          <w:lang w:eastAsia="en-US"/>
        </w:rPr>
        <w:t>;</w:t>
      </w:r>
    </w:p>
    <w:p w14:paraId="3F52E1B9" w14:textId="4C51071A" w:rsidR="00144D40" w:rsidRDefault="00144D40" w:rsidP="00144D40">
      <w:pPr>
        <w:pStyle w:val="SingleTxtG"/>
        <w:suppressAutoHyphens/>
        <w:ind w:left="1985" w:hanging="851"/>
        <w:rPr>
          <w:lang w:eastAsia="en-US"/>
        </w:rPr>
      </w:pPr>
      <w:r>
        <w:rPr>
          <w:lang w:eastAsia="en-US"/>
        </w:rPr>
        <w:t>4.10.8.</w:t>
      </w:r>
      <w:r>
        <w:rPr>
          <w:lang w:eastAsia="en-US"/>
        </w:rPr>
        <w:tab/>
      </w:r>
      <w:r>
        <w:rPr>
          <w:lang w:eastAsia="en-US"/>
        </w:rPr>
        <w:tab/>
        <w:t>Proposal for Supplement 4 to the 01 series of amendments to UN Regulation No.</w:t>
      </w:r>
      <w:r w:rsidR="008241A6">
        <w:rPr>
          <w:lang w:eastAsia="en-US"/>
        </w:rPr>
        <w:t> </w:t>
      </w:r>
      <w:r>
        <w:rPr>
          <w:lang w:eastAsia="en-US"/>
        </w:rPr>
        <w:t>148 (Light-Signalling Devices)</w:t>
      </w:r>
      <w:r w:rsidR="002C694E">
        <w:rPr>
          <w:lang w:eastAsia="en-US"/>
        </w:rPr>
        <w:t>;</w:t>
      </w:r>
    </w:p>
    <w:p w14:paraId="47F2B554" w14:textId="298B9B9A" w:rsidR="00144D40" w:rsidRDefault="00144D40" w:rsidP="00144D40">
      <w:pPr>
        <w:pStyle w:val="SingleTxtG"/>
        <w:suppressAutoHyphens/>
        <w:ind w:left="1985" w:hanging="851"/>
        <w:rPr>
          <w:lang w:eastAsia="en-US"/>
        </w:rPr>
      </w:pPr>
      <w:r>
        <w:rPr>
          <w:lang w:eastAsia="en-US"/>
        </w:rPr>
        <w:t>4.10.9.</w:t>
      </w:r>
      <w:r>
        <w:rPr>
          <w:lang w:eastAsia="en-US"/>
        </w:rPr>
        <w:tab/>
      </w:r>
      <w:r>
        <w:rPr>
          <w:lang w:eastAsia="en-US"/>
        </w:rPr>
        <w:tab/>
        <w:t>Proposal for Supplement 9 to the 00 series of amendments to UN Regulation No.</w:t>
      </w:r>
      <w:r w:rsidR="008241A6">
        <w:rPr>
          <w:lang w:eastAsia="en-US"/>
        </w:rPr>
        <w:t> </w:t>
      </w:r>
      <w:r>
        <w:rPr>
          <w:lang w:eastAsia="en-US"/>
        </w:rPr>
        <w:t>149 (Road Illumination Devices)</w:t>
      </w:r>
      <w:r w:rsidR="002C694E">
        <w:rPr>
          <w:lang w:eastAsia="en-US"/>
        </w:rPr>
        <w:t>;</w:t>
      </w:r>
    </w:p>
    <w:p w14:paraId="74DE028F" w14:textId="4B6084C8" w:rsidR="00144D40" w:rsidRDefault="00144D40" w:rsidP="00144D40">
      <w:pPr>
        <w:pStyle w:val="SingleTxtG"/>
        <w:suppressAutoHyphens/>
        <w:ind w:left="1985" w:hanging="851"/>
        <w:rPr>
          <w:lang w:eastAsia="en-US"/>
        </w:rPr>
      </w:pPr>
      <w:r>
        <w:rPr>
          <w:lang w:eastAsia="en-US"/>
        </w:rPr>
        <w:t>4.10.10.</w:t>
      </w:r>
      <w:r>
        <w:rPr>
          <w:lang w:eastAsia="en-US"/>
        </w:rPr>
        <w:tab/>
        <w:t>Proposal for Supplement 5 to the 01 series of amendments to UN Regulation No.149 (Road Illumination Devices)</w:t>
      </w:r>
      <w:r w:rsidR="00B352F5">
        <w:rPr>
          <w:lang w:eastAsia="en-US"/>
        </w:rPr>
        <w:t>;</w:t>
      </w:r>
    </w:p>
    <w:p w14:paraId="5D8F801D" w14:textId="1AAAD60E" w:rsidR="004C1B66" w:rsidRDefault="008340BF" w:rsidP="00A6696C">
      <w:pPr>
        <w:pStyle w:val="SingleTxtG"/>
        <w:tabs>
          <w:tab w:val="clear" w:pos="1701"/>
          <w:tab w:val="clear" w:pos="2268"/>
          <w:tab w:val="clear" w:pos="2835"/>
        </w:tabs>
        <w:suppressAutoHyphens/>
        <w:ind w:left="1985" w:hanging="851"/>
        <w:rPr>
          <w:lang w:eastAsia="en-US"/>
        </w:rPr>
      </w:pPr>
      <w:r>
        <w:rPr>
          <w:lang w:eastAsia="en-US"/>
        </w:rPr>
        <w:t>4.11</w:t>
      </w:r>
      <w:r w:rsidR="00305363">
        <w:rPr>
          <w:lang w:eastAsia="en-US"/>
        </w:rPr>
        <w:t>.</w:t>
      </w:r>
      <w:r>
        <w:rPr>
          <w:lang w:eastAsia="en-US"/>
        </w:rPr>
        <w:tab/>
      </w:r>
      <w:r w:rsidRPr="008340BF">
        <w:rPr>
          <w:lang w:eastAsia="en-US"/>
        </w:rPr>
        <w:t>Consideration of draft amendments to existing UN Regulations submitted by GRSP</w:t>
      </w:r>
      <w:r w:rsidR="00B352F5">
        <w:rPr>
          <w:lang w:eastAsia="en-US"/>
        </w:rPr>
        <w:t>:</w:t>
      </w:r>
    </w:p>
    <w:p w14:paraId="08039CC0" w14:textId="3E7E70B0" w:rsidR="00B44FE8" w:rsidRDefault="00B44FE8" w:rsidP="00305363">
      <w:pPr>
        <w:pStyle w:val="SingleTxtG"/>
        <w:tabs>
          <w:tab w:val="clear" w:pos="1701"/>
          <w:tab w:val="clear" w:pos="2268"/>
          <w:tab w:val="clear" w:pos="2835"/>
        </w:tabs>
        <w:suppressAutoHyphens/>
        <w:ind w:left="1985" w:hanging="851"/>
        <w:rPr>
          <w:color w:val="000000"/>
        </w:rPr>
      </w:pPr>
      <w:r>
        <w:rPr>
          <w:lang w:eastAsia="en-US"/>
        </w:rPr>
        <w:t>4.11.1</w:t>
      </w:r>
      <w:r w:rsidR="00305363">
        <w:rPr>
          <w:lang w:eastAsia="en-US"/>
        </w:rPr>
        <w:t>.</w:t>
      </w:r>
      <w:r>
        <w:rPr>
          <w:lang w:eastAsia="en-US"/>
        </w:rPr>
        <w:tab/>
      </w:r>
      <w:r w:rsidR="00AD3FCD" w:rsidRPr="00781A56">
        <w:rPr>
          <w:color w:val="000000"/>
        </w:rPr>
        <w:t>Proposal for the 05 Series of Amendments to UN Regulation No. 100 (Electric Power Trained Vehicles)</w:t>
      </w:r>
      <w:r w:rsidR="00B352F5">
        <w:rPr>
          <w:color w:val="000000"/>
        </w:rPr>
        <w:t>;</w:t>
      </w:r>
    </w:p>
    <w:p w14:paraId="220D1D7D" w14:textId="0BFF8D57" w:rsidR="00AD3FCD" w:rsidRDefault="0039374E" w:rsidP="00A6696C">
      <w:pPr>
        <w:pStyle w:val="SingleTxtG"/>
        <w:tabs>
          <w:tab w:val="clear" w:pos="1701"/>
          <w:tab w:val="clear" w:pos="2268"/>
          <w:tab w:val="clear" w:pos="2835"/>
        </w:tabs>
        <w:suppressAutoHyphens/>
        <w:ind w:left="1985" w:hanging="851"/>
      </w:pPr>
      <w:r>
        <w:rPr>
          <w:color w:val="000000"/>
        </w:rPr>
        <w:t>4.11.2.</w:t>
      </w:r>
      <w:r>
        <w:rPr>
          <w:color w:val="000000"/>
        </w:rPr>
        <w:tab/>
      </w:r>
      <w:r w:rsidRPr="00837F0C">
        <w:t>Proposal for Supplement 5 to the 03 Series of Amendments to UN Regulation No. 100 (Electric Power Trained Vehicles)</w:t>
      </w:r>
      <w:r w:rsidR="00B352F5">
        <w:t>;</w:t>
      </w:r>
    </w:p>
    <w:p w14:paraId="4DC63400" w14:textId="1B3672B8" w:rsidR="00AB7892" w:rsidRDefault="00AB7892" w:rsidP="00A6696C">
      <w:pPr>
        <w:pStyle w:val="SingleTxtG"/>
        <w:tabs>
          <w:tab w:val="clear" w:pos="1701"/>
          <w:tab w:val="clear" w:pos="2268"/>
          <w:tab w:val="clear" w:pos="2835"/>
        </w:tabs>
        <w:suppressAutoHyphens/>
        <w:ind w:left="1985" w:hanging="851"/>
        <w:rPr>
          <w:lang w:eastAsia="en-US"/>
        </w:rPr>
      </w:pPr>
      <w:r>
        <w:rPr>
          <w:color w:val="000000"/>
        </w:rPr>
        <w:t>4.</w:t>
      </w:r>
      <w:r>
        <w:rPr>
          <w:lang w:eastAsia="en-US"/>
        </w:rPr>
        <w:t>11.3</w:t>
      </w:r>
      <w:r>
        <w:rPr>
          <w:lang w:eastAsia="en-US"/>
        </w:rPr>
        <w:tab/>
      </w:r>
      <w:r w:rsidRPr="00AB7892">
        <w:rPr>
          <w:lang w:eastAsia="en-US"/>
        </w:rPr>
        <w:t>Proposal for Supplement 2 to the 04 Series of Amendments to UN Regulation No. 100 (Electric Power Trained Vehicles)</w:t>
      </w:r>
    </w:p>
    <w:p w14:paraId="18FC5DF0" w14:textId="0A3F68DE" w:rsidR="002F5C5E" w:rsidRPr="00A6696C" w:rsidRDefault="002F5C5E" w:rsidP="00144D40">
      <w:pPr>
        <w:pStyle w:val="SingleTxtG"/>
        <w:tabs>
          <w:tab w:val="clear" w:pos="1701"/>
          <w:tab w:val="clear" w:pos="2268"/>
          <w:tab w:val="clear" w:pos="2835"/>
        </w:tabs>
        <w:suppressAutoHyphens/>
        <w:ind w:left="1985" w:hanging="851"/>
        <w:rPr>
          <w:lang w:val="en-US" w:eastAsia="en-US"/>
        </w:rPr>
      </w:pPr>
      <w:r w:rsidRPr="00941C78">
        <w:rPr>
          <w:lang w:eastAsia="en-US"/>
        </w:rPr>
        <w:lastRenderedPageBreak/>
        <w:t>4.1</w:t>
      </w:r>
      <w:r w:rsidR="00442F09">
        <w:rPr>
          <w:lang w:eastAsia="en-US"/>
        </w:rPr>
        <w:t>2</w:t>
      </w:r>
      <w:r w:rsidRPr="00941C78">
        <w:rPr>
          <w:lang w:eastAsia="en-US"/>
        </w:rPr>
        <w:t>.</w:t>
      </w:r>
      <w:r w:rsidRPr="00941C78">
        <w:rPr>
          <w:lang w:eastAsia="en-US"/>
        </w:rPr>
        <w:tab/>
        <w:t>Consideration of draft corrigenda to existing UN Regulations submitted by the GRs</w:t>
      </w:r>
      <w:r w:rsidR="00AC357F">
        <w:rPr>
          <w:lang w:eastAsia="en-US"/>
        </w:rPr>
        <w:t>, if any</w:t>
      </w:r>
      <w:r w:rsidR="000216C0">
        <w:rPr>
          <w:lang w:eastAsia="en-US"/>
        </w:rPr>
        <w:t>;</w:t>
      </w:r>
    </w:p>
    <w:p w14:paraId="0672FAAD" w14:textId="41CEF5AB" w:rsidR="005C6FDF" w:rsidRDefault="002F5C5E" w:rsidP="00DE7BFF">
      <w:pPr>
        <w:pStyle w:val="SingleTxtG"/>
        <w:tabs>
          <w:tab w:val="clear" w:pos="1701"/>
          <w:tab w:val="clear" w:pos="2268"/>
          <w:tab w:val="clear" w:pos="2835"/>
        </w:tabs>
        <w:suppressAutoHyphens/>
        <w:ind w:left="1985" w:hanging="851"/>
        <w:rPr>
          <w:lang w:eastAsia="en-US"/>
        </w:rPr>
      </w:pPr>
      <w:r w:rsidRPr="0035736E">
        <w:rPr>
          <w:lang w:eastAsia="en-US"/>
        </w:rPr>
        <w:t>4.1</w:t>
      </w:r>
      <w:r w:rsidR="00E64027">
        <w:rPr>
          <w:lang w:eastAsia="en-US"/>
        </w:rPr>
        <w:t>3</w:t>
      </w:r>
      <w:r w:rsidRPr="0035736E">
        <w:rPr>
          <w:lang w:eastAsia="en-US"/>
        </w:rPr>
        <w:t>.</w:t>
      </w:r>
      <w:r w:rsidRPr="0035736E">
        <w:rPr>
          <w:lang w:eastAsia="en-US"/>
        </w:rPr>
        <w:tab/>
        <w:t>Consideration of additional proposals for amendments to existing UN Regulations submitted by the Working Parties subsidiary to the World Forum, if any</w:t>
      </w:r>
    </w:p>
    <w:p w14:paraId="0B41FFDE" w14:textId="68799D89" w:rsidR="002F5C5E" w:rsidRDefault="005C6FDF" w:rsidP="00DE7BFF">
      <w:pPr>
        <w:pStyle w:val="SingleTxtG"/>
        <w:tabs>
          <w:tab w:val="clear" w:pos="1701"/>
          <w:tab w:val="clear" w:pos="2268"/>
          <w:tab w:val="clear" w:pos="2835"/>
        </w:tabs>
        <w:suppressAutoHyphens/>
        <w:ind w:left="1985" w:hanging="851"/>
        <w:rPr>
          <w:lang w:eastAsia="en-US"/>
        </w:rPr>
      </w:pPr>
      <w:r>
        <w:rPr>
          <w:lang w:eastAsia="en-US"/>
        </w:rPr>
        <w:t>4.14</w:t>
      </w:r>
      <w:r>
        <w:rPr>
          <w:lang w:eastAsia="en-US"/>
        </w:rPr>
        <w:tab/>
      </w:r>
      <w:r w:rsidRPr="005C6FDF">
        <w:rPr>
          <w:lang w:eastAsia="en-US"/>
        </w:rPr>
        <w:t>Consideration of proposals for new UN Regulations submitted by the Working Parties subsidiary to the World Forum, if any</w:t>
      </w:r>
      <w:r w:rsidR="002F5C5E" w:rsidRPr="0035736E">
        <w:rPr>
          <w:lang w:eastAsia="en-US"/>
        </w:rPr>
        <w:t xml:space="preserve"> </w:t>
      </w:r>
      <w:r w:rsidR="009F7C88">
        <w:rPr>
          <w:lang w:eastAsia="en-US"/>
        </w:rPr>
        <w:t>:</w:t>
      </w:r>
    </w:p>
    <w:p w14:paraId="3E465711" w14:textId="3BB36D8C" w:rsidR="001014E1" w:rsidRDefault="001014E1" w:rsidP="001014E1">
      <w:pPr>
        <w:pStyle w:val="SingleTxtG"/>
        <w:tabs>
          <w:tab w:val="clear" w:pos="1701"/>
          <w:tab w:val="clear" w:pos="2268"/>
          <w:tab w:val="clear" w:pos="2835"/>
        </w:tabs>
        <w:suppressAutoHyphens/>
        <w:ind w:left="1985" w:hanging="851"/>
        <w:rPr>
          <w:lang w:eastAsia="en-US"/>
        </w:rPr>
      </w:pPr>
      <w:r>
        <w:rPr>
          <w:lang w:eastAsia="en-US"/>
        </w:rPr>
        <w:t>4.1</w:t>
      </w:r>
      <w:r w:rsidR="00292DB2">
        <w:rPr>
          <w:lang w:eastAsia="en-US"/>
        </w:rPr>
        <w:t>4</w:t>
      </w:r>
      <w:r>
        <w:rPr>
          <w:lang w:eastAsia="en-US"/>
        </w:rPr>
        <w:t>.1.</w:t>
      </w:r>
      <w:r>
        <w:rPr>
          <w:lang w:eastAsia="en-US"/>
        </w:rPr>
        <w:tab/>
      </w:r>
      <w:r w:rsidRPr="00946272">
        <w:rPr>
          <w:lang w:eastAsia="en-US"/>
        </w:rPr>
        <w:t>Proposal for a new UN Regulation  on the determination of system power of hybrid electric vehicles and of pure electric vehicles having more than one electric machine for propulsion</w:t>
      </w:r>
      <w:r w:rsidR="009F7C88">
        <w:rPr>
          <w:lang w:eastAsia="en-US"/>
        </w:rPr>
        <w:t>;</w:t>
      </w:r>
    </w:p>
    <w:p w14:paraId="1E94CD34" w14:textId="1F545E3B" w:rsidR="002F5C5E" w:rsidRPr="00990299" w:rsidRDefault="002F5C5E" w:rsidP="00DE7BFF">
      <w:pPr>
        <w:pStyle w:val="SingleTxtG"/>
        <w:tabs>
          <w:tab w:val="clear" w:pos="1701"/>
          <w:tab w:val="clear" w:pos="2268"/>
          <w:tab w:val="clear" w:pos="2835"/>
        </w:tabs>
        <w:suppressAutoHyphens/>
        <w:ind w:left="1985" w:hanging="851"/>
        <w:rPr>
          <w:lang w:eastAsia="en-US"/>
        </w:rPr>
      </w:pPr>
      <w:r w:rsidRPr="00990299">
        <w:rPr>
          <w:lang w:eastAsia="en-US"/>
        </w:rPr>
        <w:t>4.1</w:t>
      </w:r>
      <w:r w:rsidR="00E92AD5">
        <w:rPr>
          <w:lang w:eastAsia="en-US"/>
        </w:rPr>
        <w:t>5</w:t>
      </w:r>
      <w:r w:rsidRPr="00990299">
        <w:rPr>
          <w:lang w:eastAsia="en-US"/>
        </w:rPr>
        <w:t>.</w:t>
      </w:r>
      <w:r w:rsidRPr="00990299">
        <w:rPr>
          <w:lang w:eastAsia="en-US"/>
        </w:rPr>
        <w:tab/>
        <w:t>Proposal for amendments to the Consolidated Resolution on the Construction of Vehicles (R.E.3) submitted by the Working Parties to the World Forum for consideration, if any</w:t>
      </w:r>
      <w:r>
        <w:rPr>
          <w:lang w:eastAsia="en-US"/>
        </w:rPr>
        <w:t>;</w:t>
      </w:r>
    </w:p>
    <w:p w14:paraId="4D9113D7" w14:textId="2CEE409B" w:rsidR="002F5C5E" w:rsidRDefault="002F5C5E" w:rsidP="00DE7BFF">
      <w:pPr>
        <w:pStyle w:val="SingleTxtG"/>
        <w:tabs>
          <w:tab w:val="clear" w:pos="1701"/>
          <w:tab w:val="clear" w:pos="2268"/>
          <w:tab w:val="clear" w:pos="2835"/>
        </w:tabs>
        <w:suppressAutoHyphens/>
        <w:ind w:left="1985" w:hanging="851"/>
        <w:rPr>
          <w:lang w:eastAsia="en-US"/>
        </w:rPr>
      </w:pPr>
      <w:r w:rsidRPr="00990299">
        <w:rPr>
          <w:lang w:eastAsia="en-US"/>
        </w:rPr>
        <w:t>4.1</w:t>
      </w:r>
      <w:r w:rsidR="007060CD">
        <w:rPr>
          <w:lang w:eastAsia="en-US"/>
        </w:rPr>
        <w:t>6</w:t>
      </w:r>
      <w:r w:rsidRPr="00990299">
        <w:rPr>
          <w:lang w:eastAsia="en-US"/>
        </w:rPr>
        <w:t>.</w:t>
      </w:r>
      <w:r w:rsidRPr="00990299">
        <w:rPr>
          <w:lang w:eastAsia="en-US"/>
        </w:rPr>
        <w:tab/>
        <w:t>Proposal for amendments to the Consolidated Resolution on the common specification of light source categories (R.E.5)</w:t>
      </w:r>
      <w:r w:rsidR="00FE1DAE">
        <w:rPr>
          <w:lang w:eastAsia="en-US"/>
        </w:rPr>
        <w:t>:</w:t>
      </w:r>
    </w:p>
    <w:p w14:paraId="1937C2DC" w14:textId="7B954B78" w:rsidR="007060CD" w:rsidRPr="00990299" w:rsidRDefault="00FE1DAE" w:rsidP="00DE7BFF">
      <w:pPr>
        <w:pStyle w:val="SingleTxtG"/>
        <w:tabs>
          <w:tab w:val="clear" w:pos="1701"/>
          <w:tab w:val="clear" w:pos="2268"/>
          <w:tab w:val="clear" w:pos="2835"/>
        </w:tabs>
        <w:suppressAutoHyphens/>
        <w:ind w:left="1985" w:hanging="851"/>
        <w:rPr>
          <w:lang w:eastAsia="en-US"/>
        </w:rPr>
      </w:pPr>
      <w:r>
        <w:rPr>
          <w:lang w:eastAsia="en-US"/>
        </w:rPr>
        <w:t>4.16.1</w:t>
      </w:r>
      <w:r>
        <w:rPr>
          <w:lang w:eastAsia="en-US"/>
        </w:rPr>
        <w:tab/>
      </w:r>
      <w:r w:rsidRPr="00FE1DAE">
        <w:rPr>
          <w:lang w:eastAsia="en-US"/>
        </w:rPr>
        <w:t>Proposal for Amendment 11 to the Consolidated Resolution on the common specification of light source categories (R.E.5)</w:t>
      </w:r>
      <w:r w:rsidR="0067420F">
        <w:rPr>
          <w:lang w:eastAsia="en-US"/>
        </w:rPr>
        <w:t>;</w:t>
      </w:r>
    </w:p>
    <w:p w14:paraId="58EE5A21" w14:textId="4B3147DD" w:rsidR="002F5C5E" w:rsidRPr="00990299" w:rsidRDefault="002F5C5E" w:rsidP="00DE7BFF">
      <w:pPr>
        <w:pStyle w:val="SingleTxtG"/>
        <w:tabs>
          <w:tab w:val="clear" w:pos="1701"/>
          <w:tab w:val="clear" w:pos="2268"/>
          <w:tab w:val="clear" w:pos="2835"/>
        </w:tabs>
        <w:suppressAutoHyphens/>
        <w:ind w:left="1985" w:hanging="851"/>
        <w:rPr>
          <w:lang w:eastAsia="en-US"/>
        </w:rPr>
      </w:pPr>
      <w:r w:rsidRPr="00990299">
        <w:rPr>
          <w:lang w:eastAsia="en-US"/>
        </w:rPr>
        <w:t>4.1</w:t>
      </w:r>
      <w:r w:rsidR="007060CD">
        <w:rPr>
          <w:lang w:eastAsia="en-US"/>
        </w:rPr>
        <w:t>7</w:t>
      </w:r>
      <w:r w:rsidRPr="00990299">
        <w:rPr>
          <w:lang w:eastAsia="en-US"/>
        </w:rPr>
        <w:t>.</w:t>
      </w:r>
      <w:r w:rsidRPr="00990299">
        <w:rPr>
          <w:lang w:eastAsia="en-US"/>
        </w:rPr>
        <w:tab/>
        <w:t>Proposal for amendments to the Mutual Resolutions of the 1958 and the 1998 Agreements</w:t>
      </w:r>
      <w:r>
        <w:rPr>
          <w:lang w:eastAsia="en-US"/>
        </w:rPr>
        <w:t>;</w:t>
      </w:r>
    </w:p>
    <w:p w14:paraId="4B048D7D" w14:textId="3C9EB3B1" w:rsidR="002F5C5E" w:rsidRPr="00DE7BFF" w:rsidRDefault="002F5C5E" w:rsidP="00DE7BFF">
      <w:pPr>
        <w:pStyle w:val="SingleTxtG"/>
        <w:tabs>
          <w:tab w:val="clear" w:pos="1701"/>
          <w:tab w:val="clear" w:pos="2268"/>
          <w:tab w:val="clear" w:pos="2835"/>
        </w:tabs>
        <w:suppressAutoHyphens/>
        <w:ind w:left="1985" w:hanging="851"/>
        <w:rPr>
          <w:lang w:eastAsia="en-US"/>
        </w:rPr>
      </w:pPr>
      <w:r w:rsidRPr="00990299">
        <w:rPr>
          <w:lang w:eastAsia="en-US"/>
        </w:rPr>
        <w:t>4.1</w:t>
      </w:r>
      <w:r w:rsidR="00916AFE">
        <w:rPr>
          <w:lang w:eastAsia="en-US"/>
        </w:rPr>
        <w:t>8.</w:t>
      </w:r>
      <w:r w:rsidRPr="00990299">
        <w:rPr>
          <w:lang w:eastAsia="en-US"/>
        </w:rPr>
        <w:tab/>
        <w:t xml:space="preserve">Proposal for new </w:t>
      </w:r>
      <w:r w:rsidRPr="00DE7BFF">
        <w:rPr>
          <w:iCs/>
          <w:lang w:eastAsia="en-US"/>
        </w:rPr>
        <w:t xml:space="preserve">Mutual Resolutions </w:t>
      </w:r>
      <w:r w:rsidRPr="00DE7BFF">
        <w:rPr>
          <w:lang w:eastAsia="en-US"/>
        </w:rPr>
        <w:t>of the 1958 and the 1998 Agreement</w:t>
      </w:r>
      <w:r w:rsidR="005C2C5A">
        <w:rPr>
          <w:lang w:eastAsia="en-US"/>
        </w:rPr>
        <w:t>.</w:t>
      </w:r>
    </w:p>
    <w:p w14:paraId="08B4C4A9"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5.</w:t>
      </w:r>
      <w:r w:rsidRPr="000E31C1">
        <w:rPr>
          <w:lang w:eastAsia="en-US"/>
        </w:rPr>
        <w:tab/>
        <w:t>1998 Agreement:</w:t>
      </w:r>
    </w:p>
    <w:p w14:paraId="19E94F7A"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5.1.</w:t>
      </w:r>
      <w:r w:rsidRPr="000E31C1">
        <w:rPr>
          <w:lang w:eastAsia="en-US"/>
        </w:rPr>
        <w:tab/>
        <w:t>Status of the Agreement, including the implementation of paragraph 7.1 of the Agreement;</w:t>
      </w:r>
    </w:p>
    <w:p w14:paraId="269ACB1F" w14:textId="77777777" w:rsidR="002F5C5E" w:rsidRPr="00546260" w:rsidRDefault="002F5C5E" w:rsidP="00DE7BFF">
      <w:pPr>
        <w:pStyle w:val="SingleTxtG"/>
        <w:tabs>
          <w:tab w:val="clear" w:pos="1701"/>
          <w:tab w:val="clear" w:pos="2268"/>
          <w:tab w:val="clear" w:pos="2835"/>
        </w:tabs>
        <w:suppressAutoHyphens/>
        <w:ind w:left="1985" w:hanging="851"/>
        <w:rPr>
          <w:lang w:eastAsia="en-US"/>
        </w:rPr>
      </w:pPr>
      <w:r w:rsidRPr="00546260">
        <w:rPr>
          <w:lang w:eastAsia="en-US"/>
        </w:rPr>
        <w:t>5.2.</w:t>
      </w:r>
      <w:r w:rsidRPr="00546260">
        <w:rPr>
          <w:lang w:eastAsia="en-US"/>
        </w:rPr>
        <w:tab/>
        <w:t>Consideration of draft UN GTRs and/or draft amendments to established UN GTRs;</w:t>
      </w:r>
    </w:p>
    <w:p w14:paraId="1B6F28E6" w14:textId="77777777" w:rsidR="002F5C5E" w:rsidRPr="00546260" w:rsidRDefault="002F5C5E" w:rsidP="00DE7BFF">
      <w:pPr>
        <w:pStyle w:val="SingleTxtG"/>
        <w:tabs>
          <w:tab w:val="clear" w:pos="1701"/>
          <w:tab w:val="clear" w:pos="2268"/>
          <w:tab w:val="clear" w:pos="2835"/>
        </w:tabs>
        <w:suppressAutoHyphens/>
        <w:ind w:left="1985" w:hanging="851"/>
        <w:rPr>
          <w:lang w:eastAsia="en-US"/>
        </w:rPr>
      </w:pPr>
      <w:r w:rsidRPr="00546260">
        <w:rPr>
          <w:lang w:eastAsia="en-US"/>
        </w:rPr>
        <w:t>5.3.</w:t>
      </w:r>
      <w:r w:rsidRPr="00546260">
        <w:rPr>
          <w:lang w:eastAsia="en-US"/>
        </w:rPr>
        <w:tab/>
        <w:t>Consideration of technical regulations to be listed in the Compendium of Candidates for UN GTRs, if any;</w:t>
      </w:r>
    </w:p>
    <w:p w14:paraId="1280C1B8" w14:textId="77777777" w:rsidR="002F5C5E" w:rsidRPr="00546260" w:rsidRDefault="002F5C5E" w:rsidP="00DE7BFF">
      <w:pPr>
        <w:pStyle w:val="SingleTxtG"/>
        <w:tabs>
          <w:tab w:val="clear" w:pos="1701"/>
          <w:tab w:val="clear" w:pos="2268"/>
          <w:tab w:val="clear" w:pos="2835"/>
        </w:tabs>
        <w:suppressAutoHyphens/>
        <w:ind w:left="1985" w:hanging="851"/>
        <w:rPr>
          <w:lang w:eastAsia="en-US"/>
        </w:rPr>
      </w:pPr>
      <w:r w:rsidRPr="00546260">
        <w:rPr>
          <w:lang w:eastAsia="en-US"/>
        </w:rPr>
        <w:t>5.4.</w:t>
      </w:r>
      <w:r w:rsidRPr="00546260">
        <w:rPr>
          <w:lang w:eastAsia="en-US"/>
        </w:rPr>
        <w:tab/>
        <w:t>Guidance, by consensus decision, on those elements of draft UN GTRs that have not been resolved by the Working Parties subsidiary to the World Forum, if any;</w:t>
      </w:r>
    </w:p>
    <w:p w14:paraId="7094723A"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546260">
        <w:rPr>
          <w:lang w:eastAsia="en-US"/>
        </w:rPr>
        <w:t>5.5.</w:t>
      </w:r>
      <w:r w:rsidRPr="00546260">
        <w:rPr>
          <w:lang w:eastAsia="en-US"/>
        </w:rPr>
        <w:tab/>
        <w:t>Implementation of the 1998 Agreement Programme of Work by the Working Parties subsidiary to the World Forum.</w:t>
      </w:r>
    </w:p>
    <w:p w14:paraId="09EF18BB"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6.</w:t>
      </w:r>
      <w:r w:rsidRPr="000E31C1">
        <w:rPr>
          <w:lang w:eastAsia="en-US"/>
        </w:rPr>
        <w:tab/>
        <w:t>Elements of common interest under 1958 and 1998 Agreements:</w:t>
      </w:r>
    </w:p>
    <w:p w14:paraId="34946293"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6.1.</w:t>
      </w:r>
      <w:r w:rsidRPr="000E31C1">
        <w:rPr>
          <w:lang w:eastAsia="en-US"/>
        </w:rPr>
        <w:tab/>
        <w:t>Exchange of views on national/regional rulemaking procedures and implementation of established UN Regulations and/or UN GTRs into national/regional law</w:t>
      </w:r>
      <w:r>
        <w:rPr>
          <w:lang w:eastAsia="en-US"/>
        </w:rPr>
        <w:t>.</w:t>
      </w:r>
    </w:p>
    <w:p w14:paraId="3B96746C"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w:t>
      </w:r>
      <w:r w:rsidRPr="000E31C1">
        <w:rPr>
          <w:lang w:eastAsia="en-US"/>
        </w:rPr>
        <w:tab/>
        <w:t>1997 Agreement (Periodical Technical Inspections):</w:t>
      </w:r>
    </w:p>
    <w:p w14:paraId="15FD36F8"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7.1.</w:t>
      </w:r>
      <w:r w:rsidRPr="000E31C1">
        <w:rPr>
          <w:lang w:eastAsia="en-US"/>
        </w:rPr>
        <w:tab/>
        <w:t>Status of the Agreement;</w:t>
      </w:r>
    </w:p>
    <w:p w14:paraId="2E327281"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7.2.</w:t>
      </w:r>
      <w:r w:rsidRPr="000E31C1">
        <w:rPr>
          <w:lang w:eastAsia="en-US"/>
        </w:rPr>
        <w:tab/>
        <w:t>Amendments to the 1997 Agreement;</w:t>
      </w:r>
    </w:p>
    <w:p w14:paraId="605F915C"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7.3.</w:t>
      </w:r>
      <w:r w:rsidRPr="000E31C1">
        <w:rPr>
          <w:lang w:eastAsia="en-US"/>
        </w:rPr>
        <w:tab/>
        <w:t>Establishment of new Rules annexed to the 1997 Agreement;</w:t>
      </w:r>
    </w:p>
    <w:p w14:paraId="4D584FBC"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7.4.</w:t>
      </w:r>
      <w:r w:rsidRPr="000E31C1">
        <w:rPr>
          <w:lang w:eastAsia="en-US"/>
        </w:rPr>
        <w:tab/>
        <w:t>Update of existing Rules annexed to the 1997 Agreement;</w:t>
      </w:r>
    </w:p>
    <w:p w14:paraId="4FF7CCEB" w14:textId="77777777" w:rsidR="002F5C5E" w:rsidRDefault="002F5C5E" w:rsidP="00DE7BFF">
      <w:pPr>
        <w:pStyle w:val="SingleTxtG"/>
        <w:tabs>
          <w:tab w:val="clear" w:pos="1701"/>
          <w:tab w:val="clear" w:pos="2268"/>
          <w:tab w:val="clear" w:pos="2835"/>
        </w:tabs>
        <w:suppressAutoHyphens/>
        <w:ind w:left="1985" w:hanging="851"/>
        <w:rPr>
          <w:lang w:eastAsia="en-US"/>
        </w:rPr>
      </w:pPr>
      <w:r w:rsidRPr="00DE7BFF">
        <w:rPr>
          <w:lang w:eastAsia="en-US"/>
        </w:rPr>
        <w:t>7.5.</w:t>
      </w:r>
      <w:r w:rsidRPr="00DE7BFF">
        <w:rPr>
          <w:lang w:eastAsia="en-US"/>
        </w:rPr>
        <w:tab/>
      </w:r>
      <w:r w:rsidRPr="000E31C1">
        <w:rPr>
          <w:lang w:eastAsia="en-US"/>
        </w:rPr>
        <w:t>Update of Resolution R.E.6 related to requirements for testing equipment, for skills and training of inspectors and for supervision of test centres;</w:t>
      </w:r>
    </w:p>
    <w:p w14:paraId="707D233E" w14:textId="77777777" w:rsidR="002F5C5E" w:rsidRPr="00DE7BFF" w:rsidRDefault="002F5C5E" w:rsidP="00DE7BFF">
      <w:pPr>
        <w:pStyle w:val="SingleTxtG"/>
        <w:tabs>
          <w:tab w:val="clear" w:pos="1701"/>
          <w:tab w:val="clear" w:pos="2268"/>
          <w:tab w:val="clear" w:pos="2835"/>
        </w:tabs>
        <w:suppressAutoHyphens/>
        <w:ind w:left="1985" w:hanging="851"/>
        <w:rPr>
          <w:lang w:eastAsia="en-US"/>
        </w:rPr>
      </w:pPr>
      <w:r w:rsidRPr="00827D84">
        <w:rPr>
          <w:lang w:eastAsia="en-US"/>
        </w:rPr>
        <w:t>7.6.</w:t>
      </w:r>
      <w:r>
        <w:rPr>
          <w:lang w:eastAsia="en-US"/>
        </w:rPr>
        <w:tab/>
      </w:r>
      <w:r w:rsidRPr="00827D84">
        <w:rPr>
          <w:lang w:eastAsia="en-US"/>
        </w:rPr>
        <w:t>Vehicle whole-life compliance</w:t>
      </w:r>
      <w:r>
        <w:rPr>
          <w:lang w:eastAsia="en-US"/>
        </w:rPr>
        <w:t>.</w:t>
      </w:r>
    </w:p>
    <w:p w14:paraId="0BBDF37E"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8.</w:t>
      </w:r>
      <w:r w:rsidRPr="000E31C1">
        <w:rPr>
          <w:lang w:eastAsia="en-US"/>
        </w:rPr>
        <w:tab/>
        <w:t>Other business:</w:t>
      </w:r>
    </w:p>
    <w:p w14:paraId="1132E6E4"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8.1.</w:t>
      </w:r>
      <w:r w:rsidRPr="000E31C1">
        <w:rPr>
          <w:lang w:eastAsia="en-US"/>
        </w:rPr>
        <w:tab/>
        <w:t>Exchange of information on enforcement of issues on defects and non-compliance, including recall systems;</w:t>
      </w:r>
    </w:p>
    <w:p w14:paraId="68D0828E" w14:textId="77777777" w:rsidR="002F5C5E"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lastRenderedPageBreak/>
        <w:t>8.2.</w:t>
      </w:r>
      <w:r w:rsidRPr="000E31C1">
        <w:rPr>
          <w:lang w:eastAsia="en-US"/>
        </w:rPr>
        <w:tab/>
        <w:t>Consistency between the provisions of the 1968 Vienna Convention and the technical provisions for vehicles of UN Regulations and UN GTRs adopted in the framework of the 1958 and 1998 Agreements;</w:t>
      </w:r>
    </w:p>
    <w:p w14:paraId="455205A5" w14:textId="6ACB768D"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8.</w:t>
      </w:r>
      <w:r w:rsidR="00BB2E0C">
        <w:rPr>
          <w:lang w:eastAsia="en-US"/>
        </w:rPr>
        <w:t>3</w:t>
      </w:r>
      <w:r w:rsidRPr="000E31C1">
        <w:rPr>
          <w:lang w:eastAsia="en-US"/>
        </w:rPr>
        <w:t>.</w:t>
      </w:r>
      <w:r w:rsidRPr="000E31C1">
        <w:rPr>
          <w:lang w:eastAsia="en-US"/>
        </w:rPr>
        <w:tab/>
      </w:r>
      <w:r>
        <w:rPr>
          <w:lang w:eastAsia="en-US"/>
        </w:rPr>
        <w:t>S</w:t>
      </w:r>
      <w:r w:rsidRPr="000E31C1">
        <w:rPr>
          <w:lang w:eastAsia="en-US"/>
        </w:rPr>
        <w:t xml:space="preserve">afer and cleaner used </w:t>
      </w:r>
      <w:r>
        <w:rPr>
          <w:lang w:eastAsia="en-US"/>
        </w:rPr>
        <w:t xml:space="preserve">and new </w:t>
      </w:r>
      <w:r w:rsidRPr="000E31C1">
        <w:rPr>
          <w:lang w:eastAsia="en-US"/>
        </w:rPr>
        <w:t xml:space="preserve">vehicles for </w:t>
      </w:r>
      <w:r>
        <w:rPr>
          <w:lang w:eastAsia="en-US"/>
        </w:rPr>
        <w:t>low- and middle-income countries;</w:t>
      </w:r>
    </w:p>
    <w:p w14:paraId="76AF5558" w14:textId="1A8FE8E0" w:rsidR="002F5C5E" w:rsidRDefault="002F5C5E" w:rsidP="00DE7BFF">
      <w:pPr>
        <w:pStyle w:val="SingleTxtG"/>
        <w:tabs>
          <w:tab w:val="clear" w:pos="1701"/>
          <w:tab w:val="clear" w:pos="2268"/>
          <w:tab w:val="clear" w:pos="2835"/>
        </w:tabs>
        <w:suppressAutoHyphens/>
        <w:ind w:left="1985" w:hanging="851"/>
        <w:rPr>
          <w:lang w:eastAsia="en-US"/>
        </w:rPr>
      </w:pPr>
      <w:r>
        <w:rPr>
          <w:lang w:eastAsia="en-US"/>
        </w:rPr>
        <w:t>8.</w:t>
      </w:r>
      <w:r w:rsidR="00484C3F">
        <w:rPr>
          <w:lang w:eastAsia="en-US"/>
        </w:rPr>
        <w:t>4</w:t>
      </w:r>
      <w:r>
        <w:rPr>
          <w:lang w:eastAsia="en-US"/>
        </w:rPr>
        <w:t>.</w:t>
      </w:r>
      <w:r>
        <w:rPr>
          <w:lang w:eastAsia="en-US"/>
        </w:rPr>
        <w:tab/>
        <w:t>Documents for publication</w:t>
      </w:r>
      <w:r w:rsidR="005809B8">
        <w:rPr>
          <w:lang w:eastAsia="en-US"/>
        </w:rPr>
        <w:t>;</w:t>
      </w:r>
    </w:p>
    <w:p w14:paraId="191D7A4B" w14:textId="30A90630" w:rsidR="007F0915" w:rsidRPr="00CB7356" w:rsidRDefault="00723351" w:rsidP="00DE7BFF">
      <w:pPr>
        <w:pStyle w:val="SingleTxtG"/>
        <w:tabs>
          <w:tab w:val="clear" w:pos="1701"/>
          <w:tab w:val="clear" w:pos="2268"/>
          <w:tab w:val="clear" w:pos="2835"/>
        </w:tabs>
        <w:suppressAutoHyphens/>
        <w:ind w:left="1985" w:hanging="851"/>
        <w:rPr>
          <w:strike/>
          <w:color w:val="FF0000"/>
          <w:lang w:eastAsia="en-US"/>
        </w:rPr>
      </w:pPr>
      <w:r w:rsidRPr="00CB7356">
        <w:rPr>
          <w:strike/>
          <w:color w:val="FF0000"/>
          <w:lang w:eastAsia="en-US"/>
        </w:rPr>
        <w:t>8.5.</w:t>
      </w:r>
      <w:r w:rsidRPr="00CB7356">
        <w:rPr>
          <w:strike/>
          <w:color w:val="FF0000"/>
          <w:lang w:eastAsia="en-US"/>
        </w:rPr>
        <w:tab/>
        <w:t>Introduction to the Breakthrough Agenda activities on Road Transport.</w:t>
      </w:r>
    </w:p>
    <w:p w14:paraId="77C5E9BC" w14:textId="77777777" w:rsidR="002F5C5E" w:rsidRPr="000E31C1" w:rsidRDefault="002F5C5E" w:rsidP="00DE7BFF">
      <w:pPr>
        <w:pStyle w:val="SingleTxtG"/>
        <w:tabs>
          <w:tab w:val="clear" w:pos="1701"/>
          <w:tab w:val="clear" w:pos="2268"/>
          <w:tab w:val="clear" w:pos="2835"/>
        </w:tabs>
        <w:suppressAutoHyphens/>
        <w:ind w:left="1985" w:hanging="851"/>
        <w:rPr>
          <w:lang w:eastAsia="en-US"/>
        </w:rPr>
      </w:pPr>
      <w:r w:rsidRPr="000E31C1">
        <w:rPr>
          <w:lang w:eastAsia="en-US"/>
        </w:rPr>
        <w:t>9.</w:t>
      </w:r>
      <w:r w:rsidRPr="000E31C1">
        <w:rPr>
          <w:lang w:eastAsia="en-US"/>
        </w:rPr>
        <w:tab/>
        <w:t>Adoption of the report</w:t>
      </w:r>
      <w:r>
        <w:rPr>
          <w:lang w:eastAsia="en-US"/>
        </w:rPr>
        <w:t>.</w:t>
      </w:r>
    </w:p>
    <w:p w14:paraId="7EA4BFF6" w14:textId="77777777" w:rsidR="002F5C5E" w:rsidRPr="00FC4B10" w:rsidRDefault="002F5C5E" w:rsidP="002F5C5E">
      <w:pPr>
        <w:pStyle w:val="H1G"/>
      </w:pPr>
      <w:r w:rsidRPr="00FC4B10">
        <w:tab/>
        <w:t>B.</w:t>
      </w:r>
      <w:r w:rsidRPr="00FC4B10">
        <w:tab/>
        <w:t>Administrative Committee of the 1958 Agreement (AC.1)</w:t>
      </w:r>
    </w:p>
    <w:p w14:paraId="11654B83" w14:textId="77777777"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t>10.</w:t>
      </w:r>
      <w:r w:rsidRPr="00FC4B10">
        <w:rPr>
          <w:lang w:eastAsia="en-US"/>
        </w:rPr>
        <w:tab/>
        <w:t>Establishment of the Committee AC.1.</w:t>
      </w:r>
    </w:p>
    <w:p w14:paraId="760E9FE7" w14:textId="77777777"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t>11.</w:t>
      </w:r>
      <w:r w:rsidRPr="00FC4B10">
        <w:rPr>
          <w:lang w:eastAsia="en-US"/>
        </w:rPr>
        <w:tab/>
        <w:t xml:space="preserve">Proposals for amendments and corrigenda to existing </w:t>
      </w:r>
      <w:r>
        <w:rPr>
          <w:lang w:eastAsia="en-US"/>
        </w:rPr>
        <w:t xml:space="preserve">UN </w:t>
      </w:r>
      <w:r w:rsidRPr="00FC4B10">
        <w:rPr>
          <w:lang w:eastAsia="en-US"/>
        </w:rPr>
        <w:t xml:space="preserve">Regulations and for new </w:t>
      </w:r>
      <w:r>
        <w:rPr>
          <w:lang w:eastAsia="en-US"/>
        </w:rPr>
        <w:t xml:space="preserve">UN </w:t>
      </w:r>
      <w:r w:rsidRPr="00FC4B10">
        <w:rPr>
          <w:lang w:eastAsia="en-US"/>
        </w:rPr>
        <w:t xml:space="preserve">Regulations – Voting by AC.1. </w:t>
      </w:r>
    </w:p>
    <w:p w14:paraId="2A194D6A" w14:textId="77777777" w:rsidR="002F5C5E" w:rsidRPr="00FC4B10" w:rsidRDefault="002F5C5E" w:rsidP="002F5C5E">
      <w:pPr>
        <w:pStyle w:val="H1G"/>
      </w:pPr>
      <w:r w:rsidRPr="00FC4B10">
        <w:tab/>
        <w:t>C.</w:t>
      </w:r>
      <w:r w:rsidRPr="00FC4B10">
        <w:tab/>
        <w:t>Executive Committee of the 1998 Agreement (AC.3)</w:t>
      </w:r>
    </w:p>
    <w:p w14:paraId="27BBB5F3" w14:textId="6B375C43"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12.</w:t>
      </w:r>
      <w:r w:rsidRPr="006A47D7">
        <w:rPr>
          <w:lang w:eastAsia="en-US"/>
        </w:rPr>
        <w:tab/>
        <w:t>Establishment of the Executive Committee AC.3 and election of officers for the year 202</w:t>
      </w:r>
      <w:r w:rsidR="002875C4">
        <w:rPr>
          <w:lang w:eastAsia="en-US"/>
        </w:rPr>
        <w:t>5</w:t>
      </w:r>
      <w:r w:rsidRPr="006A47D7">
        <w:rPr>
          <w:lang w:eastAsia="en-US"/>
        </w:rPr>
        <w:t>.</w:t>
      </w:r>
    </w:p>
    <w:p w14:paraId="673FE7F8"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13.</w:t>
      </w:r>
      <w:r w:rsidRPr="006A47D7">
        <w:rPr>
          <w:lang w:eastAsia="en-US"/>
        </w:rPr>
        <w:tab/>
        <w:t xml:space="preserve">Monitoring of the 1998 Agreement: Reports of the Contracting Parties on the transposition of </w:t>
      </w:r>
      <w:r w:rsidRPr="00483537">
        <w:rPr>
          <w:lang w:eastAsia="en-US"/>
        </w:rPr>
        <w:t xml:space="preserve">UN GTRs </w:t>
      </w:r>
      <w:r w:rsidRPr="006A47D7">
        <w:rPr>
          <w:lang w:eastAsia="en-US"/>
        </w:rPr>
        <w:t>and their amendments into their national/regional law.</w:t>
      </w:r>
    </w:p>
    <w:p w14:paraId="19B2F3E1"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w:t>
      </w:r>
      <w:r w:rsidRPr="006A47D7">
        <w:rPr>
          <w:lang w:eastAsia="en-US"/>
        </w:rPr>
        <w:tab/>
        <w:t xml:space="preserve">Consideration and vote by AC.3 of draft </w:t>
      </w:r>
      <w:r w:rsidRPr="00483537">
        <w:rPr>
          <w:lang w:eastAsia="en-US"/>
        </w:rPr>
        <w:t xml:space="preserve">UN GTRs </w:t>
      </w:r>
      <w:r w:rsidRPr="006A47D7">
        <w:rPr>
          <w:lang w:eastAsia="en-US"/>
        </w:rPr>
        <w:t xml:space="preserve">and/or draft amendments to established </w:t>
      </w:r>
      <w:r w:rsidRPr="00483537">
        <w:rPr>
          <w:lang w:eastAsia="en-US"/>
        </w:rPr>
        <w:t>UN GTRs</w:t>
      </w:r>
      <w:r w:rsidRPr="006A47D7">
        <w:rPr>
          <w:lang w:eastAsia="en-US"/>
        </w:rPr>
        <w:t>, if any:</w:t>
      </w:r>
    </w:p>
    <w:p w14:paraId="0142CFF7" w14:textId="72344EE2" w:rsidR="002F5C5E" w:rsidRPr="0048353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14.1.</w:t>
      </w:r>
      <w:r w:rsidRPr="006A47D7">
        <w:rPr>
          <w:lang w:eastAsia="en-US"/>
        </w:rPr>
        <w:tab/>
        <w:t xml:space="preserve">Proposal for a new </w:t>
      </w:r>
      <w:r w:rsidRPr="00483537">
        <w:rPr>
          <w:lang w:eastAsia="en-US"/>
        </w:rPr>
        <w:t>UN GTR, if any</w:t>
      </w:r>
      <w:r w:rsidR="001B7AF9">
        <w:rPr>
          <w:lang w:eastAsia="en-US"/>
        </w:rPr>
        <w:t>;</w:t>
      </w:r>
    </w:p>
    <w:p w14:paraId="7B30E64F"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14.2.</w:t>
      </w:r>
      <w:r w:rsidRPr="006A47D7">
        <w:rPr>
          <w:lang w:eastAsia="en-US"/>
        </w:rPr>
        <w:tab/>
        <w:t>Proposal for amendments to a UN GTR, if any;</w:t>
      </w:r>
    </w:p>
    <w:p w14:paraId="1E004BA7"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14.3.</w:t>
      </w:r>
      <w:r w:rsidRPr="006A47D7">
        <w:rPr>
          <w:lang w:eastAsia="en-US"/>
        </w:rPr>
        <w:tab/>
        <w:t>Proposal for amendments to the Mutual Resolutions of the 1958 and the 1998 Agreement, if any;</w:t>
      </w:r>
    </w:p>
    <w:p w14:paraId="0C631AB7"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14.4.</w:t>
      </w:r>
      <w:r w:rsidRPr="006A47D7">
        <w:rPr>
          <w:lang w:eastAsia="en-US"/>
        </w:rPr>
        <w:tab/>
        <w:t>Proposal for new Mutual Resolutions of the 1958 and the 1998 Agreement, if any.</w:t>
      </w:r>
    </w:p>
    <w:p w14:paraId="5104982D"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15.</w:t>
      </w:r>
      <w:r w:rsidRPr="006A47D7">
        <w:rPr>
          <w:lang w:eastAsia="en-US"/>
        </w:rPr>
        <w:tab/>
        <w:t>Consideration of technical regulations to be listed in the Compendium of Candidates for UN GTRs, if any.</w:t>
      </w:r>
    </w:p>
    <w:p w14:paraId="384ECAF1"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16.</w:t>
      </w:r>
      <w:r w:rsidRPr="006A47D7">
        <w:rPr>
          <w:lang w:eastAsia="en-US"/>
        </w:rPr>
        <w:tab/>
        <w:t xml:space="preserve">Guidance, by consensus decision, on those elements of draft </w:t>
      </w:r>
      <w:r w:rsidRPr="00483537">
        <w:rPr>
          <w:lang w:eastAsia="en-US"/>
        </w:rPr>
        <w:t>UN GTRs</w:t>
      </w:r>
      <w:r w:rsidRPr="006A47D7">
        <w:rPr>
          <w:lang w:eastAsia="en-US"/>
        </w:rPr>
        <w:t xml:space="preserve"> that have not been resolved by the Working Parties subsidiary to the World Forum, if any.</w:t>
      </w:r>
    </w:p>
    <w:p w14:paraId="41CC5C2A" w14:textId="77777777" w:rsidR="002F5C5E" w:rsidRPr="00483537" w:rsidRDefault="002F5C5E" w:rsidP="00483537">
      <w:pPr>
        <w:pStyle w:val="SingleTxtG"/>
        <w:tabs>
          <w:tab w:val="clear" w:pos="1701"/>
          <w:tab w:val="clear" w:pos="2268"/>
          <w:tab w:val="clear" w:pos="2835"/>
        </w:tabs>
        <w:suppressAutoHyphens/>
        <w:ind w:left="1985" w:hanging="851"/>
        <w:rPr>
          <w:lang w:eastAsia="en-US"/>
        </w:rPr>
      </w:pPr>
      <w:bookmarkStart w:id="0" w:name="_Hlk5627310"/>
      <w:r w:rsidRPr="00483537">
        <w:rPr>
          <w:lang w:eastAsia="en-US"/>
        </w:rPr>
        <w:t>17.</w:t>
      </w:r>
      <w:r w:rsidRPr="00483537">
        <w:rPr>
          <w:lang w:eastAsia="en-US"/>
        </w:rPr>
        <w:tab/>
        <w:t>Progress on the development of new UN GTRs and of amendments to established UN GTRs:</w:t>
      </w:r>
    </w:p>
    <w:bookmarkEnd w:id="0"/>
    <w:p w14:paraId="1C74B20F" w14:textId="2E4D3C69"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17.</w:t>
      </w:r>
      <w:r w:rsidR="00475A3D">
        <w:rPr>
          <w:lang w:eastAsia="en-US"/>
        </w:rPr>
        <w:t>1</w:t>
      </w:r>
      <w:r w:rsidRPr="006A47D7">
        <w:rPr>
          <w:lang w:eastAsia="en-US"/>
        </w:rPr>
        <w:t>.</w:t>
      </w:r>
      <w:r w:rsidRPr="006A47D7">
        <w:rPr>
          <w:lang w:eastAsia="en-US"/>
        </w:rPr>
        <w:tab/>
        <w:t>UN GTR No. 20 (Electric Vehicles Safety (EVS));</w:t>
      </w:r>
    </w:p>
    <w:p w14:paraId="43DFA611" w14:textId="6413649B"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17.</w:t>
      </w:r>
      <w:r w:rsidR="00475A3D">
        <w:rPr>
          <w:lang w:eastAsia="en-US"/>
        </w:rPr>
        <w:t>2</w:t>
      </w:r>
      <w:r w:rsidRPr="006A47D7">
        <w:rPr>
          <w:lang w:eastAsia="en-US"/>
        </w:rPr>
        <w:t>.</w:t>
      </w:r>
      <w:r w:rsidRPr="006A47D7">
        <w:rPr>
          <w:lang w:eastAsia="en-US"/>
        </w:rPr>
        <w:tab/>
        <w:t>UN GTR No. 22 on in-vehicle battery durability (Electric vehicles and the environment);</w:t>
      </w:r>
    </w:p>
    <w:p w14:paraId="75F2B1FD" w14:textId="57076DB1"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17.</w:t>
      </w:r>
      <w:r w:rsidR="00475A3D">
        <w:rPr>
          <w:lang w:eastAsia="en-US"/>
        </w:rPr>
        <w:t>3</w:t>
      </w:r>
      <w:r w:rsidRPr="006A47D7">
        <w:rPr>
          <w:lang w:eastAsia="en-US"/>
        </w:rPr>
        <w:t>.</w:t>
      </w:r>
      <w:r w:rsidRPr="006A47D7">
        <w:rPr>
          <w:lang w:eastAsia="en-US"/>
        </w:rPr>
        <w:tab/>
        <w:t>UN GTR</w:t>
      </w:r>
      <w:r>
        <w:rPr>
          <w:lang w:eastAsia="en-US"/>
        </w:rPr>
        <w:t xml:space="preserve"> No. 24</w:t>
      </w:r>
      <w:r w:rsidRPr="006A47D7">
        <w:rPr>
          <w:lang w:eastAsia="en-US"/>
        </w:rPr>
        <w:t xml:space="preserve"> on brake particulate emissions;</w:t>
      </w:r>
    </w:p>
    <w:p w14:paraId="7AA3329D" w14:textId="530801E8" w:rsidR="002F5C5E"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17.</w:t>
      </w:r>
      <w:r w:rsidR="00475A3D">
        <w:rPr>
          <w:lang w:eastAsia="en-US"/>
        </w:rPr>
        <w:t>4</w:t>
      </w:r>
      <w:r w:rsidRPr="006A47D7">
        <w:rPr>
          <w:lang w:eastAsia="en-US"/>
        </w:rPr>
        <w:t>.</w:t>
      </w:r>
      <w:r w:rsidRPr="006A47D7">
        <w:rPr>
          <w:lang w:eastAsia="en-US"/>
        </w:rPr>
        <w:tab/>
        <w:t>Proposal for a draft UN GTR on in-vehicle battery durability for electrified heavy-duty vehicles</w:t>
      </w:r>
      <w:r w:rsidR="00FB1C1E">
        <w:rPr>
          <w:lang w:eastAsia="en-US"/>
        </w:rPr>
        <w:t>;</w:t>
      </w:r>
    </w:p>
    <w:p w14:paraId="1B450692" w14:textId="43C01F6B" w:rsidR="00E61DB2" w:rsidRDefault="00E61DB2" w:rsidP="00483537">
      <w:pPr>
        <w:pStyle w:val="SingleTxtG"/>
        <w:tabs>
          <w:tab w:val="clear" w:pos="1701"/>
          <w:tab w:val="clear" w:pos="2268"/>
          <w:tab w:val="clear" w:pos="2835"/>
        </w:tabs>
        <w:suppressAutoHyphens/>
        <w:ind w:left="1985" w:hanging="851"/>
        <w:rPr>
          <w:lang w:eastAsia="en-US"/>
        </w:rPr>
      </w:pPr>
      <w:r>
        <w:rPr>
          <w:lang w:eastAsia="en-US"/>
        </w:rPr>
        <w:t>17.</w:t>
      </w:r>
      <w:r w:rsidR="00475A3D">
        <w:rPr>
          <w:lang w:eastAsia="en-US"/>
        </w:rPr>
        <w:t>5</w:t>
      </w:r>
      <w:r w:rsidR="003B2D1B">
        <w:rPr>
          <w:lang w:eastAsia="en-US"/>
        </w:rPr>
        <w:t>.</w:t>
      </w:r>
      <w:r w:rsidR="003B2D1B">
        <w:rPr>
          <w:lang w:eastAsia="en-US"/>
        </w:rPr>
        <w:tab/>
        <w:t>Proposal for a draft UN GTR on Automated Driving System</w:t>
      </w:r>
      <w:r w:rsidR="00A734D5">
        <w:rPr>
          <w:lang w:eastAsia="en-US"/>
        </w:rPr>
        <w:t>s</w:t>
      </w:r>
      <w:r w:rsidR="00554E80">
        <w:rPr>
          <w:lang w:eastAsia="en-US"/>
        </w:rPr>
        <w:t>;</w:t>
      </w:r>
    </w:p>
    <w:p w14:paraId="0043431F" w14:textId="78CACC9F" w:rsidR="00421B21" w:rsidRPr="006A47D7" w:rsidRDefault="00421B21" w:rsidP="00483537">
      <w:pPr>
        <w:pStyle w:val="SingleTxtG"/>
        <w:tabs>
          <w:tab w:val="clear" w:pos="1701"/>
          <w:tab w:val="clear" w:pos="2268"/>
          <w:tab w:val="clear" w:pos="2835"/>
        </w:tabs>
        <w:suppressAutoHyphens/>
        <w:ind w:left="1985" w:hanging="851"/>
        <w:rPr>
          <w:lang w:eastAsia="en-US"/>
        </w:rPr>
      </w:pPr>
      <w:r w:rsidRPr="007F1261">
        <w:rPr>
          <w:lang w:eastAsia="en-US"/>
        </w:rPr>
        <w:t>1</w:t>
      </w:r>
      <w:r>
        <w:rPr>
          <w:lang w:eastAsia="en-US"/>
        </w:rPr>
        <w:t>7</w:t>
      </w:r>
      <w:r w:rsidRPr="007F1261">
        <w:rPr>
          <w:lang w:eastAsia="en-US"/>
        </w:rPr>
        <w:t>.</w:t>
      </w:r>
      <w:r>
        <w:rPr>
          <w:lang w:eastAsia="en-US"/>
        </w:rPr>
        <w:t>6</w:t>
      </w:r>
      <w:r w:rsidRPr="007F1261">
        <w:rPr>
          <w:lang w:eastAsia="en-US"/>
        </w:rPr>
        <w:t>.</w:t>
      </w:r>
      <w:r w:rsidRPr="007F1261">
        <w:rPr>
          <w:lang w:eastAsia="en-US"/>
        </w:rPr>
        <w:tab/>
      </w:r>
      <w:r w:rsidR="00DB3377" w:rsidRPr="00DE2BD7">
        <w:rPr>
          <w:lang w:eastAsia="en-US"/>
        </w:rPr>
        <w:t xml:space="preserve">Proposal for a draft UN GTR on </w:t>
      </w:r>
      <w:r>
        <w:rPr>
          <w:lang w:eastAsia="en-US"/>
        </w:rPr>
        <w:t>Acceleration Control for Pedal Error (ACPE)</w:t>
      </w:r>
      <w:r w:rsidR="00554E80">
        <w:rPr>
          <w:lang w:eastAsia="en-US"/>
        </w:rPr>
        <w:t>.</w:t>
      </w:r>
    </w:p>
    <w:p w14:paraId="76D04A25"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18.</w:t>
      </w:r>
      <w:r w:rsidRPr="006A47D7">
        <w:rPr>
          <w:lang w:eastAsia="en-US"/>
        </w:rPr>
        <w:tab/>
        <w:t>Items on which the exchange of views and data should continue or begin:</w:t>
      </w:r>
    </w:p>
    <w:p w14:paraId="2FB974C3" w14:textId="1DE59159" w:rsidR="002F5C5E"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18.1.</w:t>
      </w:r>
      <w:r w:rsidRPr="006A47D7">
        <w:rPr>
          <w:lang w:eastAsia="en-US"/>
        </w:rPr>
        <w:tab/>
      </w:r>
      <w:r w:rsidR="00AD2E69" w:rsidRPr="007F1261">
        <w:rPr>
          <w:lang w:eastAsia="en-US"/>
        </w:rPr>
        <w:t>Children left in vehicles</w:t>
      </w:r>
      <w:r w:rsidR="005F0BDB">
        <w:rPr>
          <w:lang w:eastAsia="en-US"/>
        </w:rPr>
        <w:t>.</w:t>
      </w:r>
    </w:p>
    <w:p w14:paraId="27A07FC8" w14:textId="77777777" w:rsidR="002F5C5E" w:rsidRPr="006A47D7" w:rsidRDefault="002F5C5E" w:rsidP="00483537">
      <w:pPr>
        <w:pStyle w:val="SingleTxtG"/>
        <w:tabs>
          <w:tab w:val="clear" w:pos="1701"/>
          <w:tab w:val="clear" w:pos="2268"/>
          <w:tab w:val="clear" w:pos="2835"/>
        </w:tabs>
        <w:suppressAutoHyphens/>
        <w:ind w:left="1985" w:hanging="851"/>
        <w:rPr>
          <w:lang w:eastAsia="en-US"/>
        </w:rPr>
      </w:pPr>
      <w:r w:rsidRPr="006A47D7">
        <w:rPr>
          <w:lang w:eastAsia="en-US"/>
        </w:rPr>
        <w:t>19.</w:t>
      </w:r>
      <w:r w:rsidRPr="006A47D7">
        <w:rPr>
          <w:lang w:eastAsia="en-US"/>
        </w:rPr>
        <w:tab/>
        <w:t>Other business.</w:t>
      </w:r>
    </w:p>
    <w:p w14:paraId="5352DF04" w14:textId="77777777" w:rsidR="002F5C5E" w:rsidRPr="00FC4B10" w:rsidRDefault="002F5C5E" w:rsidP="002F5C5E">
      <w:pPr>
        <w:pStyle w:val="H1G"/>
      </w:pPr>
      <w:r>
        <w:lastRenderedPageBreak/>
        <w:tab/>
      </w:r>
      <w:r w:rsidRPr="00FC4B10">
        <w:t>D.</w:t>
      </w:r>
      <w:r w:rsidRPr="00FC4B10">
        <w:tab/>
        <w:t xml:space="preserve">Administrative </w:t>
      </w:r>
      <w:r w:rsidRPr="002E08E3">
        <w:t>Committee</w:t>
      </w:r>
      <w:r w:rsidRPr="00FC4B10">
        <w:t xml:space="preserve"> of the 1997 Agreement (AC.4)</w:t>
      </w:r>
    </w:p>
    <w:p w14:paraId="2D42819C" w14:textId="750F9B4D"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0</w:t>
      </w:r>
      <w:r w:rsidRPr="00FC4B10">
        <w:rPr>
          <w:lang w:eastAsia="en-US"/>
        </w:rPr>
        <w:t>.</w:t>
      </w:r>
      <w:r w:rsidRPr="00FC4B10">
        <w:rPr>
          <w:lang w:eastAsia="en-US"/>
        </w:rPr>
        <w:tab/>
        <w:t>Establishment of the Committee AC.4 and election of officers for the year 20</w:t>
      </w:r>
      <w:r>
        <w:rPr>
          <w:lang w:eastAsia="en-US"/>
        </w:rPr>
        <w:t>2</w:t>
      </w:r>
      <w:r w:rsidR="00A0329C">
        <w:rPr>
          <w:lang w:eastAsia="en-US"/>
        </w:rPr>
        <w:t>5</w:t>
      </w:r>
      <w:r w:rsidRPr="00FC4B10">
        <w:rPr>
          <w:lang w:eastAsia="en-US"/>
        </w:rPr>
        <w:t>.</w:t>
      </w:r>
    </w:p>
    <w:p w14:paraId="6B72F963" w14:textId="77777777"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1</w:t>
      </w:r>
      <w:r w:rsidRPr="00FC4B10">
        <w:rPr>
          <w:lang w:eastAsia="en-US"/>
        </w:rPr>
        <w:t>.</w:t>
      </w:r>
      <w:r w:rsidRPr="00FC4B10">
        <w:rPr>
          <w:lang w:eastAsia="en-US"/>
        </w:rPr>
        <w:tab/>
        <w:t>Amendments to Rules annexed to the 1997 Agreement.</w:t>
      </w:r>
    </w:p>
    <w:p w14:paraId="34D64240" w14:textId="77777777" w:rsidR="002F5C5E" w:rsidRPr="00FC4B10" w:rsidRDefault="002F5C5E" w:rsidP="00483537">
      <w:pPr>
        <w:pStyle w:val="SingleTxtG"/>
        <w:tabs>
          <w:tab w:val="clear" w:pos="1701"/>
          <w:tab w:val="clear" w:pos="2268"/>
          <w:tab w:val="clear" w:pos="2835"/>
        </w:tabs>
        <w:suppressAutoHyphens/>
        <w:ind w:left="1985" w:hanging="851"/>
        <w:rPr>
          <w:lang w:eastAsia="en-US"/>
        </w:rPr>
      </w:pPr>
      <w:r w:rsidRPr="00FC4B10">
        <w:rPr>
          <w:lang w:eastAsia="en-US"/>
        </w:rPr>
        <w:t>2</w:t>
      </w:r>
      <w:r>
        <w:rPr>
          <w:lang w:eastAsia="en-US"/>
        </w:rPr>
        <w:t>2</w:t>
      </w:r>
      <w:r w:rsidRPr="00FC4B10">
        <w:rPr>
          <w:lang w:eastAsia="en-US"/>
        </w:rPr>
        <w:t>.</w:t>
      </w:r>
      <w:r w:rsidRPr="00FC4B10">
        <w:rPr>
          <w:lang w:eastAsia="en-US"/>
        </w:rPr>
        <w:tab/>
        <w:t>Establishment of new Rules to be annexed to the 1997 Agreement</w:t>
      </w:r>
      <w:r>
        <w:rPr>
          <w:lang w:eastAsia="en-US"/>
        </w:rPr>
        <w:t>.</w:t>
      </w:r>
    </w:p>
    <w:p w14:paraId="30EE17A6" w14:textId="1B6F3BA3" w:rsidR="002F5C5E" w:rsidRPr="000E31C1" w:rsidRDefault="002F5C5E" w:rsidP="00A6696C">
      <w:pPr>
        <w:pStyle w:val="SingleTxtG"/>
        <w:tabs>
          <w:tab w:val="clear" w:pos="1701"/>
          <w:tab w:val="clear" w:pos="2268"/>
          <w:tab w:val="clear" w:pos="2835"/>
        </w:tabs>
        <w:suppressAutoHyphens/>
        <w:ind w:left="1985" w:hanging="851"/>
      </w:pPr>
      <w:r w:rsidRPr="00FC4B10">
        <w:rPr>
          <w:lang w:eastAsia="en-US"/>
        </w:rPr>
        <w:t>2</w:t>
      </w:r>
      <w:r>
        <w:rPr>
          <w:lang w:eastAsia="en-US"/>
        </w:rPr>
        <w:t>3</w:t>
      </w:r>
      <w:r w:rsidRPr="00FC4B10">
        <w:rPr>
          <w:lang w:eastAsia="en-US"/>
        </w:rPr>
        <w:t>.</w:t>
      </w:r>
      <w:r w:rsidRPr="00FC4B10">
        <w:rPr>
          <w:lang w:eastAsia="en-US"/>
        </w:rPr>
        <w:tab/>
        <w:t>Other business.</w:t>
      </w:r>
      <w:r w:rsidRPr="000E31C1">
        <w:br w:type="page"/>
      </w:r>
    </w:p>
    <w:p w14:paraId="390E0350" w14:textId="77777777" w:rsidR="002F5C5E" w:rsidRPr="000E31C1" w:rsidRDefault="002F5C5E" w:rsidP="002F5C5E">
      <w:pPr>
        <w:pStyle w:val="HChG"/>
        <w:tabs>
          <w:tab w:val="clear" w:pos="851"/>
        </w:tabs>
        <w:ind w:left="0" w:firstLine="567"/>
      </w:pPr>
      <w:r w:rsidRPr="000E31C1">
        <w:lastRenderedPageBreak/>
        <w:t>II.</w:t>
      </w:r>
      <w:r w:rsidRPr="000E31C1">
        <w:tab/>
        <w:t>Annotations and list of documents</w:t>
      </w:r>
    </w:p>
    <w:p w14:paraId="69A1DCE4" w14:textId="77777777" w:rsidR="002F5C5E" w:rsidRDefault="002F5C5E" w:rsidP="002F5C5E">
      <w:pPr>
        <w:pStyle w:val="H1G"/>
        <w:tabs>
          <w:tab w:val="clear" w:pos="851"/>
        </w:tabs>
        <w:ind w:hanging="567"/>
      </w:pPr>
      <w:r w:rsidRPr="000E31C1">
        <w:t>A.</w:t>
      </w:r>
      <w:r w:rsidRPr="000E31C1">
        <w:tab/>
        <w:t>World Forum for Harmonization of Vehicle Regulations (WP.29)</w:t>
      </w:r>
    </w:p>
    <w:p w14:paraId="01A405F3" w14:textId="77777777" w:rsidR="002F5C5E" w:rsidRPr="00F02F65" w:rsidRDefault="002F5C5E" w:rsidP="002F5C5E">
      <w:pPr>
        <w:ind w:left="1162" w:firstLine="504"/>
        <w:rPr>
          <w:b/>
          <w:bCs/>
          <w:strike/>
          <w:color w:val="FF0000"/>
        </w:rPr>
      </w:pPr>
      <w:r w:rsidRPr="00F02F65">
        <w:rPr>
          <w:b/>
          <w:bCs/>
          <w:strike/>
          <w:color w:val="FF0000"/>
        </w:rPr>
        <w:t>The World Forum may wish to celebrate its seventieth anniversary.</w:t>
      </w:r>
    </w:p>
    <w:p w14:paraId="0C84FD11" w14:textId="77777777" w:rsidR="002F5C5E" w:rsidRPr="000E31C1" w:rsidRDefault="002F5C5E" w:rsidP="002F5C5E">
      <w:pPr>
        <w:pStyle w:val="H23G"/>
      </w:pPr>
      <w:r w:rsidRPr="000E31C1">
        <w:tab/>
        <w:t>1.</w:t>
      </w:r>
      <w:r w:rsidRPr="000E31C1">
        <w:tab/>
        <w:t>Adoption of the agenda</w:t>
      </w:r>
    </w:p>
    <w:p w14:paraId="64ED3B15" w14:textId="77777777" w:rsidR="002F5C5E" w:rsidRPr="000E31C1" w:rsidRDefault="002F5C5E" w:rsidP="002F5C5E">
      <w:pPr>
        <w:pStyle w:val="SingleTxtG"/>
        <w:ind w:firstLine="567"/>
      </w:pPr>
      <w:r w:rsidRPr="000E31C1">
        <w:t>In accordance with Chapter III, Rule 7 of the Rules of Procedure of the World Forum for Harmonization of Vehicle Regulations (WP.29) (TRANS/WP.29/690, Amend.1 and Amend.2), the first item on the provisional agenda is the adoption of the agenda.</w:t>
      </w:r>
    </w:p>
    <w:p w14:paraId="7C008C06" w14:textId="77777777" w:rsidR="002F5C5E" w:rsidRPr="000E31C1" w:rsidRDefault="002F5C5E" w:rsidP="002F5C5E">
      <w:pPr>
        <w:pStyle w:val="SingleTxtG"/>
        <w:keepNext/>
        <w:keepLines/>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0E31C1" w14:paraId="636146BB" w14:textId="77777777" w:rsidTr="0045358A">
        <w:trPr>
          <w:cantSplit/>
        </w:trPr>
        <w:tc>
          <w:tcPr>
            <w:tcW w:w="3366" w:type="dxa"/>
            <w:shd w:val="clear" w:color="auto" w:fill="auto"/>
          </w:tcPr>
          <w:p w14:paraId="3C08C036" w14:textId="023A6412" w:rsidR="002F5C5E" w:rsidRPr="000E31C1" w:rsidRDefault="002F5C5E" w:rsidP="0045358A">
            <w:pPr>
              <w:pStyle w:val="SingleTxtG"/>
              <w:keepNext/>
              <w:keepLines/>
              <w:ind w:left="0" w:right="0"/>
              <w:jc w:val="left"/>
            </w:pPr>
            <w:r w:rsidRPr="000E31C1">
              <w:t>ECE/TRANS/WP.29/11</w:t>
            </w:r>
            <w:r w:rsidR="002875C4">
              <w:t>8</w:t>
            </w:r>
            <w:r w:rsidR="00B02211" w:rsidRPr="00B02211">
              <w:rPr>
                <w:color w:val="FF0000"/>
              </w:rPr>
              <w:t>3</w:t>
            </w:r>
            <w:r w:rsidR="002875C4" w:rsidRPr="00B02211">
              <w:rPr>
                <w:strike/>
                <w:color w:val="FF0000"/>
              </w:rPr>
              <w:t>2</w:t>
            </w:r>
            <w:r w:rsidR="005B2B83">
              <w:rPr>
                <w:strike/>
                <w:color w:val="FF0000"/>
              </w:rPr>
              <w:t xml:space="preserve"> </w:t>
            </w:r>
            <w:r w:rsidR="005B2B83" w:rsidRPr="005B2B83">
              <w:rPr>
                <w:color w:val="FF0000"/>
              </w:rPr>
              <w:t>and Corr.1</w:t>
            </w:r>
          </w:p>
        </w:tc>
        <w:tc>
          <w:tcPr>
            <w:tcW w:w="4005" w:type="dxa"/>
            <w:shd w:val="clear" w:color="auto" w:fill="auto"/>
          </w:tcPr>
          <w:p w14:paraId="36C29F2D" w14:textId="106612EA" w:rsidR="002F5C5E" w:rsidRPr="000E31C1" w:rsidRDefault="002F5C5E" w:rsidP="0045358A">
            <w:pPr>
              <w:pStyle w:val="SingleTxtG"/>
              <w:keepNext/>
              <w:keepLines/>
              <w:ind w:left="0" w:right="1131"/>
            </w:pPr>
            <w:r w:rsidRPr="000E31C1">
              <w:t>Annotated provisional agenda for the 1</w:t>
            </w:r>
            <w:r w:rsidR="002875C4">
              <w:t>95</w:t>
            </w:r>
            <w:r w:rsidR="001E0E3E">
              <w:t>th</w:t>
            </w:r>
            <w:r w:rsidRPr="000E31C1">
              <w:t xml:space="preserve"> session</w:t>
            </w:r>
          </w:p>
        </w:tc>
      </w:tr>
      <w:tr w:rsidR="00666C17" w:rsidRPr="000E31C1" w14:paraId="7C6ADA3D" w14:textId="77777777" w:rsidTr="0045358A">
        <w:trPr>
          <w:cantSplit/>
        </w:trPr>
        <w:tc>
          <w:tcPr>
            <w:tcW w:w="3366" w:type="dxa"/>
            <w:shd w:val="clear" w:color="auto" w:fill="auto"/>
          </w:tcPr>
          <w:p w14:paraId="4785231A" w14:textId="54D361AE" w:rsidR="00666C17" w:rsidRPr="002F79B8" w:rsidRDefault="00666C17" w:rsidP="00666C17">
            <w:pPr>
              <w:pStyle w:val="SingleTxtG"/>
              <w:keepNext/>
              <w:keepLines/>
              <w:ind w:left="0" w:right="0"/>
              <w:jc w:val="left"/>
              <w:rPr>
                <w:color w:val="FF0000"/>
              </w:rPr>
            </w:pPr>
            <w:r w:rsidRPr="002F79B8">
              <w:rPr>
                <w:color w:val="FF0000"/>
              </w:rPr>
              <w:t>WP.29-195-03</w:t>
            </w:r>
          </w:p>
        </w:tc>
        <w:tc>
          <w:tcPr>
            <w:tcW w:w="4005" w:type="dxa"/>
            <w:shd w:val="clear" w:color="auto" w:fill="auto"/>
          </w:tcPr>
          <w:p w14:paraId="59A079BB" w14:textId="123206D9" w:rsidR="00666C17" w:rsidRPr="002F79B8" w:rsidRDefault="00EC5830" w:rsidP="00666C17">
            <w:pPr>
              <w:pStyle w:val="SingleTxtG"/>
              <w:keepNext/>
              <w:keepLines/>
              <w:ind w:left="0" w:right="1131"/>
              <w:rPr>
                <w:color w:val="FF0000"/>
              </w:rPr>
            </w:pPr>
            <w:r w:rsidRPr="002F79B8">
              <w:rPr>
                <w:color w:val="FF0000"/>
              </w:rPr>
              <w:t>Running order of the 195th session of WP.29</w:t>
            </w:r>
          </w:p>
        </w:tc>
      </w:tr>
      <w:tr w:rsidR="00666C17" w:rsidRPr="000E31C1" w14:paraId="0D937C6D" w14:textId="77777777" w:rsidTr="0045358A">
        <w:trPr>
          <w:cantSplit/>
        </w:trPr>
        <w:tc>
          <w:tcPr>
            <w:tcW w:w="3366" w:type="dxa"/>
            <w:shd w:val="clear" w:color="auto" w:fill="auto"/>
          </w:tcPr>
          <w:p w14:paraId="5275D224" w14:textId="45B03502" w:rsidR="00666C17" w:rsidRPr="002F79B8" w:rsidRDefault="00666C17" w:rsidP="00666C17">
            <w:pPr>
              <w:pStyle w:val="SingleTxtG"/>
              <w:keepNext/>
              <w:keepLines/>
              <w:ind w:left="0" w:right="0"/>
              <w:jc w:val="left"/>
              <w:rPr>
                <w:color w:val="FF0000"/>
              </w:rPr>
            </w:pPr>
            <w:r w:rsidRPr="002F79B8">
              <w:rPr>
                <w:color w:val="FF0000"/>
              </w:rPr>
              <w:t>WP.29-195-04</w:t>
            </w:r>
          </w:p>
        </w:tc>
        <w:tc>
          <w:tcPr>
            <w:tcW w:w="4005" w:type="dxa"/>
            <w:shd w:val="clear" w:color="auto" w:fill="auto"/>
          </w:tcPr>
          <w:p w14:paraId="0D0B8254" w14:textId="15BA33A2" w:rsidR="00666C17" w:rsidRPr="002F79B8" w:rsidRDefault="000861DE" w:rsidP="00666C17">
            <w:pPr>
              <w:pStyle w:val="SingleTxtG"/>
              <w:keepNext/>
              <w:keepLines/>
              <w:ind w:left="0" w:right="1131"/>
              <w:rPr>
                <w:color w:val="FF0000"/>
              </w:rPr>
            </w:pPr>
            <w:r w:rsidRPr="002F79B8">
              <w:rPr>
                <w:color w:val="FF0000"/>
              </w:rPr>
              <w:t>Consolidated</w:t>
            </w:r>
            <w:r w:rsidR="00EC5830" w:rsidRPr="002F79B8">
              <w:rPr>
                <w:color w:val="FF0000"/>
              </w:rPr>
              <w:t xml:space="preserve"> </w:t>
            </w:r>
            <w:r w:rsidRPr="002F79B8">
              <w:rPr>
                <w:color w:val="FF0000"/>
              </w:rPr>
              <w:t>agenda</w:t>
            </w:r>
          </w:p>
        </w:tc>
      </w:tr>
    </w:tbl>
    <w:p w14:paraId="25E3556B" w14:textId="77777777" w:rsidR="002F5C5E" w:rsidRPr="000E31C1" w:rsidRDefault="002F5C5E" w:rsidP="002F5C5E">
      <w:pPr>
        <w:pStyle w:val="H23G"/>
      </w:pPr>
      <w:r w:rsidRPr="000E31C1">
        <w:tab/>
        <w:t>2.</w:t>
      </w:r>
      <w:r w:rsidRPr="000E31C1">
        <w:tab/>
        <w:t>Coordination and organization of work:</w:t>
      </w:r>
    </w:p>
    <w:p w14:paraId="1D50A96A" w14:textId="77777777" w:rsidR="002F5C5E" w:rsidRPr="000E31C1" w:rsidRDefault="002F5C5E" w:rsidP="002F5C5E">
      <w:pPr>
        <w:pStyle w:val="H4G"/>
      </w:pPr>
      <w:r w:rsidRPr="000E31C1">
        <w:tab/>
        <w:t>2.1.</w:t>
      </w:r>
      <w:r w:rsidRPr="000E31C1">
        <w:tab/>
        <w:t>Report of the session of the Administrative Committee for the Coordination of Work (WP.29/AC.2)</w:t>
      </w:r>
    </w:p>
    <w:p w14:paraId="3A7FFC2F" w14:textId="77777777" w:rsidR="002F5C5E" w:rsidRPr="000E31C1" w:rsidRDefault="002F5C5E" w:rsidP="002F5C5E">
      <w:pPr>
        <w:pStyle w:val="SingleTxtG"/>
        <w:ind w:firstLine="567"/>
      </w:pPr>
      <w:r w:rsidRPr="000E31C1">
        <w:t>The Chair of the Administrative Committee (WP.29/AC.2) will report on the discussions held during its 1</w:t>
      </w:r>
      <w:r>
        <w:t>44</w:t>
      </w:r>
      <w:r w:rsidRPr="000E31C1">
        <w:t>th session and submit the recommendations of the Administrative Committee to the World Forum for consideration and adoption.</w:t>
      </w:r>
    </w:p>
    <w:p w14:paraId="5AFA6526" w14:textId="77777777" w:rsidR="002F5C5E" w:rsidRPr="000E31C1" w:rsidRDefault="002F5C5E" w:rsidP="002F5C5E">
      <w:pPr>
        <w:pStyle w:val="H4G"/>
      </w:pPr>
      <w:r w:rsidRPr="000E31C1">
        <w:tab/>
        <w:t>2.2.</w:t>
      </w:r>
      <w:r w:rsidRPr="000E31C1">
        <w:tab/>
        <w:t>Programme of work and documentation</w:t>
      </w:r>
    </w:p>
    <w:p w14:paraId="530746FC" w14:textId="77777777" w:rsidR="002F5C5E" w:rsidRPr="000E31C1" w:rsidRDefault="002F5C5E" w:rsidP="002F5C5E">
      <w:pPr>
        <w:pStyle w:val="SingleTxtG"/>
        <w:ind w:firstLine="567"/>
      </w:pPr>
      <w:r w:rsidRPr="000E31C1">
        <w:t>The World Forum may wish to consider the programme of work, calendar of meetings and the list of Informal Working Groups (IWGs).</w:t>
      </w:r>
    </w:p>
    <w:p w14:paraId="593B05C4" w14:textId="77777777" w:rsidR="002F5C5E" w:rsidRPr="000E31C1" w:rsidRDefault="002F5C5E" w:rsidP="002F5C5E">
      <w:pPr>
        <w:pStyle w:val="SingleTxtG"/>
        <w:keepNext/>
        <w:keepLines/>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0E31C1" w14:paraId="44774D54" w14:textId="77777777" w:rsidTr="0045358A">
        <w:trPr>
          <w:cantSplit/>
        </w:trPr>
        <w:tc>
          <w:tcPr>
            <w:tcW w:w="3366" w:type="dxa"/>
            <w:shd w:val="clear" w:color="auto" w:fill="auto"/>
          </w:tcPr>
          <w:p w14:paraId="48591056" w14:textId="3AAC8BFB" w:rsidR="002F5C5E" w:rsidRPr="000E31C1" w:rsidRDefault="002F5C5E" w:rsidP="0045358A">
            <w:pPr>
              <w:spacing w:after="120"/>
            </w:pPr>
            <w:r w:rsidRPr="000E31C1">
              <w:t>ECE/TRANS/WP.29/202</w:t>
            </w:r>
            <w:r w:rsidR="001E0E3E">
              <w:t>5</w:t>
            </w:r>
            <w:r w:rsidRPr="000E31C1">
              <w:t>/1</w:t>
            </w:r>
          </w:p>
        </w:tc>
        <w:tc>
          <w:tcPr>
            <w:tcW w:w="4005" w:type="dxa"/>
            <w:shd w:val="clear" w:color="auto" w:fill="auto"/>
          </w:tcPr>
          <w:p w14:paraId="1BD48ECF" w14:textId="77777777" w:rsidR="002F5C5E" w:rsidRPr="000E31C1" w:rsidRDefault="002F5C5E" w:rsidP="0045358A">
            <w:pPr>
              <w:spacing w:after="120"/>
              <w:jc w:val="both"/>
            </w:pPr>
            <w:r w:rsidRPr="000E31C1">
              <w:t>Programme of work</w:t>
            </w:r>
          </w:p>
        </w:tc>
      </w:tr>
      <w:tr w:rsidR="002F5C5E" w:rsidRPr="000E31C1" w14:paraId="1B324955" w14:textId="77777777" w:rsidTr="0045358A">
        <w:trPr>
          <w:cantSplit/>
        </w:trPr>
        <w:tc>
          <w:tcPr>
            <w:tcW w:w="3366" w:type="dxa"/>
            <w:shd w:val="clear" w:color="auto" w:fill="auto"/>
          </w:tcPr>
          <w:p w14:paraId="2FDE56D9" w14:textId="2136AC19" w:rsidR="002F5C5E" w:rsidRPr="000E31C1" w:rsidRDefault="002F5C5E" w:rsidP="0045358A">
            <w:pPr>
              <w:spacing w:after="120"/>
            </w:pPr>
            <w:r w:rsidRPr="000E31C1">
              <w:t>WP.29-1</w:t>
            </w:r>
            <w:r>
              <w:t>9</w:t>
            </w:r>
            <w:r w:rsidR="001E0E3E">
              <w:t>5</w:t>
            </w:r>
            <w:r w:rsidRPr="000E31C1">
              <w:t>-01</w:t>
            </w:r>
          </w:p>
        </w:tc>
        <w:tc>
          <w:tcPr>
            <w:tcW w:w="4005" w:type="dxa"/>
            <w:shd w:val="clear" w:color="auto" w:fill="auto"/>
          </w:tcPr>
          <w:p w14:paraId="7FB699AC" w14:textId="77777777" w:rsidR="002F5C5E" w:rsidRPr="000E31C1" w:rsidRDefault="002F5C5E" w:rsidP="0045358A">
            <w:pPr>
              <w:spacing w:after="120"/>
              <w:jc w:val="both"/>
            </w:pPr>
            <w:r w:rsidRPr="000E31C1">
              <w:t>List of informal working groups</w:t>
            </w:r>
          </w:p>
        </w:tc>
      </w:tr>
      <w:tr w:rsidR="00B732A4" w:rsidRPr="000E31C1" w14:paraId="1A5DEBC9" w14:textId="77777777">
        <w:trPr>
          <w:cantSplit/>
        </w:trPr>
        <w:tc>
          <w:tcPr>
            <w:tcW w:w="3366" w:type="dxa"/>
            <w:shd w:val="clear" w:color="auto" w:fill="auto"/>
          </w:tcPr>
          <w:p w14:paraId="7D8A4EAC" w14:textId="77777777" w:rsidR="00B732A4" w:rsidRPr="000E31C1" w:rsidRDefault="00B732A4">
            <w:pPr>
              <w:spacing w:after="120"/>
            </w:pPr>
            <w:r w:rsidRPr="000E31C1">
              <w:t>WP.29-1</w:t>
            </w:r>
            <w:r>
              <w:t>95</w:t>
            </w:r>
            <w:r w:rsidRPr="000E31C1">
              <w:t>-02</w:t>
            </w:r>
          </w:p>
        </w:tc>
        <w:tc>
          <w:tcPr>
            <w:tcW w:w="4005" w:type="dxa"/>
            <w:shd w:val="clear" w:color="auto" w:fill="auto"/>
          </w:tcPr>
          <w:p w14:paraId="3DF9271A" w14:textId="77777777" w:rsidR="00B732A4" w:rsidRPr="000E31C1" w:rsidRDefault="00B732A4">
            <w:pPr>
              <w:spacing w:after="120"/>
              <w:jc w:val="both"/>
            </w:pPr>
            <w:r w:rsidRPr="000E31C1">
              <w:t>Calendar of meetings for 202</w:t>
            </w:r>
            <w:r>
              <w:t>5</w:t>
            </w:r>
          </w:p>
        </w:tc>
      </w:tr>
      <w:tr w:rsidR="00761772" w:rsidRPr="00761772" w14:paraId="3C5E984B" w14:textId="77777777" w:rsidTr="0045358A">
        <w:trPr>
          <w:cantSplit/>
        </w:trPr>
        <w:tc>
          <w:tcPr>
            <w:tcW w:w="3366" w:type="dxa"/>
            <w:shd w:val="clear" w:color="auto" w:fill="auto"/>
          </w:tcPr>
          <w:p w14:paraId="73340071" w14:textId="3680AB01" w:rsidR="002F5C5E" w:rsidRPr="00761772" w:rsidRDefault="002F5C5E" w:rsidP="0045358A">
            <w:pPr>
              <w:spacing w:after="120"/>
              <w:rPr>
                <w:color w:val="FF0000"/>
              </w:rPr>
            </w:pPr>
            <w:r w:rsidRPr="00761772">
              <w:rPr>
                <w:color w:val="FF0000"/>
              </w:rPr>
              <w:t>WP.29-19</w:t>
            </w:r>
            <w:r w:rsidR="001E0E3E" w:rsidRPr="00761772">
              <w:rPr>
                <w:color w:val="FF0000"/>
              </w:rPr>
              <w:t>5</w:t>
            </w:r>
            <w:r w:rsidRPr="00761772">
              <w:rPr>
                <w:color w:val="FF0000"/>
              </w:rPr>
              <w:t>-</w:t>
            </w:r>
            <w:r w:rsidR="00B732A4" w:rsidRPr="00761772">
              <w:rPr>
                <w:color w:val="FF0000"/>
              </w:rPr>
              <w:t>1</w:t>
            </w:r>
            <w:r w:rsidRPr="00761772">
              <w:rPr>
                <w:color w:val="FF0000"/>
              </w:rPr>
              <w:t>0</w:t>
            </w:r>
          </w:p>
        </w:tc>
        <w:tc>
          <w:tcPr>
            <w:tcW w:w="4005" w:type="dxa"/>
            <w:shd w:val="clear" w:color="auto" w:fill="auto"/>
          </w:tcPr>
          <w:p w14:paraId="2D01E297" w14:textId="3C76FF67" w:rsidR="002F5C5E" w:rsidRPr="00761772" w:rsidRDefault="00761772" w:rsidP="0045358A">
            <w:pPr>
              <w:spacing w:after="120"/>
              <w:jc w:val="both"/>
              <w:rPr>
                <w:color w:val="FF0000"/>
              </w:rPr>
            </w:pPr>
            <w:r w:rsidRPr="00761772">
              <w:rPr>
                <w:color w:val="FF0000"/>
              </w:rPr>
              <w:t>Proposal to create a new Informal Working Group on harmonized technical regulatory frameworks for Electric Vehicles (EV) / Hydrogen Fuel Cell Vehicles (HFCV) retrofit systems</w:t>
            </w:r>
          </w:p>
        </w:tc>
      </w:tr>
    </w:tbl>
    <w:p w14:paraId="14053C22" w14:textId="06679AB5" w:rsidR="002F5C5E" w:rsidRPr="000E31C1" w:rsidRDefault="002F5C5E" w:rsidP="002F5C5E">
      <w:pPr>
        <w:pStyle w:val="H4G"/>
      </w:pPr>
      <w:r w:rsidRPr="000E31C1">
        <w:tab/>
        <w:t>2.3.</w:t>
      </w:r>
      <w:r w:rsidRPr="000E31C1">
        <w:tab/>
        <w:t xml:space="preserve">Intelligent Transport Systems and coordination of automated vehicles related activities </w:t>
      </w:r>
    </w:p>
    <w:p w14:paraId="27E09163" w14:textId="77777777" w:rsidR="002F5C5E" w:rsidRPr="00F01ECC" w:rsidRDefault="002F5C5E" w:rsidP="002F5C5E">
      <w:pPr>
        <w:pStyle w:val="SingleTxtG"/>
        <w:ind w:firstLine="567"/>
      </w:pPr>
      <w:r w:rsidRPr="000E31C1">
        <w:t>The World Forum agreed to continue consideration of the work related to automated vehicles. WP.29 is expected to coordinate the activities within its GRs towards possible regulatory development for automated vehicles in the legal framework of both the 1958 and 1998 Agreements (ECE/TRANS/WP.29/1139, para. 35).</w:t>
      </w:r>
    </w:p>
    <w:p w14:paraId="6D363CCF" w14:textId="4EBAE2F7" w:rsidR="002F5C5E" w:rsidRDefault="002F5C5E" w:rsidP="002F5C5E">
      <w:pPr>
        <w:pStyle w:val="SingleTxtG"/>
        <w:ind w:firstLine="567"/>
      </w:pPr>
      <w:r w:rsidRPr="00A30EBB">
        <w:t xml:space="preserve">WP.29 will </w:t>
      </w:r>
      <w:r w:rsidR="00283C12">
        <w:t>receive a status report on the work done by</w:t>
      </w:r>
      <w:r w:rsidRPr="00A30EBB">
        <w:t xml:space="preserve"> Working Party on Automated/Autonomous and Connected Vehicles (GRVA)</w:t>
      </w:r>
      <w:r w:rsidR="00283C12">
        <w:t xml:space="preserve"> on the drafting of a new regulation on Automated Driving Systems (ADS)</w:t>
      </w:r>
      <w:r w:rsidRPr="00A30EBB">
        <w:t>.</w:t>
      </w:r>
    </w:p>
    <w:p w14:paraId="54C7B3BB" w14:textId="315FAB8C" w:rsidR="002F5C5E" w:rsidRDefault="002F5C5E" w:rsidP="002F5C5E">
      <w:pPr>
        <w:pStyle w:val="SingleTxtG"/>
        <w:ind w:firstLine="567"/>
      </w:pPr>
      <w:r>
        <w:t>The World Forum agreed to</w:t>
      </w:r>
      <w:r w:rsidR="004873E7">
        <w:t xml:space="preserve"> resume discussion on the structure </w:t>
      </w:r>
      <w:r w:rsidR="006957F9">
        <w:t xml:space="preserve">for addressing artificial intelligence in </w:t>
      </w:r>
      <w:r w:rsidR="007140D3">
        <w:t xml:space="preserve">automotive products </w:t>
      </w:r>
      <w:r w:rsidR="004E65AA">
        <w:t>under WP.29</w:t>
      </w:r>
      <w:r>
        <w:t xml:space="preserve">. </w:t>
      </w:r>
    </w:p>
    <w:p w14:paraId="5732C94B" w14:textId="1843F00D" w:rsidR="002145EE" w:rsidRDefault="002145EE" w:rsidP="002F5C5E">
      <w:pPr>
        <w:pStyle w:val="SingleTxtG"/>
        <w:ind w:firstLine="567"/>
      </w:pPr>
      <w:r>
        <w:t xml:space="preserve">The World Forum will </w:t>
      </w:r>
      <w:r w:rsidR="009E3E4D">
        <w:t>receive a status report of the IWG on Intelligent Transport System</w:t>
      </w:r>
      <w:r w:rsidR="005213AA">
        <w:t xml:space="preserve"> </w:t>
      </w:r>
      <w:r w:rsidR="002C534B">
        <w:t xml:space="preserve">(ITS) </w:t>
      </w:r>
      <w:r w:rsidR="00807E67">
        <w:t>and discuss the extension of its current mandate ending in Mar</w:t>
      </w:r>
      <w:r w:rsidR="00E15D8C">
        <w:t>c</w:t>
      </w:r>
      <w:r w:rsidR="00807E67">
        <w:t xml:space="preserve">h </w:t>
      </w:r>
      <w:r w:rsidR="00E15D8C">
        <w:t>2025.</w:t>
      </w:r>
    </w:p>
    <w:p w14:paraId="3D183D86" w14:textId="792AFAB1" w:rsidR="00E15D8C" w:rsidRDefault="00E15D8C" w:rsidP="002F5C5E">
      <w:pPr>
        <w:pStyle w:val="SingleTxtG"/>
        <w:ind w:firstLine="567"/>
      </w:pPr>
      <w:r>
        <w:lastRenderedPageBreak/>
        <w:t xml:space="preserve">The World Forum agreed to resume consideration of the </w:t>
      </w:r>
      <w:r w:rsidR="00196D55">
        <w:t xml:space="preserve">document titled </w:t>
      </w:r>
      <w:r w:rsidR="00196D55" w:rsidRPr="00196D55">
        <w:t>Vehicular Communications Definition, Types, Value, Uses, and Considerations</w:t>
      </w:r>
      <w:r w:rsidR="00196D55">
        <w:t xml:space="preserve">, prepared by the IWG on ITS and its task force on </w:t>
      </w:r>
      <w:r w:rsidR="00271152">
        <w:t>Vehicular Communications</w:t>
      </w:r>
      <w:r w:rsidR="00F3706F">
        <w:t xml:space="preserve"> (based on WP.29-194-23)</w:t>
      </w:r>
      <w:r w:rsidR="00271152">
        <w:t xml:space="preserve">. </w:t>
      </w:r>
    </w:p>
    <w:p w14:paraId="20C36E5C" w14:textId="77777777" w:rsidR="00271152" w:rsidRPr="000E31C1" w:rsidRDefault="00271152" w:rsidP="00271152">
      <w:pPr>
        <w:pStyle w:val="SingleTxtG"/>
        <w:keepNext/>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71152" w:rsidRPr="000E31C1" w14:paraId="69FE410E" w14:textId="77777777" w:rsidTr="00664C2F">
        <w:trPr>
          <w:cantSplit/>
        </w:trPr>
        <w:tc>
          <w:tcPr>
            <w:tcW w:w="3366" w:type="dxa"/>
            <w:shd w:val="clear" w:color="auto" w:fill="auto"/>
          </w:tcPr>
          <w:p w14:paraId="046D9572" w14:textId="3B99BB29" w:rsidR="00271152" w:rsidRPr="000E31C1" w:rsidRDefault="00271152" w:rsidP="00664C2F">
            <w:pPr>
              <w:pStyle w:val="SingleTxtG"/>
              <w:ind w:left="0" w:right="0"/>
              <w:jc w:val="left"/>
            </w:pPr>
            <w:r w:rsidRPr="000E31C1">
              <w:t>ECE/TRANS/WP.29/</w:t>
            </w:r>
            <w:r>
              <w:t>2025/</w:t>
            </w:r>
            <w:r w:rsidR="008D64C6">
              <w:t>2</w:t>
            </w:r>
          </w:p>
        </w:tc>
        <w:tc>
          <w:tcPr>
            <w:tcW w:w="4005" w:type="dxa"/>
            <w:shd w:val="clear" w:color="auto" w:fill="auto"/>
          </w:tcPr>
          <w:p w14:paraId="7B0AD79B" w14:textId="2F9EA49C" w:rsidR="00271152" w:rsidRPr="000E31C1" w:rsidRDefault="008F7CF6" w:rsidP="00F3706F">
            <w:pPr>
              <w:pStyle w:val="SingleTxtG"/>
              <w:ind w:left="0" w:right="0"/>
              <w:jc w:val="left"/>
            </w:pPr>
            <w:r w:rsidRPr="00196D55">
              <w:t xml:space="preserve">Vehicular </w:t>
            </w:r>
            <w:r w:rsidR="0099704E">
              <w:t>c</w:t>
            </w:r>
            <w:r w:rsidRPr="00196D55">
              <w:t xml:space="preserve">ommunications </w:t>
            </w:r>
            <w:r w:rsidR="0099704E">
              <w:t>d</w:t>
            </w:r>
            <w:r w:rsidRPr="00196D55">
              <w:t xml:space="preserve">efinition, </w:t>
            </w:r>
            <w:r w:rsidR="0099704E">
              <w:t>t</w:t>
            </w:r>
            <w:r w:rsidRPr="00196D55">
              <w:t xml:space="preserve">ypes, </w:t>
            </w:r>
            <w:r w:rsidR="0099704E">
              <w:t>v</w:t>
            </w:r>
            <w:r w:rsidRPr="00196D55">
              <w:t xml:space="preserve">alue, </w:t>
            </w:r>
            <w:r w:rsidR="0099704E">
              <w:t>u</w:t>
            </w:r>
            <w:r w:rsidRPr="00196D55">
              <w:t xml:space="preserve">ses, and </w:t>
            </w:r>
            <w:r w:rsidR="0099704E">
              <w:t>c</w:t>
            </w:r>
            <w:r w:rsidRPr="00196D55">
              <w:t>onsiderations</w:t>
            </w:r>
            <w:r w:rsidR="00271152" w:rsidRPr="000E31C1">
              <w:t xml:space="preserve"> </w:t>
            </w:r>
          </w:p>
        </w:tc>
      </w:tr>
      <w:tr w:rsidR="00D74092" w:rsidRPr="00760D3C" w14:paraId="75615E37" w14:textId="77777777" w:rsidTr="00664C2F">
        <w:trPr>
          <w:cantSplit/>
        </w:trPr>
        <w:tc>
          <w:tcPr>
            <w:tcW w:w="3366" w:type="dxa"/>
            <w:shd w:val="clear" w:color="auto" w:fill="auto"/>
          </w:tcPr>
          <w:p w14:paraId="417BDBD9" w14:textId="6E0FFE1F" w:rsidR="00D74092" w:rsidRPr="00760D3C" w:rsidRDefault="006B08BA" w:rsidP="00664C2F">
            <w:pPr>
              <w:pStyle w:val="SingleTxtG"/>
              <w:ind w:left="0" w:right="0"/>
              <w:jc w:val="left"/>
              <w:rPr>
                <w:color w:val="FF0000"/>
              </w:rPr>
            </w:pPr>
            <w:r w:rsidRPr="00760D3C">
              <w:rPr>
                <w:color w:val="FF0000"/>
              </w:rPr>
              <w:t>WP.29-195-07</w:t>
            </w:r>
          </w:p>
        </w:tc>
        <w:tc>
          <w:tcPr>
            <w:tcW w:w="4005" w:type="dxa"/>
            <w:shd w:val="clear" w:color="auto" w:fill="auto"/>
          </w:tcPr>
          <w:p w14:paraId="47ADE61A" w14:textId="10E01C6C" w:rsidR="00D74092" w:rsidRPr="00760D3C" w:rsidRDefault="00760D3C" w:rsidP="00F3706F">
            <w:pPr>
              <w:pStyle w:val="SingleTxtG"/>
              <w:ind w:left="0" w:right="0"/>
              <w:jc w:val="left"/>
              <w:rPr>
                <w:color w:val="FF0000"/>
              </w:rPr>
            </w:pPr>
            <w:r w:rsidRPr="00760D3C">
              <w:rPr>
                <w:color w:val="FF0000"/>
              </w:rPr>
              <w:t>Status report on the development of a regulation on Automated Driving System</w:t>
            </w:r>
          </w:p>
        </w:tc>
      </w:tr>
      <w:tr w:rsidR="00253B7A" w:rsidRPr="00760D3C" w14:paraId="59738278" w14:textId="77777777" w:rsidTr="00664C2F">
        <w:trPr>
          <w:cantSplit/>
        </w:trPr>
        <w:tc>
          <w:tcPr>
            <w:tcW w:w="3366" w:type="dxa"/>
            <w:shd w:val="clear" w:color="auto" w:fill="auto"/>
          </w:tcPr>
          <w:p w14:paraId="510736BE" w14:textId="77E48351" w:rsidR="00253B7A" w:rsidRPr="00760D3C" w:rsidRDefault="00253B7A" w:rsidP="00664C2F">
            <w:pPr>
              <w:pStyle w:val="SingleTxtG"/>
              <w:ind w:left="0" w:right="0"/>
              <w:jc w:val="left"/>
              <w:rPr>
                <w:color w:val="FF0000"/>
              </w:rPr>
            </w:pPr>
            <w:r>
              <w:rPr>
                <w:color w:val="FF0000"/>
              </w:rPr>
              <w:t>WP.29-195-12</w:t>
            </w:r>
          </w:p>
        </w:tc>
        <w:tc>
          <w:tcPr>
            <w:tcW w:w="4005" w:type="dxa"/>
            <w:shd w:val="clear" w:color="auto" w:fill="auto"/>
          </w:tcPr>
          <w:p w14:paraId="1CCC01F3" w14:textId="21598476" w:rsidR="00253B7A" w:rsidRPr="00760D3C" w:rsidRDefault="004B5BF2" w:rsidP="00F3706F">
            <w:pPr>
              <w:pStyle w:val="SingleTxtG"/>
              <w:ind w:left="0" w:right="0"/>
              <w:jc w:val="left"/>
              <w:rPr>
                <w:color w:val="FF0000"/>
              </w:rPr>
            </w:pPr>
            <w:r w:rsidRPr="004B5BF2">
              <w:rPr>
                <w:color w:val="FF0000"/>
              </w:rPr>
              <w:t>On-Board Authorisation Concept</w:t>
            </w:r>
            <w:r>
              <w:rPr>
                <w:color w:val="FF0000"/>
              </w:rPr>
              <w:t xml:space="preserve"> </w:t>
            </w:r>
            <w:r w:rsidRPr="004B5BF2">
              <w:rPr>
                <w:color w:val="FF0000"/>
              </w:rPr>
              <w:t>“OBAC”</w:t>
            </w:r>
          </w:p>
        </w:tc>
      </w:tr>
      <w:tr w:rsidR="00253B7A" w:rsidRPr="00760D3C" w14:paraId="1E00FAD9" w14:textId="77777777" w:rsidTr="00664C2F">
        <w:trPr>
          <w:cantSplit/>
        </w:trPr>
        <w:tc>
          <w:tcPr>
            <w:tcW w:w="3366" w:type="dxa"/>
            <w:shd w:val="clear" w:color="auto" w:fill="auto"/>
          </w:tcPr>
          <w:p w14:paraId="4FBAE2CC" w14:textId="1BF4F4D9" w:rsidR="00253B7A" w:rsidRPr="00760D3C" w:rsidRDefault="00253B7A" w:rsidP="00664C2F">
            <w:pPr>
              <w:pStyle w:val="SingleTxtG"/>
              <w:ind w:left="0" w:right="0"/>
              <w:jc w:val="left"/>
              <w:rPr>
                <w:color w:val="FF0000"/>
              </w:rPr>
            </w:pPr>
            <w:r>
              <w:rPr>
                <w:color w:val="FF0000"/>
              </w:rPr>
              <w:t>WP.29-195-1</w:t>
            </w:r>
            <w:r w:rsidR="006458F4">
              <w:rPr>
                <w:color w:val="FF0000"/>
              </w:rPr>
              <w:t>6</w:t>
            </w:r>
          </w:p>
        </w:tc>
        <w:tc>
          <w:tcPr>
            <w:tcW w:w="4005" w:type="dxa"/>
            <w:shd w:val="clear" w:color="auto" w:fill="auto"/>
          </w:tcPr>
          <w:p w14:paraId="4F9B9070" w14:textId="7CD1F704" w:rsidR="00253B7A" w:rsidRPr="00760D3C" w:rsidRDefault="00717C82" w:rsidP="00F3706F">
            <w:pPr>
              <w:pStyle w:val="SingleTxtG"/>
              <w:ind w:left="0" w:right="0"/>
              <w:jc w:val="left"/>
              <w:rPr>
                <w:color w:val="FF0000"/>
              </w:rPr>
            </w:pPr>
            <w:r w:rsidRPr="00717C82">
              <w:rPr>
                <w:color w:val="FF0000"/>
              </w:rPr>
              <w:t>Regulatory fitness for Automated Driving Systems – status report</w:t>
            </w:r>
          </w:p>
        </w:tc>
      </w:tr>
      <w:tr w:rsidR="00253B7A" w:rsidRPr="00760D3C" w14:paraId="6C135C2E" w14:textId="77777777" w:rsidTr="00664C2F">
        <w:trPr>
          <w:cantSplit/>
        </w:trPr>
        <w:tc>
          <w:tcPr>
            <w:tcW w:w="3366" w:type="dxa"/>
            <w:shd w:val="clear" w:color="auto" w:fill="auto"/>
          </w:tcPr>
          <w:p w14:paraId="0A3738CA" w14:textId="0A643C52" w:rsidR="00253B7A" w:rsidRPr="00760D3C" w:rsidRDefault="00253B7A" w:rsidP="00664C2F">
            <w:pPr>
              <w:pStyle w:val="SingleTxtG"/>
              <w:ind w:left="0" w:right="0"/>
              <w:jc w:val="left"/>
              <w:rPr>
                <w:color w:val="FF0000"/>
              </w:rPr>
            </w:pPr>
            <w:r>
              <w:rPr>
                <w:color w:val="FF0000"/>
              </w:rPr>
              <w:t>WP.29-195-1</w:t>
            </w:r>
            <w:r w:rsidR="006458F4">
              <w:rPr>
                <w:color w:val="FF0000"/>
              </w:rPr>
              <w:t>7</w:t>
            </w:r>
          </w:p>
        </w:tc>
        <w:tc>
          <w:tcPr>
            <w:tcW w:w="4005" w:type="dxa"/>
            <w:shd w:val="clear" w:color="auto" w:fill="auto"/>
          </w:tcPr>
          <w:p w14:paraId="038A4F5D" w14:textId="1AE1852D" w:rsidR="00253B7A" w:rsidRPr="00760D3C" w:rsidRDefault="007040A5" w:rsidP="00F3706F">
            <w:pPr>
              <w:pStyle w:val="SingleTxtG"/>
              <w:ind w:left="0" w:right="0"/>
              <w:jc w:val="left"/>
              <w:rPr>
                <w:color w:val="FF0000"/>
              </w:rPr>
            </w:pPr>
            <w:r w:rsidRPr="007040A5">
              <w:rPr>
                <w:color w:val="FF0000"/>
              </w:rPr>
              <w:t>Third status report from the TF on AVC to WP.29</w:t>
            </w:r>
          </w:p>
        </w:tc>
      </w:tr>
      <w:tr w:rsidR="00722611" w:rsidRPr="00760D3C" w14:paraId="2E06B564" w14:textId="77777777" w:rsidTr="00664C2F">
        <w:trPr>
          <w:cantSplit/>
        </w:trPr>
        <w:tc>
          <w:tcPr>
            <w:tcW w:w="3366" w:type="dxa"/>
            <w:shd w:val="clear" w:color="auto" w:fill="auto"/>
          </w:tcPr>
          <w:p w14:paraId="1805E739" w14:textId="68C95D9F" w:rsidR="00722611" w:rsidRPr="00760D3C" w:rsidRDefault="00056DCD" w:rsidP="00664C2F">
            <w:pPr>
              <w:pStyle w:val="SingleTxtG"/>
              <w:ind w:left="0" w:right="0"/>
              <w:jc w:val="left"/>
              <w:rPr>
                <w:color w:val="FF0000"/>
              </w:rPr>
            </w:pPr>
            <w:r>
              <w:rPr>
                <w:color w:val="FF0000"/>
              </w:rPr>
              <w:t>WP.29-195-18</w:t>
            </w:r>
          </w:p>
        </w:tc>
        <w:tc>
          <w:tcPr>
            <w:tcW w:w="4005" w:type="dxa"/>
            <w:shd w:val="clear" w:color="auto" w:fill="auto"/>
          </w:tcPr>
          <w:p w14:paraId="358442E2" w14:textId="4173F2BA" w:rsidR="00722611" w:rsidRPr="00760D3C" w:rsidRDefault="005C7D73" w:rsidP="00F3706F">
            <w:pPr>
              <w:pStyle w:val="SingleTxtG"/>
              <w:ind w:left="0" w:right="0"/>
              <w:jc w:val="left"/>
              <w:rPr>
                <w:color w:val="FF0000"/>
              </w:rPr>
            </w:pPr>
            <w:r>
              <w:rPr>
                <w:color w:val="FF0000"/>
              </w:rPr>
              <w:t>Status report from the IWG on ITS</w:t>
            </w:r>
          </w:p>
        </w:tc>
      </w:tr>
      <w:tr w:rsidR="00523C94" w:rsidRPr="00760D3C" w14:paraId="5378C01D" w14:textId="77777777" w:rsidTr="00664C2F">
        <w:trPr>
          <w:cantSplit/>
        </w:trPr>
        <w:tc>
          <w:tcPr>
            <w:tcW w:w="3366" w:type="dxa"/>
            <w:shd w:val="clear" w:color="auto" w:fill="auto"/>
          </w:tcPr>
          <w:p w14:paraId="3D34D7C9" w14:textId="0834F243" w:rsidR="00523C94" w:rsidRDefault="00523C94" w:rsidP="00523C94">
            <w:pPr>
              <w:pStyle w:val="SingleTxtG"/>
              <w:ind w:left="0" w:right="0"/>
              <w:jc w:val="left"/>
              <w:rPr>
                <w:color w:val="FF0000"/>
              </w:rPr>
            </w:pPr>
            <w:r>
              <w:rPr>
                <w:color w:val="FF0000"/>
              </w:rPr>
              <w:t>WP.29-196-20</w:t>
            </w:r>
          </w:p>
        </w:tc>
        <w:tc>
          <w:tcPr>
            <w:tcW w:w="4005" w:type="dxa"/>
            <w:shd w:val="clear" w:color="auto" w:fill="auto"/>
          </w:tcPr>
          <w:p w14:paraId="2F470ADE" w14:textId="494AD0A8" w:rsidR="00523C94" w:rsidRDefault="00523C94" w:rsidP="00523C94">
            <w:pPr>
              <w:pStyle w:val="SingleTxtG"/>
              <w:ind w:left="0" w:right="0"/>
              <w:jc w:val="left"/>
              <w:rPr>
                <w:color w:val="FF0000"/>
              </w:rPr>
            </w:pPr>
            <w:r>
              <w:rPr>
                <w:color w:val="FF0000"/>
              </w:rPr>
              <w:t xml:space="preserve">Artificial Intelligence </w:t>
            </w:r>
            <w:r w:rsidRPr="00D04BDC">
              <w:rPr>
                <w:color w:val="FF0000"/>
              </w:rPr>
              <w:t>–</w:t>
            </w:r>
            <w:r>
              <w:rPr>
                <w:color w:val="FF0000"/>
              </w:rPr>
              <w:t xml:space="preserve"> </w:t>
            </w:r>
            <w:r w:rsidRPr="00D04BDC">
              <w:rPr>
                <w:color w:val="FF0000"/>
              </w:rPr>
              <w:t>Informal Working Group – justification and scope</w:t>
            </w:r>
          </w:p>
        </w:tc>
      </w:tr>
    </w:tbl>
    <w:p w14:paraId="540E5581" w14:textId="462DDBBA" w:rsidR="002F5C5E" w:rsidRPr="000E31C1" w:rsidRDefault="002F5C5E" w:rsidP="002F5C5E">
      <w:pPr>
        <w:pStyle w:val="H4G"/>
      </w:pPr>
      <w:r w:rsidRPr="000E31C1">
        <w:tab/>
        <w:t>2.4.</w:t>
      </w:r>
      <w:r w:rsidRPr="000E31C1">
        <w:tab/>
        <w:t>Follow-up to the eighty-</w:t>
      </w:r>
      <w:r w:rsidR="00DA0CDB">
        <w:t>seven</w:t>
      </w:r>
      <w:r>
        <w:t>th</w:t>
      </w:r>
      <w:r w:rsidRPr="000E31C1">
        <w:t xml:space="preserve"> session of the Inland Transport Committee (ITC)</w:t>
      </w:r>
    </w:p>
    <w:p w14:paraId="44F31120" w14:textId="1FB8E56B" w:rsidR="002F5C5E" w:rsidRPr="000E31C1" w:rsidRDefault="002F5C5E" w:rsidP="002F5C5E">
      <w:pPr>
        <w:pStyle w:val="SingleTxtG"/>
        <w:ind w:firstLine="567"/>
      </w:pPr>
      <w:r>
        <w:t>The secretariat will inform the World Forum about the relevant decisions taken by</w:t>
      </w:r>
      <w:r w:rsidRPr="6A8C5363">
        <w:rPr>
          <w:b/>
          <w:bCs/>
        </w:rPr>
        <w:t xml:space="preserve"> </w:t>
      </w:r>
      <w:r>
        <w:t>the Inland Transport Committee (ITC) at its eighty-s</w:t>
      </w:r>
      <w:r w:rsidR="00DA0CDB">
        <w:t>even</w:t>
      </w:r>
      <w:r>
        <w:t>th sess</w:t>
      </w:r>
      <w:r w:rsidRPr="007E685B">
        <w:t>ion (</w:t>
      </w:r>
      <w:r w:rsidR="00E523DB" w:rsidRPr="007E685B">
        <w:t>11</w:t>
      </w:r>
      <w:r w:rsidRPr="007E685B">
        <w:t xml:space="preserve"> to </w:t>
      </w:r>
      <w:r w:rsidR="00541BEE" w:rsidRPr="007E685B">
        <w:t>1</w:t>
      </w:r>
      <w:r w:rsidR="00E523DB" w:rsidRPr="007E685B">
        <w:t>4</w:t>
      </w:r>
      <w:r w:rsidRPr="007E685B">
        <w:t xml:space="preserve"> Fe</w:t>
      </w:r>
      <w:r>
        <w:t>bruary 202</w:t>
      </w:r>
      <w:r w:rsidR="00541BEE">
        <w:t>5</w:t>
      </w:r>
      <w:r>
        <w:t>), including ITC decisions regarding the ITC strategy to reduce GHG emissions from inland transport.</w:t>
      </w:r>
    </w:p>
    <w:p w14:paraId="3BE4DB9B" w14:textId="77777777" w:rsidR="002F5C5E" w:rsidRDefault="002F5C5E" w:rsidP="002F5C5E">
      <w:pPr>
        <w:pStyle w:val="SingleTxtG"/>
        <w:keepNext/>
        <w:rPr>
          <w:b/>
          <w:bCs/>
        </w:rPr>
      </w:pPr>
      <w:r w:rsidRPr="6A8C5363">
        <w:rPr>
          <w:b/>
          <w:bCs/>
        </w:rPr>
        <w:t>Documentation</w:t>
      </w:r>
    </w:p>
    <w:tbl>
      <w:tblPr>
        <w:tblW w:w="0" w:type="auto"/>
        <w:tblInd w:w="1134" w:type="dxa"/>
        <w:tblLook w:val="01E0" w:firstRow="1" w:lastRow="1" w:firstColumn="1" w:lastColumn="1" w:noHBand="0" w:noVBand="0"/>
      </w:tblPr>
      <w:tblGrid>
        <w:gridCol w:w="3366"/>
        <w:gridCol w:w="4005"/>
      </w:tblGrid>
      <w:tr w:rsidR="002F5C5E" w14:paraId="648588A9" w14:textId="77777777" w:rsidTr="0045358A">
        <w:trPr>
          <w:trHeight w:val="300"/>
        </w:trPr>
        <w:tc>
          <w:tcPr>
            <w:tcW w:w="3366" w:type="dxa"/>
            <w:shd w:val="clear" w:color="auto" w:fill="auto"/>
          </w:tcPr>
          <w:p w14:paraId="55C9A120" w14:textId="77A814A6" w:rsidR="002F5C5E" w:rsidRPr="00120B01" w:rsidRDefault="0001711F" w:rsidP="0079522A">
            <w:pPr>
              <w:pStyle w:val="SingleTxtG"/>
              <w:ind w:left="-106" w:right="0"/>
              <w:jc w:val="left"/>
            </w:pPr>
            <w:r w:rsidRPr="0001711F">
              <w:rPr>
                <w:color w:val="FF0000"/>
              </w:rPr>
              <w:t xml:space="preserve">ECE/TRANS/2025/L.1/Rev.1 </w:t>
            </w:r>
          </w:p>
        </w:tc>
        <w:tc>
          <w:tcPr>
            <w:tcW w:w="4005" w:type="dxa"/>
            <w:shd w:val="clear" w:color="auto" w:fill="auto"/>
          </w:tcPr>
          <w:p w14:paraId="33371DF8" w14:textId="5B502C1B" w:rsidR="002F5C5E" w:rsidRPr="00120B01" w:rsidRDefault="00120B01" w:rsidP="0045358A">
            <w:pPr>
              <w:pStyle w:val="SingleTxtG"/>
              <w:ind w:left="0" w:right="0"/>
              <w:jc w:val="left"/>
            </w:pPr>
            <w:r w:rsidRPr="00120B01">
              <w:t>List of decisions by ITC</w:t>
            </w:r>
          </w:p>
        </w:tc>
      </w:tr>
    </w:tbl>
    <w:p w14:paraId="7A2C9C36" w14:textId="68E92C35" w:rsidR="003A0C12" w:rsidRPr="00042A75" w:rsidRDefault="003A0C12" w:rsidP="003A0C12">
      <w:pPr>
        <w:pStyle w:val="H4G"/>
      </w:pPr>
      <w:r w:rsidRPr="000E31C1">
        <w:tab/>
        <w:t>2.</w:t>
      </w:r>
      <w:r>
        <w:t>5</w:t>
      </w:r>
      <w:r w:rsidRPr="000E31C1">
        <w:t>.</w:t>
      </w:r>
      <w:r w:rsidRPr="000E31C1">
        <w:tab/>
      </w:r>
      <w:r>
        <w:t>Implementation of the ITC Decarbonization Strategy by WP.29 and its subsidiary bodies</w:t>
      </w:r>
    </w:p>
    <w:p w14:paraId="1C71BC2E" w14:textId="0C54D45F" w:rsidR="003A0C12" w:rsidRPr="000E31C1" w:rsidRDefault="003A0C12" w:rsidP="003A0C12">
      <w:pPr>
        <w:pStyle w:val="SingleTxtG"/>
        <w:ind w:firstLine="567"/>
      </w:pPr>
      <w:r>
        <w:t xml:space="preserve">WP.29 will discuss </w:t>
      </w:r>
      <w:r w:rsidR="00A36F50">
        <w:t xml:space="preserve">the </w:t>
      </w:r>
      <w:r>
        <w:t xml:space="preserve">latest progress made by </w:t>
      </w:r>
      <w:r w:rsidR="00A36F50">
        <w:t xml:space="preserve">the World </w:t>
      </w:r>
      <w:r w:rsidR="00571528">
        <w:t>Forum</w:t>
      </w:r>
      <w:r w:rsidR="00A36F50">
        <w:t xml:space="preserve"> and its subsidiary bodies to implement the </w:t>
      </w:r>
      <w:r w:rsidR="00F477D3">
        <w:t>ITC Decarbonization Strategy</w:t>
      </w:r>
      <w:r>
        <w:t>.</w:t>
      </w:r>
    </w:p>
    <w:p w14:paraId="751F8CE6" w14:textId="52BF22C1" w:rsidR="003A0C12" w:rsidRDefault="003A0C12" w:rsidP="006F5327">
      <w:pPr>
        <w:pStyle w:val="SingleTxtG"/>
        <w:keepNext/>
        <w:rPr>
          <w:b/>
          <w:bCs/>
        </w:rPr>
      </w:pPr>
      <w:r w:rsidRPr="6A8C5363">
        <w:rPr>
          <w:b/>
          <w:bCs/>
        </w:rPr>
        <w:t>Documentation</w:t>
      </w:r>
    </w:p>
    <w:tbl>
      <w:tblPr>
        <w:tblW w:w="0" w:type="auto"/>
        <w:tblInd w:w="1134" w:type="dxa"/>
        <w:tblLook w:val="01E0" w:firstRow="1" w:lastRow="1" w:firstColumn="1" w:lastColumn="1" w:noHBand="0" w:noVBand="0"/>
      </w:tblPr>
      <w:tblGrid>
        <w:gridCol w:w="3366"/>
        <w:gridCol w:w="4005"/>
      </w:tblGrid>
      <w:tr w:rsidR="006F5327" w14:paraId="5B0163EB" w14:textId="77777777" w:rsidTr="0045358A">
        <w:trPr>
          <w:trHeight w:val="300"/>
        </w:trPr>
        <w:tc>
          <w:tcPr>
            <w:tcW w:w="3366" w:type="dxa"/>
            <w:shd w:val="clear" w:color="auto" w:fill="auto"/>
          </w:tcPr>
          <w:p w14:paraId="0BB70CBD" w14:textId="3AC88A29" w:rsidR="006F5327" w:rsidRPr="00541BEE" w:rsidRDefault="00EB4A5E" w:rsidP="00EB4A5E">
            <w:pPr>
              <w:pStyle w:val="SingleTxtG"/>
              <w:ind w:left="-106" w:right="0"/>
              <w:jc w:val="left"/>
              <w:rPr>
                <w:highlight w:val="yellow"/>
              </w:rPr>
            </w:pPr>
            <w:r w:rsidRPr="00EB4A5E">
              <w:t>(ECE/TRANS/2024/3)</w:t>
            </w:r>
          </w:p>
        </w:tc>
        <w:tc>
          <w:tcPr>
            <w:tcW w:w="4005" w:type="dxa"/>
            <w:shd w:val="clear" w:color="auto" w:fill="auto"/>
          </w:tcPr>
          <w:p w14:paraId="087065E3" w14:textId="22F922BC" w:rsidR="006F5327" w:rsidRPr="00541BEE" w:rsidRDefault="00EB4A5E" w:rsidP="0045358A">
            <w:pPr>
              <w:pStyle w:val="SingleTxtG"/>
              <w:ind w:left="0" w:right="0"/>
              <w:jc w:val="left"/>
              <w:rPr>
                <w:highlight w:val="yellow"/>
              </w:rPr>
            </w:pPr>
            <w:r>
              <w:t>Inland Transport Committee Strategy on Reducing Greenhouse Gas Emissions from Inland Transport</w:t>
            </w:r>
          </w:p>
        </w:tc>
      </w:tr>
    </w:tbl>
    <w:p w14:paraId="1F6013C3" w14:textId="6B13E405" w:rsidR="002F5C5E" w:rsidRPr="000E31C1" w:rsidRDefault="002F5C5E" w:rsidP="002F5C5E">
      <w:pPr>
        <w:pStyle w:val="H23G"/>
      </w:pPr>
      <w:r w:rsidRPr="000E31C1">
        <w:tab/>
        <w:t>3.</w:t>
      </w:r>
      <w:r w:rsidRPr="000E31C1">
        <w:tab/>
        <w:t>Consideration of the reports of the Working Parties (GRs) subsidiary to WP.29</w:t>
      </w:r>
    </w:p>
    <w:p w14:paraId="43E2D8B6" w14:textId="77777777" w:rsidR="002F5C5E" w:rsidRDefault="002F5C5E" w:rsidP="002F5C5E">
      <w:pPr>
        <w:pStyle w:val="SingleTxtG"/>
        <w:ind w:firstLine="567"/>
      </w:pPr>
      <w:r w:rsidRPr="000E31C1">
        <w:t>The World Forum is expected to consider and approve the reports of the Working Parties on Noise and Tyres (GRBP), Automated/Autonomous and Connected Vehicles (GRVA), General Safety Provisions (GRSG) and Lighting and Light-Signalling (GRE).</w:t>
      </w:r>
    </w:p>
    <w:p w14:paraId="70A092C9" w14:textId="543A45CE" w:rsidR="002F5C5E" w:rsidRPr="000E31C1" w:rsidRDefault="002F5C5E" w:rsidP="002F5C5E">
      <w:pPr>
        <w:pStyle w:val="H4G"/>
      </w:pPr>
      <w:r w:rsidRPr="000E31C1">
        <w:tab/>
        <w:t>3.1.</w:t>
      </w:r>
      <w:r w:rsidRPr="000E31C1">
        <w:tab/>
      </w:r>
      <w:r w:rsidR="00951935" w:rsidRPr="000E31C1">
        <w:rPr>
          <w:lang w:eastAsia="en-US"/>
        </w:rPr>
        <w:t>Working Party on Noise and Tyres (GRBP)</w:t>
      </w:r>
      <w:r w:rsidR="00951935">
        <w:rPr>
          <w:lang w:eastAsia="en-US"/>
        </w:rPr>
        <w:br/>
        <w:t>(</w:t>
      </w:r>
      <w:r w:rsidR="00951935" w:rsidRPr="0065273A">
        <w:rPr>
          <w:lang w:eastAsia="en-US"/>
        </w:rPr>
        <w:t>Eightieth session, 17–20 September 2024</w:t>
      </w:r>
      <w:r w:rsidR="00951935">
        <w:rPr>
          <w:lang w:eastAsia="en-US"/>
        </w:rPr>
        <w:t>);</w:t>
      </w:r>
    </w:p>
    <w:p w14:paraId="5B2C0C99" w14:textId="77777777" w:rsidR="002F5C5E" w:rsidRPr="000E31C1" w:rsidRDefault="002F5C5E" w:rsidP="002F5C5E">
      <w:pPr>
        <w:pStyle w:val="SingleTxtG"/>
        <w:keepNext/>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0E31C1" w14:paraId="46A04E26" w14:textId="77777777" w:rsidTr="0045358A">
        <w:trPr>
          <w:cantSplit/>
        </w:trPr>
        <w:tc>
          <w:tcPr>
            <w:tcW w:w="3366" w:type="dxa"/>
            <w:shd w:val="clear" w:color="auto" w:fill="auto"/>
          </w:tcPr>
          <w:p w14:paraId="43EC32DB" w14:textId="6C7A758B" w:rsidR="002F5C5E" w:rsidRPr="000E31C1" w:rsidRDefault="002F5C5E" w:rsidP="0045358A">
            <w:pPr>
              <w:pStyle w:val="SingleTxtG"/>
              <w:ind w:left="0" w:right="0"/>
              <w:jc w:val="left"/>
            </w:pPr>
            <w:r w:rsidRPr="000E31C1">
              <w:t>ECE/TRANS/WP.29/GRBP/</w:t>
            </w:r>
            <w:r w:rsidR="00042A75">
              <w:t>78</w:t>
            </w:r>
          </w:p>
        </w:tc>
        <w:tc>
          <w:tcPr>
            <w:tcW w:w="4005" w:type="dxa"/>
            <w:shd w:val="clear" w:color="auto" w:fill="auto"/>
          </w:tcPr>
          <w:p w14:paraId="5767DD44" w14:textId="7AE31079" w:rsidR="002F5C5E" w:rsidRPr="000E31C1" w:rsidRDefault="002F5C5E" w:rsidP="0045358A">
            <w:pPr>
              <w:pStyle w:val="SingleTxtG"/>
              <w:ind w:left="0" w:right="0"/>
              <w:jc w:val="left"/>
            </w:pPr>
            <w:r w:rsidRPr="000E31C1">
              <w:t xml:space="preserve">Report of the </w:t>
            </w:r>
            <w:r w:rsidR="00042A75">
              <w:t>eightieth</w:t>
            </w:r>
            <w:r w:rsidR="00C61502">
              <w:t xml:space="preserve"> </w:t>
            </w:r>
            <w:r w:rsidRPr="000E31C1">
              <w:t>session of GRBP</w:t>
            </w:r>
          </w:p>
        </w:tc>
      </w:tr>
    </w:tbl>
    <w:p w14:paraId="0EE2D67C" w14:textId="65DE08F6" w:rsidR="002F5C5E" w:rsidRPr="000E31C1" w:rsidRDefault="002F5C5E" w:rsidP="002F5C5E">
      <w:pPr>
        <w:pStyle w:val="H4G"/>
      </w:pPr>
      <w:r w:rsidRPr="000E31C1">
        <w:tab/>
        <w:t>3.2.</w:t>
      </w:r>
      <w:r w:rsidRPr="000E31C1">
        <w:tab/>
        <w:t xml:space="preserve">Working Party on Automated/Autonomous and Connected Vehicles (GRVA) </w:t>
      </w:r>
      <w:r w:rsidRPr="000E31C1">
        <w:br/>
      </w:r>
      <w:r w:rsidR="00AE413E">
        <w:rPr>
          <w:lang w:eastAsia="en-US"/>
        </w:rPr>
        <w:t>(</w:t>
      </w:r>
      <w:r w:rsidR="00AE413E" w:rsidRPr="00A913C8">
        <w:rPr>
          <w:lang w:eastAsia="en-US"/>
        </w:rPr>
        <w:t>Twentieth session, 23</w:t>
      </w:r>
      <w:r w:rsidR="00453D4E" w:rsidRPr="001B66C2">
        <w:rPr>
          <w:lang w:eastAsia="en-US"/>
        </w:rPr>
        <w:t>–</w:t>
      </w:r>
      <w:r w:rsidR="00AE413E" w:rsidRPr="00A913C8">
        <w:rPr>
          <w:lang w:eastAsia="en-US"/>
        </w:rPr>
        <w:t>27 September 2024</w:t>
      </w:r>
      <w:r>
        <w:t>)</w:t>
      </w:r>
      <w:r w:rsidRPr="000E31C1">
        <w:t>;</w:t>
      </w:r>
    </w:p>
    <w:p w14:paraId="2F4AFBE2" w14:textId="77777777" w:rsidR="002F5C5E" w:rsidRPr="000E31C1" w:rsidRDefault="002F5C5E" w:rsidP="002F5C5E">
      <w:pPr>
        <w:keepNext/>
        <w:spacing w:after="120"/>
        <w:ind w:left="1134" w:right="1134"/>
        <w:jc w:val="both"/>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0E31C1" w14:paraId="33DA8F6D" w14:textId="77777777" w:rsidTr="0045358A">
        <w:tc>
          <w:tcPr>
            <w:tcW w:w="3366" w:type="dxa"/>
            <w:shd w:val="clear" w:color="auto" w:fill="auto"/>
          </w:tcPr>
          <w:p w14:paraId="6AADE6B7" w14:textId="4E724791" w:rsidR="002F5C5E" w:rsidRPr="000E31C1" w:rsidRDefault="002F5C5E" w:rsidP="0045358A">
            <w:pPr>
              <w:spacing w:after="120"/>
            </w:pPr>
            <w:r w:rsidRPr="000E31C1">
              <w:t>ECE/TRANS/WP.29/GRVA/</w:t>
            </w:r>
            <w:r w:rsidR="00AE413E">
              <w:t>20</w:t>
            </w:r>
          </w:p>
        </w:tc>
        <w:tc>
          <w:tcPr>
            <w:tcW w:w="4005" w:type="dxa"/>
            <w:shd w:val="clear" w:color="auto" w:fill="auto"/>
          </w:tcPr>
          <w:p w14:paraId="2C78DD9D" w14:textId="296F64C3" w:rsidR="002F5C5E" w:rsidRPr="000E31C1" w:rsidRDefault="002F5C5E" w:rsidP="0045358A">
            <w:pPr>
              <w:spacing w:after="120"/>
            </w:pPr>
            <w:r w:rsidRPr="000E31C1">
              <w:t xml:space="preserve">Report of the </w:t>
            </w:r>
            <w:r w:rsidR="00EB4A5E">
              <w:t>twentieth</w:t>
            </w:r>
            <w:r w:rsidRPr="000E31C1">
              <w:t xml:space="preserve"> session of GRVA</w:t>
            </w:r>
          </w:p>
        </w:tc>
      </w:tr>
    </w:tbl>
    <w:p w14:paraId="62BD15B2" w14:textId="77777777" w:rsidR="002F5C5E" w:rsidRPr="000E31C1" w:rsidRDefault="002F5C5E" w:rsidP="002F5C5E">
      <w:pPr>
        <w:pStyle w:val="H4G"/>
        <w:spacing w:after="0"/>
      </w:pPr>
      <w:r w:rsidRPr="000E31C1">
        <w:lastRenderedPageBreak/>
        <w:tab/>
        <w:t>3.3.</w:t>
      </w:r>
      <w:r w:rsidRPr="000E31C1">
        <w:tab/>
        <w:t>Working Party on General Safety Provisions (GRSG)</w:t>
      </w:r>
    </w:p>
    <w:p w14:paraId="0AF64A59" w14:textId="26029B5A" w:rsidR="002F5C5E" w:rsidRPr="000E31C1" w:rsidRDefault="002F5C5E" w:rsidP="002F5C5E">
      <w:pPr>
        <w:pStyle w:val="H4G"/>
        <w:spacing w:before="0"/>
        <w:ind w:firstLine="0"/>
      </w:pPr>
      <w:r>
        <w:t>(</w:t>
      </w:r>
      <w:r w:rsidR="00DF2668" w:rsidRPr="007D1114">
        <w:rPr>
          <w:lang w:eastAsia="en-US"/>
        </w:rPr>
        <w:t>128th session, 7–11 October 2024</w:t>
      </w:r>
      <w:r>
        <w:t>)</w:t>
      </w:r>
    </w:p>
    <w:p w14:paraId="258EF567" w14:textId="77777777" w:rsidR="002F5C5E" w:rsidRPr="000E31C1" w:rsidRDefault="002F5C5E" w:rsidP="002F5C5E">
      <w:pPr>
        <w:pStyle w:val="SingleTxtG"/>
        <w:keepNext/>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0E31C1" w14:paraId="6FF6A8AB" w14:textId="77777777" w:rsidTr="0045358A">
        <w:trPr>
          <w:cantSplit/>
        </w:trPr>
        <w:tc>
          <w:tcPr>
            <w:tcW w:w="3366" w:type="dxa"/>
            <w:shd w:val="clear" w:color="auto" w:fill="auto"/>
          </w:tcPr>
          <w:p w14:paraId="78692550" w14:textId="0D4B125D" w:rsidR="002F5C5E" w:rsidRPr="000E31C1" w:rsidRDefault="002F5C5E" w:rsidP="0045358A">
            <w:pPr>
              <w:pStyle w:val="SingleTxtG"/>
              <w:ind w:left="0" w:right="0"/>
              <w:jc w:val="left"/>
            </w:pPr>
            <w:r w:rsidRPr="000E31C1">
              <w:t>ECE/TRANS/WP.29/GRSG/</w:t>
            </w:r>
            <w:r>
              <w:t>10</w:t>
            </w:r>
            <w:r w:rsidR="00F43E8D">
              <w:t>7</w:t>
            </w:r>
          </w:p>
        </w:tc>
        <w:tc>
          <w:tcPr>
            <w:tcW w:w="4005" w:type="dxa"/>
            <w:shd w:val="clear" w:color="auto" w:fill="auto"/>
          </w:tcPr>
          <w:p w14:paraId="74C97767" w14:textId="77777777" w:rsidR="002F5C5E" w:rsidRPr="000E31C1" w:rsidRDefault="002F5C5E" w:rsidP="0045358A">
            <w:pPr>
              <w:pStyle w:val="SingleTxtG"/>
              <w:ind w:left="0" w:right="0"/>
              <w:jc w:val="left"/>
            </w:pPr>
            <w:r w:rsidRPr="000E31C1">
              <w:t>Report of the 1</w:t>
            </w:r>
            <w:r>
              <w:t xml:space="preserve">26th </w:t>
            </w:r>
            <w:r w:rsidRPr="000E31C1">
              <w:t>session of GRSG</w:t>
            </w:r>
          </w:p>
        </w:tc>
      </w:tr>
    </w:tbl>
    <w:p w14:paraId="3433BDDD" w14:textId="2C920B00" w:rsidR="00F43E8D" w:rsidRDefault="00F43E8D" w:rsidP="002F5C5E">
      <w:pPr>
        <w:pStyle w:val="H4G"/>
        <w:keepNext w:val="0"/>
        <w:keepLines w:val="0"/>
        <w:rPr>
          <w:lang w:eastAsia="en-US"/>
        </w:rPr>
      </w:pPr>
      <w:r>
        <w:tab/>
      </w:r>
      <w:r w:rsidR="003B073F">
        <w:t>3.4.</w:t>
      </w:r>
      <w:r w:rsidR="003B073F">
        <w:tab/>
        <w:t>Working Party on Pollution and Energy</w:t>
      </w:r>
      <w:r w:rsidR="00F70E2B">
        <w:t xml:space="preserve"> (GRPE)</w:t>
      </w:r>
      <w:r w:rsidR="00F70E2B">
        <w:br/>
      </w:r>
      <w:r w:rsidR="00F70E2B">
        <w:rPr>
          <w:lang w:eastAsia="en-US"/>
        </w:rPr>
        <w:t>(Ninety first session, 14</w:t>
      </w:r>
      <w:r w:rsidR="00453D4E" w:rsidRPr="001B66C2">
        <w:rPr>
          <w:lang w:eastAsia="en-US"/>
        </w:rPr>
        <w:t>–</w:t>
      </w:r>
      <w:r w:rsidR="00F70E2B">
        <w:rPr>
          <w:lang w:eastAsia="en-US"/>
        </w:rPr>
        <w:t>16 October 2024)</w:t>
      </w:r>
    </w:p>
    <w:p w14:paraId="29956641" w14:textId="77777777" w:rsidR="000B07F8" w:rsidRPr="000E31C1" w:rsidRDefault="000B07F8" w:rsidP="000B07F8">
      <w:pPr>
        <w:pStyle w:val="SingleTxtG"/>
        <w:keepNext/>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0B07F8" w:rsidRPr="000E31C1" w14:paraId="02EFB87C" w14:textId="77777777" w:rsidTr="0045358A">
        <w:trPr>
          <w:cantSplit/>
        </w:trPr>
        <w:tc>
          <w:tcPr>
            <w:tcW w:w="3366" w:type="dxa"/>
            <w:shd w:val="clear" w:color="auto" w:fill="auto"/>
          </w:tcPr>
          <w:p w14:paraId="63808382" w14:textId="77023E35" w:rsidR="000B07F8" w:rsidRPr="000E31C1" w:rsidRDefault="000B07F8" w:rsidP="0045358A">
            <w:pPr>
              <w:pStyle w:val="SingleTxtG"/>
              <w:ind w:left="0" w:right="0"/>
              <w:jc w:val="left"/>
            </w:pPr>
            <w:r w:rsidRPr="000E31C1">
              <w:t>ECE/TRANS/WP.29/GR</w:t>
            </w:r>
            <w:r>
              <w:t>PE</w:t>
            </w:r>
            <w:r w:rsidRPr="000E31C1">
              <w:t>/</w:t>
            </w:r>
            <w:r>
              <w:t>91</w:t>
            </w:r>
          </w:p>
        </w:tc>
        <w:tc>
          <w:tcPr>
            <w:tcW w:w="4005" w:type="dxa"/>
            <w:shd w:val="clear" w:color="auto" w:fill="auto"/>
          </w:tcPr>
          <w:p w14:paraId="5441FF65" w14:textId="1C3DEB9A" w:rsidR="000B07F8" w:rsidRPr="000E31C1" w:rsidRDefault="000B07F8" w:rsidP="0045358A">
            <w:pPr>
              <w:pStyle w:val="SingleTxtG"/>
              <w:ind w:left="0" w:right="0"/>
              <w:jc w:val="left"/>
            </w:pPr>
            <w:r w:rsidRPr="000E31C1">
              <w:t xml:space="preserve">Report of the </w:t>
            </w:r>
            <w:r>
              <w:t xml:space="preserve">ninety-first </w:t>
            </w:r>
            <w:r w:rsidRPr="000E31C1">
              <w:t>session of GR</w:t>
            </w:r>
            <w:r w:rsidR="00467F2C">
              <w:t>PE</w:t>
            </w:r>
          </w:p>
        </w:tc>
      </w:tr>
    </w:tbl>
    <w:p w14:paraId="64B1AADE" w14:textId="5D91A319" w:rsidR="002F5C5E" w:rsidRPr="000E31C1" w:rsidRDefault="002F5C5E" w:rsidP="002F5C5E">
      <w:pPr>
        <w:pStyle w:val="H4G"/>
        <w:keepNext w:val="0"/>
        <w:keepLines w:val="0"/>
      </w:pPr>
      <w:r w:rsidRPr="000E31C1">
        <w:tab/>
        <w:t>3.</w:t>
      </w:r>
      <w:r w:rsidR="00467F2C">
        <w:t>5</w:t>
      </w:r>
      <w:r w:rsidRPr="000E31C1">
        <w:t>.</w:t>
      </w:r>
      <w:r w:rsidRPr="000E31C1">
        <w:tab/>
        <w:t>Working Party on Lighting and Light-Signalling (GRE)</w:t>
      </w:r>
      <w:r w:rsidRPr="000E31C1">
        <w:br/>
      </w:r>
      <w:r>
        <w:t>(</w:t>
      </w:r>
      <w:r w:rsidR="00467F2C" w:rsidRPr="008E5148">
        <w:rPr>
          <w:lang w:eastAsia="en-US"/>
        </w:rPr>
        <w:t>Ninety-first session, 22–25 October 2024</w:t>
      </w:r>
      <w:r>
        <w:t>)</w:t>
      </w:r>
    </w:p>
    <w:p w14:paraId="0EF50581" w14:textId="77777777" w:rsidR="002F5C5E" w:rsidRPr="000E31C1" w:rsidRDefault="002F5C5E" w:rsidP="002F5C5E">
      <w:pPr>
        <w:pStyle w:val="SingleTxtG"/>
        <w:keepNext/>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0E31C1" w14:paraId="30A10A36" w14:textId="77777777" w:rsidTr="0045358A">
        <w:tc>
          <w:tcPr>
            <w:tcW w:w="3366" w:type="dxa"/>
            <w:shd w:val="clear" w:color="auto" w:fill="auto"/>
          </w:tcPr>
          <w:p w14:paraId="68E0ED31" w14:textId="1E4C2B73" w:rsidR="002F5C5E" w:rsidRPr="000E31C1" w:rsidRDefault="002F5C5E" w:rsidP="0045358A">
            <w:pPr>
              <w:pStyle w:val="SingleTxtG"/>
              <w:ind w:left="0" w:right="0"/>
              <w:jc w:val="left"/>
            </w:pPr>
            <w:r w:rsidRPr="000E31C1">
              <w:t>ECE/TRANS/WP.29/GRE/</w:t>
            </w:r>
            <w:r w:rsidR="00467F2C">
              <w:t>91</w:t>
            </w:r>
          </w:p>
        </w:tc>
        <w:tc>
          <w:tcPr>
            <w:tcW w:w="4005" w:type="dxa"/>
            <w:shd w:val="clear" w:color="auto" w:fill="auto"/>
          </w:tcPr>
          <w:p w14:paraId="17F86E02" w14:textId="0A60E67D" w:rsidR="002F5C5E" w:rsidRPr="000E31C1" w:rsidRDefault="002F5C5E" w:rsidP="0045358A">
            <w:pPr>
              <w:pStyle w:val="SingleTxtG"/>
              <w:ind w:left="0" w:right="0"/>
            </w:pPr>
            <w:r w:rsidRPr="000E31C1">
              <w:t xml:space="preserve">Report of the </w:t>
            </w:r>
            <w:r w:rsidR="00467F2C">
              <w:t>ninety-first</w:t>
            </w:r>
            <w:r w:rsidRPr="000E31C1">
              <w:t xml:space="preserve"> session of GRE</w:t>
            </w:r>
          </w:p>
        </w:tc>
      </w:tr>
    </w:tbl>
    <w:p w14:paraId="2D117809" w14:textId="08716348" w:rsidR="002F5C5E" w:rsidRDefault="002F5C5E" w:rsidP="002F5C5E">
      <w:pPr>
        <w:pStyle w:val="H4G"/>
        <w:rPr>
          <w:i w:val="0"/>
          <w:iCs/>
        </w:rPr>
      </w:pPr>
      <w:r w:rsidRPr="000E31C1">
        <w:tab/>
        <w:t>3.</w:t>
      </w:r>
      <w:r w:rsidR="00635F21">
        <w:t>6</w:t>
      </w:r>
      <w:r w:rsidRPr="000E31C1">
        <w:t>.</w:t>
      </w:r>
      <w:r w:rsidRPr="000E31C1">
        <w:tab/>
        <w:t>Highlights of the recent sessions</w:t>
      </w:r>
      <w:r w:rsidRPr="000E31C1">
        <w:rPr>
          <w:i w:val="0"/>
          <w:iCs/>
        </w:rPr>
        <w:t>:</w:t>
      </w:r>
    </w:p>
    <w:p w14:paraId="1236B083" w14:textId="424A9A10" w:rsidR="002F5C5E" w:rsidRPr="001B66C2" w:rsidRDefault="002F5C5E" w:rsidP="002F5C5E">
      <w:pPr>
        <w:pStyle w:val="SingleTxtG"/>
        <w:ind w:hanging="708"/>
        <w:jc w:val="left"/>
      </w:pPr>
      <w:r w:rsidRPr="000E31C1">
        <w:t>3.</w:t>
      </w:r>
      <w:r w:rsidR="005F4D44">
        <w:t>6</w:t>
      </w:r>
      <w:r w:rsidRPr="000E31C1">
        <w:t>.1.</w:t>
      </w:r>
      <w:r w:rsidRPr="000E31C1">
        <w:tab/>
      </w:r>
      <w:r w:rsidRPr="001B66C2">
        <w:t xml:space="preserve">Working Party on Passive Safety (GRSP) </w:t>
      </w:r>
      <w:r>
        <w:br/>
      </w:r>
      <w:r w:rsidRPr="001B66C2">
        <w:t>(</w:t>
      </w:r>
      <w:r w:rsidR="009F6674" w:rsidRPr="001B66C2">
        <w:rPr>
          <w:lang w:eastAsia="en-US"/>
        </w:rPr>
        <w:t>Sevent</w:t>
      </w:r>
      <w:r w:rsidR="009F6674">
        <w:rPr>
          <w:lang w:eastAsia="en-US"/>
        </w:rPr>
        <w:t>y-sixth</w:t>
      </w:r>
      <w:r w:rsidR="009F6674" w:rsidRPr="001B66C2">
        <w:rPr>
          <w:lang w:eastAsia="en-US"/>
        </w:rPr>
        <w:t xml:space="preserve"> session, </w:t>
      </w:r>
      <w:r w:rsidR="009F6674">
        <w:rPr>
          <w:lang w:eastAsia="en-US"/>
        </w:rPr>
        <w:t>2</w:t>
      </w:r>
      <w:r w:rsidR="00453D4E" w:rsidRPr="001B66C2">
        <w:rPr>
          <w:lang w:eastAsia="en-US"/>
        </w:rPr>
        <w:t>–</w:t>
      </w:r>
      <w:r w:rsidR="009F6674">
        <w:rPr>
          <w:lang w:eastAsia="en-US"/>
        </w:rPr>
        <w:t>6</w:t>
      </w:r>
      <w:r w:rsidR="009F6674" w:rsidRPr="001B66C2">
        <w:rPr>
          <w:lang w:eastAsia="en-US"/>
        </w:rPr>
        <w:t xml:space="preserve"> December 202</w:t>
      </w:r>
      <w:r w:rsidR="009F6674">
        <w:rPr>
          <w:lang w:eastAsia="en-US"/>
        </w:rPr>
        <w:t>4</w:t>
      </w:r>
      <w:r w:rsidRPr="001B66C2">
        <w:t>);</w:t>
      </w:r>
    </w:p>
    <w:p w14:paraId="571E50C1" w14:textId="77777777" w:rsidR="002F5C5E" w:rsidRPr="000E31C1" w:rsidRDefault="002F5C5E" w:rsidP="002F5C5E">
      <w:pPr>
        <w:pStyle w:val="SingleTxtG"/>
        <w:ind w:firstLine="567"/>
      </w:pPr>
      <w:r w:rsidRPr="000E31C1">
        <w:t>The Chair of GRSP will report orally on the highlights of the session.</w:t>
      </w:r>
    </w:p>
    <w:p w14:paraId="6B3DBC90" w14:textId="34B645F0" w:rsidR="002F5C5E" w:rsidRPr="000E31C1" w:rsidRDefault="002F5C5E" w:rsidP="002F5C5E">
      <w:pPr>
        <w:pStyle w:val="H56G"/>
      </w:pPr>
      <w:r w:rsidRPr="000E31C1">
        <w:tab/>
        <w:t>3.</w:t>
      </w:r>
      <w:r w:rsidR="000E6DDD">
        <w:t>6</w:t>
      </w:r>
      <w:r w:rsidRPr="000E31C1">
        <w:t>.</w:t>
      </w:r>
      <w:r w:rsidR="009F6674">
        <w:t>2</w:t>
      </w:r>
      <w:r w:rsidRPr="000E31C1">
        <w:t>.</w:t>
      </w:r>
      <w:r w:rsidRPr="000E31C1">
        <w:tab/>
        <w:t>Working Party on Automated/Autonomous and Connected Vehicles (GRVA)</w:t>
      </w:r>
      <w:r w:rsidRPr="000E31C1">
        <w:br/>
        <w:t>(</w:t>
      </w:r>
      <w:r w:rsidR="009F6674">
        <w:rPr>
          <w:lang w:eastAsia="en-US"/>
        </w:rPr>
        <w:t>Twenty-first</w:t>
      </w:r>
      <w:r w:rsidR="009F6674" w:rsidRPr="001B66C2">
        <w:rPr>
          <w:lang w:eastAsia="en-US"/>
        </w:rPr>
        <w:t xml:space="preserve"> session, 2</w:t>
      </w:r>
      <w:r w:rsidR="009F6674">
        <w:rPr>
          <w:lang w:eastAsia="en-US"/>
        </w:rPr>
        <w:t>0</w:t>
      </w:r>
      <w:r w:rsidR="009F6674" w:rsidRPr="001B66C2">
        <w:rPr>
          <w:lang w:eastAsia="en-US"/>
        </w:rPr>
        <w:t>–2</w:t>
      </w:r>
      <w:r w:rsidR="009F6674">
        <w:rPr>
          <w:lang w:eastAsia="en-US"/>
        </w:rPr>
        <w:t>4</w:t>
      </w:r>
      <w:r w:rsidR="009F6674" w:rsidRPr="001B66C2">
        <w:rPr>
          <w:lang w:eastAsia="en-US"/>
        </w:rPr>
        <w:t xml:space="preserve"> January 202</w:t>
      </w:r>
      <w:r w:rsidR="009F6674">
        <w:rPr>
          <w:lang w:eastAsia="en-US"/>
        </w:rPr>
        <w:t>5</w:t>
      </w:r>
      <w:r w:rsidR="00FF1159">
        <w:rPr>
          <w:lang w:eastAsia="en-US"/>
        </w:rPr>
        <w:t>)</w:t>
      </w:r>
    </w:p>
    <w:p w14:paraId="3A77C624" w14:textId="77777777" w:rsidR="002F5C5E" w:rsidRPr="000E31C1" w:rsidRDefault="002F5C5E" w:rsidP="002F5C5E">
      <w:pPr>
        <w:pStyle w:val="SingleTxtG"/>
        <w:ind w:firstLine="567"/>
      </w:pPr>
      <w:r w:rsidRPr="000E31C1">
        <w:t>The Chair of GRVA will report orally on the highlights of the session.</w:t>
      </w:r>
    </w:p>
    <w:p w14:paraId="1FF9273A" w14:textId="25FD44D6" w:rsidR="002F5C5E" w:rsidRPr="000E31C1" w:rsidRDefault="002F5C5E" w:rsidP="002F5C5E">
      <w:pPr>
        <w:pStyle w:val="H56G"/>
      </w:pPr>
      <w:r w:rsidRPr="000E31C1">
        <w:tab/>
        <w:t>3.</w:t>
      </w:r>
      <w:r w:rsidR="000E6DDD">
        <w:t>6</w:t>
      </w:r>
      <w:r w:rsidRPr="000E31C1">
        <w:t>.</w:t>
      </w:r>
      <w:r w:rsidR="00FF1159">
        <w:t>3</w:t>
      </w:r>
      <w:r w:rsidRPr="000E31C1">
        <w:t>.</w:t>
      </w:r>
      <w:r w:rsidRPr="000E31C1">
        <w:tab/>
        <w:t>Working Party on Noise and Tyres (GRBP)</w:t>
      </w:r>
      <w:r w:rsidRPr="000E31C1">
        <w:br/>
        <w:t>(</w:t>
      </w:r>
      <w:r w:rsidR="00FF1159">
        <w:rPr>
          <w:lang w:eastAsia="en-US"/>
        </w:rPr>
        <w:t>Eighty-first</w:t>
      </w:r>
      <w:r w:rsidR="00FF1159" w:rsidRPr="001B66C2">
        <w:rPr>
          <w:lang w:eastAsia="en-US"/>
        </w:rPr>
        <w:t xml:space="preserve"> session, </w:t>
      </w:r>
      <w:r w:rsidR="00FF1159">
        <w:rPr>
          <w:lang w:eastAsia="en-US"/>
        </w:rPr>
        <w:t>18</w:t>
      </w:r>
      <w:r w:rsidR="00FF1159" w:rsidRPr="001B66C2">
        <w:rPr>
          <w:lang w:eastAsia="en-US"/>
        </w:rPr>
        <w:t>–</w:t>
      </w:r>
      <w:r w:rsidR="00FF1159">
        <w:rPr>
          <w:lang w:eastAsia="en-US"/>
        </w:rPr>
        <w:t>21</w:t>
      </w:r>
      <w:r w:rsidR="00FF1159" w:rsidRPr="001B66C2">
        <w:rPr>
          <w:lang w:eastAsia="en-US"/>
        </w:rPr>
        <w:t xml:space="preserve"> February 202</w:t>
      </w:r>
      <w:r w:rsidR="00FF1159">
        <w:rPr>
          <w:lang w:eastAsia="en-US"/>
        </w:rPr>
        <w:t>5</w:t>
      </w:r>
      <w:r w:rsidRPr="000E31C1">
        <w:t>)</w:t>
      </w:r>
    </w:p>
    <w:p w14:paraId="34628EDF" w14:textId="77777777" w:rsidR="002F5C5E" w:rsidRPr="000E31C1" w:rsidRDefault="002F5C5E" w:rsidP="002F5C5E">
      <w:pPr>
        <w:pStyle w:val="SingleTxtG"/>
        <w:ind w:firstLine="567"/>
      </w:pPr>
      <w:r w:rsidRPr="000E31C1">
        <w:t>The Chair of GRBP will report orally on the highlights of the session.</w:t>
      </w:r>
    </w:p>
    <w:p w14:paraId="440FE0B2" w14:textId="77777777" w:rsidR="002F5C5E" w:rsidRDefault="002F5C5E" w:rsidP="002F5C5E">
      <w:pPr>
        <w:pStyle w:val="H23G"/>
      </w:pPr>
      <w:r w:rsidRPr="000E31C1">
        <w:tab/>
        <w:t>4.</w:t>
      </w:r>
      <w:r w:rsidRPr="000E31C1">
        <w:tab/>
        <w:t>1958 Agreement</w:t>
      </w:r>
    </w:p>
    <w:p w14:paraId="302BE4C8" w14:textId="011E9CAA" w:rsidR="002F5C5E" w:rsidRPr="000E31C1" w:rsidRDefault="00291CE5" w:rsidP="00D92F3D">
      <w:pPr>
        <w:pStyle w:val="H4G"/>
        <w:jc w:val="both"/>
      </w:pPr>
      <w:r>
        <w:tab/>
      </w:r>
      <w:r w:rsidR="002F5C5E" w:rsidRPr="000E31C1">
        <w:t>4.1.</w:t>
      </w:r>
      <w:r>
        <w:tab/>
      </w:r>
      <w:r w:rsidR="002F5C5E" w:rsidRPr="000E31C1">
        <w:t>Status of the Agreement and of the annexed UN Regulations</w:t>
      </w:r>
      <w:r w:rsidR="002F5C5E">
        <w:t>:</w:t>
      </w:r>
    </w:p>
    <w:p w14:paraId="1EF49783" w14:textId="7933E779" w:rsidR="002F5C5E" w:rsidRPr="000E31C1" w:rsidRDefault="002F5C5E" w:rsidP="002F5C5E">
      <w:pPr>
        <w:pStyle w:val="SingleTxtG"/>
        <w:ind w:firstLine="567"/>
      </w:pPr>
      <w:r w:rsidRPr="000E31C1">
        <w:t>The secretariat will present the status of the Agreement and of the annexed UN Regulations on the basis of a new version of ECE/TRANS/WP.29/343/Rev.</w:t>
      </w:r>
      <w:r>
        <w:t>3</w:t>
      </w:r>
      <w:r w:rsidR="00F54E0F">
        <w:t>3</w:t>
      </w:r>
      <w:r w:rsidRPr="000E31C1">
        <w:t>, containing all information received by secretariat up to 20 February 202</w:t>
      </w:r>
      <w:r w:rsidR="006344B9">
        <w:t>5</w:t>
      </w:r>
      <w:r w:rsidRPr="000E31C1">
        <w:t>. Subsequent modifications to the original status document will be available in the document "informal updated version of ECE/TRANS/WP.29/343/Rev.</w:t>
      </w:r>
      <w:r>
        <w:t>3</w:t>
      </w:r>
      <w:r w:rsidR="00740A63">
        <w:t>3</w:t>
      </w:r>
      <w:r w:rsidRPr="000E31C1">
        <w:t>". The document will be available at (</w:t>
      </w:r>
      <w:hyperlink r:id="rId12" w:history="1">
        <w:r w:rsidRPr="0035205F">
          <w:rPr>
            <w:rStyle w:val="Hyperlink"/>
          </w:rPr>
          <w:t>https://unece.org/status-1958-agreement-and-annexed-regulations</w:t>
        </w:r>
      </w:hyperlink>
      <w:r w:rsidRPr="000E31C1">
        <w:t>).</w:t>
      </w:r>
    </w:p>
    <w:p w14:paraId="286541AD" w14:textId="77777777" w:rsidR="002F5C5E" w:rsidRDefault="002F5C5E" w:rsidP="002F5C5E">
      <w:pPr>
        <w:pStyle w:val="SingleTxtG"/>
        <w:ind w:firstLine="567"/>
        <w:rPr>
          <w:rStyle w:val="Hyperlink"/>
        </w:rPr>
      </w:pPr>
      <w:r w:rsidRPr="000E31C1">
        <w:t xml:space="preserve">Information on notified Type Approval Authorities and designated Technical Services is made available via the online tool: </w:t>
      </w:r>
      <w:hyperlink r:id="rId13" w:history="1">
        <w:r w:rsidRPr="000E31C1">
          <w:rPr>
            <w:rStyle w:val="Hyperlink"/>
          </w:rPr>
          <w:t>https://apps.unece.org/WP29_application/</w:t>
        </w:r>
      </w:hyperlink>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CA37E8" w:rsidRPr="000E31C1" w14:paraId="098C8894" w14:textId="77777777">
        <w:trPr>
          <w:cantSplit/>
        </w:trPr>
        <w:tc>
          <w:tcPr>
            <w:tcW w:w="3366" w:type="dxa"/>
            <w:shd w:val="clear" w:color="auto" w:fill="auto"/>
          </w:tcPr>
          <w:p w14:paraId="7A2CEDEA" w14:textId="6CA2A03E" w:rsidR="00CA37E8" w:rsidRPr="002F79B8" w:rsidRDefault="00CA37E8">
            <w:pPr>
              <w:pStyle w:val="SingleTxtG"/>
              <w:keepNext/>
              <w:keepLines/>
              <w:ind w:left="0" w:right="0"/>
              <w:jc w:val="left"/>
              <w:rPr>
                <w:color w:val="FF0000"/>
              </w:rPr>
            </w:pPr>
            <w:r w:rsidRPr="002F79B8">
              <w:rPr>
                <w:color w:val="FF0000"/>
              </w:rPr>
              <w:t>WP.29-195-0</w:t>
            </w:r>
            <w:r w:rsidR="00E0006F">
              <w:rPr>
                <w:color w:val="FF0000"/>
              </w:rPr>
              <w:t>8</w:t>
            </w:r>
          </w:p>
        </w:tc>
        <w:tc>
          <w:tcPr>
            <w:tcW w:w="4005" w:type="dxa"/>
            <w:shd w:val="clear" w:color="auto" w:fill="auto"/>
          </w:tcPr>
          <w:p w14:paraId="285B4C35" w14:textId="77777777" w:rsidR="004C0F0E" w:rsidRPr="004C0F0E" w:rsidRDefault="004C0F0E" w:rsidP="004C0F0E">
            <w:pPr>
              <w:pStyle w:val="SingleTxtG"/>
              <w:keepNext/>
              <w:keepLines/>
              <w:ind w:left="31" w:right="1131"/>
              <w:jc w:val="left"/>
              <w:rPr>
                <w:color w:val="FF0000"/>
              </w:rPr>
            </w:pPr>
            <w:r w:rsidRPr="004C0F0E">
              <w:rPr>
                <w:color w:val="FF0000"/>
              </w:rPr>
              <w:t>1958 agreement</w:t>
            </w:r>
          </w:p>
          <w:p w14:paraId="28B02BC9" w14:textId="51874D64" w:rsidR="00CA37E8" w:rsidRPr="002F79B8" w:rsidRDefault="004C0F0E" w:rsidP="004C0F0E">
            <w:pPr>
              <w:pStyle w:val="SingleTxtG"/>
              <w:keepNext/>
              <w:keepLines/>
              <w:ind w:left="31" w:right="1131"/>
              <w:jc w:val="left"/>
              <w:rPr>
                <w:color w:val="FF0000"/>
              </w:rPr>
            </w:pPr>
            <w:r w:rsidRPr="004C0F0E">
              <w:rPr>
                <w:color w:val="FF0000"/>
              </w:rPr>
              <w:t>Adopted proposals 63 amendments – 4 new regulations -1 corrigenda &amp; situation of their entry into force</w:t>
            </w:r>
          </w:p>
        </w:tc>
      </w:tr>
    </w:tbl>
    <w:p w14:paraId="4F954F75" w14:textId="77777777" w:rsidR="002F5C5E" w:rsidRPr="000E31C1" w:rsidRDefault="002F5C5E" w:rsidP="002F5C5E">
      <w:pPr>
        <w:pStyle w:val="H4G"/>
        <w:jc w:val="both"/>
        <w:rPr>
          <w:i w:val="0"/>
          <w:iCs/>
        </w:rPr>
      </w:pPr>
      <w:r w:rsidRPr="000E31C1">
        <w:tab/>
        <w:t>4.2.</w:t>
      </w:r>
      <w:r w:rsidRPr="000E31C1">
        <w:tab/>
        <w:t>Guidance requested by the Working Parties on matters related to UN Regulations annexed to the 1958 Agreement</w:t>
      </w:r>
      <w:r w:rsidRPr="000E31C1">
        <w:rPr>
          <w:i w:val="0"/>
          <w:iCs/>
        </w:rPr>
        <w:t>:</w:t>
      </w:r>
    </w:p>
    <w:p w14:paraId="2E160B87" w14:textId="77777777" w:rsidR="002F5C5E" w:rsidRPr="000E31C1" w:rsidRDefault="002F5C5E" w:rsidP="002F5C5E">
      <w:pPr>
        <w:pStyle w:val="SingleTxtG"/>
        <w:ind w:firstLine="567"/>
      </w:pPr>
      <w:r w:rsidRPr="000E31C1">
        <w:t>The World Forum may wish to consider and to provide guidance on any matter related to the 1958 Agreement at the request of the Chairs of the Working Parties subsidiary to WP.29.</w:t>
      </w:r>
    </w:p>
    <w:p w14:paraId="1EC51396" w14:textId="77777777" w:rsidR="002F5C5E" w:rsidRPr="000E31C1" w:rsidRDefault="002F5C5E" w:rsidP="002F5C5E">
      <w:pPr>
        <w:pStyle w:val="H56G"/>
        <w:jc w:val="both"/>
        <w:rPr>
          <w:bCs/>
        </w:rPr>
      </w:pPr>
      <w:r w:rsidRPr="000E31C1">
        <w:lastRenderedPageBreak/>
        <w:tab/>
      </w:r>
      <w:r w:rsidRPr="000E31C1">
        <w:rPr>
          <w:bCs/>
        </w:rPr>
        <w:t>4.2.1.</w:t>
      </w:r>
      <w:r w:rsidRPr="000E31C1">
        <w:rPr>
          <w:bCs/>
        </w:rPr>
        <w:tab/>
        <w:t>Reproduction and reference to private standards in UN Regulations, Global Technical Regulations and Rules</w:t>
      </w:r>
      <w:r>
        <w:rPr>
          <w:bCs/>
        </w:rPr>
        <w:t>.</w:t>
      </w:r>
    </w:p>
    <w:p w14:paraId="098D174B" w14:textId="77777777" w:rsidR="002F5C5E" w:rsidRPr="000E31C1" w:rsidRDefault="002F5C5E" w:rsidP="002F5C5E">
      <w:pPr>
        <w:pStyle w:val="SingleTxtG"/>
        <w:ind w:firstLine="567"/>
      </w:pPr>
      <w:r w:rsidRPr="000E31C1">
        <w:t>The World Forum agreed to resume consideration of this issue.</w:t>
      </w:r>
    </w:p>
    <w:p w14:paraId="04C35BC3" w14:textId="77777777" w:rsidR="002F5C5E" w:rsidRPr="000E31C1" w:rsidRDefault="002F5C5E" w:rsidP="002F5C5E">
      <w:pPr>
        <w:pStyle w:val="H56G"/>
        <w:jc w:val="both"/>
        <w:rPr>
          <w:bCs/>
        </w:rPr>
      </w:pPr>
      <w:r w:rsidRPr="000E31C1">
        <w:tab/>
      </w:r>
      <w:r w:rsidRPr="000E31C1">
        <w:rPr>
          <w:bCs/>
        </w:rPr>
        <w:t>4.2.2.</w:t>
      </w:r>
      <w:r w:rsidRPr="000E31C1">
        <w:rPr>
          <w:bCs/>
        </w:rPr>
        <w:tab/>
        <w:t>Guidance on amendments to UN Regulations annexed to the 1958 Agreement</w:t>
      </w:r>
      <w:r>
        <w:rPr>
          <w:bCs/>
        </w:rPr>
        <w:t>.</w:t>
      </w:r>
    </w:p>
    <w:p w14:paraId="55A3EE34" w14:textId="57441806" w:rsidR="002F5C5E" w:rsidRPr="000E31C1" w:rsidRDefault="002F5C5E" w:rsidP="002F5C5E">
      <w:pPr>
        <w:pStyle w:val="SingleTxtG"/>
        <w:ind w:firstLine="567"/>
      </w:pPr>
      <w:r w:rsidRPr="000E31C1">
        <w:t xml:space="preserve">The World Forum agreed to continue consideration of this issue, which affects both the current version of the 1958 Agreement (Revision 3) as well as its previous version. WP.29 may wish to continue considerations on the proposal for Revision </w:t>
      </w:r>
      <w:r w:rsidR="0031384C">
        <w:t>4</w:t>
      </w:r>
      <w:r w:rsidRPr="000E31C1">
        <w:t xml:space="preserve"> of the draft guidelines on amendments to UN Regulations at the March 202</w:t>
      </w:r>
      <w:r w:rsidR="002563D8">
        <w:t>5</w:t>
      </w:r>
      <w:r w:rsidRPr="000E31C1">
        <w:t xml:space="preserve"> session</w:t>
      </w:r>
      <w:r>
        <w:t>.</w:t>
      </w:r>
    </w:p>
    <w:p w14:paraId="0CF61ABC" w14:textId="77777777" w:rsidR="002F5C5E" w:rsidRPr="000E31C1" w:rsidRDefault="002F5C5E" w:rsidP="002F5C5E">
      <w:pPr>
        <w:pStyle w:val="H56G"/>
        <w:jc w:val="both"/>
      </w:pPr>
      <w:r w:rsidRPr="000E31C1">
        <w:tab/>
        <w:t>4.2.3</w:t>
      </w:r>
      <w:r w:rsidRPr="000E31C1">
        <w:tab/>
      </w:r>
      <w:r w:rsidRPr="00C03CEA">
        <w:rPr>
          <w:bCs/>
        </w:rPr>
        <w:t>Interpretation</w:t>
      </w:r>
      <w:r w:rsidRPr="000E31C1">
        <w:t xml:space="preserve"> of specific UN Regulations</w:t>
      </w:r>
      <w:r>
        <w:t>.</w:t>
      </w:r>
    </w:p>
    <w:p w14:paraId="3E3F9332" w14:textId="569A5AD3" w:rsidR="005444CD" w:rsidRDefault="002F5C5E" w:rsidP="00D62A2A">
      <w:pPr>
        <w:spacing w:after="120"/>
        <w:ind w:left="1202" w:right="1134"/>
      </w:pPr>
      <w:r w:rsidRPr="000E31C1">
        <w:tab/>
        <w:t>The World Forum may wish to consider proposals for Interpretation Documents for UN</w:t>
      </w:r>
      <w:r>
        <w:t> </w:t>
      </w:r>
      <w:r w:rsidRPr="000E31C1">
        <w:t>Regulation</w:t>
      </w:r>
      <w:r>
        <w:t>s, if any</w:t>
      </w:r>
      <w:r w:rsidRPr="000E31C1">
        <w:t>.</w:t>
      </w:r>
    </w:p>
    <w:p w14:paraId="0543D4BE" w14:textId="23AC401C" w:rsidR="005444CD" w:rsidRPr="00F2549F" w:rsidRDefault="005444CD" w:rsidP="005444CD">
      <w:pPr>
        <w:keepNext/>
        <w:keepLines/>
        <w:spacing w:after="120"/>
        <w:ind w:left="1134" w:right="1134"/>
        <w:jc w:val="both"/>
        <w:rPr>
          <w:b/>
          <w:iCs/>
          <w:color w:val="FF0000"/>
        </w:rPr>
      </w:pPr>
      <w:r w:rsidRPr="00F2549F">
        <w:rPr>
          <w:b/>
          <w:iCs/>
          <w:color w:val="FF0000"/>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2977"/>
        <w:gridCol w:w="4394"/>
      </w:tblGrid>
      <w:tr w:rsidR="00F2549F" w:rsidRPr="00F2549F" w14:paraId="6D2F2BDB" w14:textId="77777777" w:rsidTr="00276A04">
        <w:tc>
          <w:tcPr>
            <w:tcW w:w="2977" w:type="dxa"/>
            <w:shd w:val="clear" w:color="auto" w:fill="auto"/>
          </w:tcPr>
          <w:p w14:paraId="16452D6E" w14:textId="77777777" w:rsidR="005444CD" w:rsidRPr="00F2549F" w:rsidRDefault="005444CD" w:rsidP="006D19F6">
            <w:pPr>
              <w:keepNext/>
              <w:keepLines/>
              <w:spacing w:after="120"/>
              <w:rPr>
                <w:color w:val="FF0000"/>
              </w:rPr>
            </w:pPr>
            <w:r w:rsidRPr="00F2549F">
              <w:rPr>
                <w:color w:val="FF0000"/>
              </w:rPr>
              <w:t>ECE/TRANS/WP.29/2025/45</w:t>
            </w:r>
          </w:p>
        </w:tc>
        <w:tc>
          <w:tcPr>
            <w:tcW w:w="4394" w:type="dxa"/>
            <w:shd w:val="clear" w:color="auto" w:fill="auto"/>
          </w:tcPr>
          <w:p w14:paraId="76EC9579" w14:textId="77777777" w:rsidR="005444CD" w:rsidRPr="00F2549F" w:rsidRDefault="005444CD" w:rsidP="006D19F6">
            <w:pPr>
              <w:keepNext/>
              <w:keepLines/>
              <w:spacing w:after="120"/>
              <w:rPr>
                <w:color w:val="FF0000"/>
              </w:rPr>
            </w:pPr>
            <w:r w:rsidRPr="00F2549F">
              <w:rPr>
                <w:color w:val="FF0000"/>
              </w:rPr>
              <w:t>Proposal for amendments to the Interpretation Document for UN Regulation No. 156 (Software update and software update management system)</w:t>
            </w:r>
          </w:p>
        </w:tc>
      </w:tr>
    </w:tbl>
    <w:p w14:paraId="4D5098B3" w14:textId="77777777" w:rsidR="002F5C5E" w:rsidRPr="000E31C1" w:rsidRDefault="002F5C5E" w:rsidP="002F5C5E">
      <w:pPr>
        <w:pStyle w:val="H4G"/>
        <w:jc w:val="both"/>
        <w:rPr>
          <w:iCs/>
        </w:rPr>
      </w:pPr>
      <w:r w:rsidRPr="000E31C1">
        <w:tab/>
      </w:r>
      <w:r w:rsidRPr="000E31C1">
        <w:rPr>
          <w:iCs/>
        </w:rPr>
        <w:t>4.3.</w:t>
      </w:r>
      <w:r w:rsidRPr="000E31C1">
        <w:rPr>
          <w:iCs/>
        </w:rPr>
        <w:tab/>
      </w:r>
      <w:r w:rsidRPr="000E31C1">
        <w:t>Development</w:t>
      </w:r>
      <w:r w:rsidRPr="000E31C1">
        <w:rPr>
          <w:iCs/>
        </w:rPr>
        <w:t xml:space="preserve"> of the International Whole Vehicle Type Approval (IWVTA) system</w:t>
      </w:r>
      <w:r>
        <w:rPr>
          <w:iCs/>
        </w:rPr>
        <w:t>:</w:t>
      </w:r>
    </w:p>
    <w:p w14:paraId="27FED941" w14:textId="77777777" w:rsidR="002F5C5E" w:rsidRDefault="002F5C5E" w:rsidP="002F5C5E">
      <w:pPr>
        <w:pStyle w:val="SingleTxtG"/>
        <w:ind w:firstLine="567"/>
        <w:rPr>
          <w:lang w:eastAsia="es-ES"/>
        </w:rPr>
      </w:pPr>
      <w:r w:rsidRPr="000E31C1">
        <w:rPr>
          <w:lang w:eastAsia="es-ES"/>
        </w:rPr>
        <w:t>The Chair of the Informal Working Group on IWVTA will report on the work progress made during the meetings of the group and of the two subgroups in charge of drafting the amendments to UN Regulation No. 0.</w:t>
      </w:r>
    </w:p>
    <w:p w14:paraId="1B0B55AB" w14:textId="77777777" w:rsidR="00390346" w:rsidRPr="00F2549F" w:rsidRDefault="00390346" w:rsidP="00390346">
      <w:pPr>
        <w:keepNext/>
        <w:keepLines/>
        <w:spacing w:after="120"/>
        <w:ind w:left="1134" w:right="1134"/>
        <w:jc w:val="both"/>
        <w:rPr>
          <w:b/>
          <w:iCs/>
          <w:color w:val="FF0000"/>
        </w:rPr>
      </w:pPr>
      <w:r w:rsidRPr="00F2549F">
        <w:rPr>
          <w:b/>
          <w:iCs/>
          <w:color w:val="FF0000"/>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390346" w:rsidRPr="000E31C1" w14:paraId="27BF517D" w14:textId="77777777">
        <w:trPr>
          <w:cantSplit/>
        </w:trPr>
        <w:tc>
          <w:tcPr>
            <w:tcW w:w="3366" w:type="dxa"/>
            <w:shd w:val="clear" w:color="auto" w:fill="auto"/>
          </w:tcPr>
          <w:p w14:paraId="1CE23653" w14:textId="0EBEE9BE" w:rsidR="00390346" w:rsidRPr="002F79B8" w:rsidRDefault="00390346">
            <w:pPr>
              <w:pStyle w:val="SingleTxtG"/>
              <w:keepNext/>
              <w:keepLines/>
              <w:ind w:left="0" w:right="0"/>
              <w:jc w:val="left"/>
              <w:rPr>
                <w:color w:val="FF0000"/>
              </w:rPr>
            </w:pPr>
            <w:r w:rsidRPr="002F79B8">
              <w:rPr>
                <w:color w:val="FF0000"/>
              </w:rPr>
              <w:t>WP.29-195-</w:t>
            </w:r>
            <w:r>
              <w:rPr>
                <w:color w:val="FF0000"/>
              </w:rPr>
              <w:t>19</w:t>
            </w:r>
          </w:p>
        </w:tc>
        <w:tc>
          <w:tcPr>
            <w:tcW w:w="4005" w:type="dxa"/>
            <w:shd w:val="clear" w:color="auto" w:fill="auto"/>
          </w:tcPr>
          <w:p w14:paraId="2D4AC048" w14:textId="15A1F612" w:rsidR="00390346" w:rsidRPr="002F79B8" w:rsidRDefault="00B6355A">
            <w:pPr>
              <w:pStyle w:val="SingleTxtG"/>
              <w:keepNext/>
              <w:keepLines/>
              <w:ind w:left="0" w:right="1131"/>
              <w:rPr>
                <w:color w:val="FF0000"/>
              </w:rPr>
            </w:pPr>
            <w:r w:rsidRPr="00B6355A">
              <w:rPr>
                <w:color w:val="FF0000"/>
              </w:rPr>
              <w:t>Report to the 195th WP.29 session</w:t>
            </w:r>
            <w:r w:rsidRPr="00B6355A">
              <w:rPr>
                <w:color w:val="FF0000"/>
              </w:rPr>
              <w:br/>
              <w:t>from the 47th IWG on IWVTA</w:t>
            </w:r>
          </w:p>
        </w:tc>
      </w:tr>
    </w:tbl>
    <w:p w14:paraId="76E15E5D" w14:textId="77777777" w:rsidR="002F5C5E" w:rsidRPr="000E31C1" w:rsidRDefault="002F5C5E" w:rsidP="002F5C5E">
      <w:pPr>
        <w:pStyle w:val="H4G"/>
        <w:rPr>
          <w:iCs/>
          <w:sz w:val="24"/>
          <w:szCs w:val="24"/>
          <w:lang w:eastAsia="es-ES"/>
        </w:rPr>
      </w:pPr>
      <w:r w:rsidRPr="000E31C1">
        <w:rPr>
          <w:iCs/>
          <w:lang w:eastAsia="es-ES"/>
        </w:rPr>
        <w:tab/>
        <w:t>4.4.</w:t>
      </w:r>
      <w:r w:rsidRPr="000E31C1">
        <w:rPr>
          <w:iCs/>
          <w:lang w:eastAsia="es-ES"/>
        </w:rPr>
        <w:tab/>
        <w:t>Revision 3 to the 1958 Agreement</w:t>
      </w:r>
      <w:r>
        <w:rPr>
          <w:iCs/>
          <w:lang w:eastAsia="es-ES"/>
        </w:rPr>
        <w:t>:</w:t>
      </w:r>
    </w:p>
    <w:p w14:paraId="0DE86E7E" w14:textId="11FA52D2" w:rsidR="00C37C45" w:rsidRDefault="00C37C45" w:rsidP="002F5C5E">
      <w:pPr>
        <w:shd w:val="clear" w:color="auto" w:fill="FFFFFF"/>
        <w:spacing w:after="120" w:line="240" w:lineRule="auto"/>
        <w:ind w:left="1134" w:right="1134" w:firstLine="567"/>
        <w:jc w:val="both"/>
        <w:rPr>
          <w:rStyle w:val="SingleTxtGChar"/>
        </w:rPr>
      </w:pPr>
      <w:r>
        <w:rPr>
          <w:rStyle w:val="SingleTxtGChar"/>
        </w:rPr>
        <w:t>The World Forum agreed to resume consideration of the proposal for amendments to Schedule 5 to the 1958 Agreement</w:t>
      </w:r>
      <w:r w:rsidR="00185282">
        <w:rPr>
          <w:rStyle w:val="SingleTxtGChar"/>
        </w:rPr>
        <w:t>,</w:t>
      </w:r>
      <w:r>
        <w:rPr>
          <w:rStyle w:val="SingleTxtGChar"/>
        </w:rPr>
        <w:t xml:space="preserve"> on the basis of an official document</w:t>
      </w:r>
      <w:r w:rsidR="00E90984">
        <w:rPr>
          <w:rStyle w:val="SingleTxtGChar"/>
        </w:rPr>
        <w:t>.</w:t>
      </w:r>
    </w:p>
    <w:tbl>
      <w:tblPr>
        <w:tblW w:w="0" w:type="auto"/>
        <w:tblLayout w:type="fixed"/>
        <w:tblCellMar>
          <w:left w:w="0" w:type="dxa"/>
          <w:right w:w="0" w:type="dxa"/>
        </w:tblCellMar>
        <w:tblLook w:val="01E0" w:firstRow="1" w:lastRow="1" w:firstColumn="1" w:lastColumn="1" w:noHBand="0" w:noVBand="0"/>
      </w:tblPr>
      <w:tblGrid>
        <w:gridCol w:w="993"/>
        <w:gridCol w:w="3543"/>
        <w:gridCol w:w="3962"/>
      </w:tblGrid>
      <w:tr w:rsidR="00E90984" w:rsidRPr="002573D7" w14:paraId="5C67D571" w14:textId="77777777" w:rsidTr="006D19F6">
        <w:trPr>
          <w:cantSplit/>
        </w:trPr>
        <w:tc>
          <w:tcPr>
            <w:tcW w:w="993" w:type="dxa"/>
          </w:tcPr>
          <w:p w14:paraId="53DAE39A" w14:textId="3B000BF1" w:rsidR="00E90984" w:rsidRPr="002573D7" w:rsidRDefault="00E90984" w:rsidP="006D19F6">
            <w:pPr>
              <w:keepNext/>
              <w:keepLines/>
              <w:spacing w:after="120"/>
              <w:ind w:right="146"/>
              <w:jc w:val="right"/>
            </w:pPr>
          </w:p>
        </w:tc>
        <w:tc>
          <w:tcPr>
            <w:tcW w:w="3543" w:type="dxa"/>
          </w:tcPr>
          <w:p w14:paraId="0F5A628A" w14:textId="120AB4B7" w:rsidR="00E90984" w:rsidRPr="002573D7" w:rsidRDefault="00E90984" w:rsidP="006D19F6">
            <w:pPr>
              <w:keepNext/>
              <w:keepLines/>
              <w:ind w:left="143"/>
            </w:pPr>
            <w:r w:rsidRPr="004F6EE1">
              <w:t>ECE/TRANS/WP.29/</w:t>
            </w:r>
            <w:r w:rsidRPr="007F5EF3">
              <w:t>2025/</w:t>
            </w:r>
            <w:r w:rsidR="004E3785" w:rsidRPr="007F5EF3">
              <w:t>17</w:t>
            </w:r>
          </w:p>
        </w:tc>
        <w:tc>
          <w:tcPr>
            <w:tcW w:w="3962" w:type="dxa"/>
          </w:tcPr>
          <w:p w14:paraId="19830893" w14:textId="549FC8D3" w:rsidR="00E90984" w:rsidRDefault="00E90984" w:rsidP="006D19F6">
            <w:pPr>
              <w:widowControl w:val="0"/>
              <w:suppressAutoHyphens/>
              <w:spacing w:after="120"/>
              <w:rPr>
                <w:bCs/>
              </w:rPr>
            </w:pPr>
            <w:r>
              <w:rPr>
                <w:bCs/>
              </w:rPr>
              <w:t>Proposal for amendments to Schedule 5 to the 19</w:t>
            </w:r>
            <w:r w:rsidR="009974DD" w:rsidRPr="00336659">
              <w:rPr>
                <w:bCs/>
                <w:color w:val="FF0000"/>
              </w:rPr>
              <w:t>5</w:t>
            </w:r>
            <w:r w:rsidRPr="00336659">
              <w:rPr>
                <w:bCs/>
                <w:strike/>
                <w:color w:val="FF0000"/>
              </w:rPr>
              <w:t>9</w:t>
            </w:r>
            <w:r>
              <w:rPr>
                <w:bCs/>
              </w:rPr>
              <w:t>8 Agreement</w:t>
            </w:r>
          </w:p>
          <w:p w14:paraId="52ECAAF8" w14:textId="4F0F8CD1" w:rsidR="00E90984" w:rsidRPr="002573D7" w:rsidRDefault="00E90984" w:rsidP="006D19F6">
            <w:pPr>
              <w:keepNext/>
              <w:keepLines/>
              <w:spacing w:after="120"/>
            </w:pPr>
            <w:r>
              <w:rPr>
                <w:bCs/>
                <w:lang w:val="es-ES"/>
              </w:rPr>
              <w:t>(</w:t>
            </w:r>
            <w:r w:rsidRPr="005B0B15">
              <w:rPr>
                <w:bCs/>
                <w:lang w:val="es-ES"/>
              </w:rPr>
              <w:t>ECE/TRANS/WP.29/</w:t>
            </w:r>
            <w:r>
              <w:rPr>
                <w:bCs/>
                <w:lang w:val="es-ES"/>
              </w:rPr>
              <w:t>1181</w:t>
            </w:r>
            <w:r w:rsidRPr="005B0B15">
              <w:rPr>
                <w:bCs/>
                <w:lang w:val="es-ES"/>
              </w:rPr>
              <w:t xml:space="preserve">, para. </w:t>
            </w:r>
            <w:r>
              <w:rPr>
                <w:bCs/>
                <w:lang w:val="en-US"/>
              </w:rPr>
              <w:t>92</w:t>
            </w:r>
            <w:r w:rsidRPr="006E1012">
              <w:rPr>
                <w:bCs/>
              </w:rPr>
              <w:t xml:space="preserve">, based on </w:t>
            </w:r>
            <w:r>
              <w:rPr>
                <w:bCs/>
              </w:rPr>
              <w:t>WP.29-194-33)</w:t>
            </w:r>
          </w:p>
        </w:tc>
      </w:tr>
    </w:tbl>
    <w:p w14:paraId="3EEE0820" w14:textId="493EEBCA" w:rsidR="002F5C5E" w:rsidRPr="000E31C1" w:rsidRDefault="002F5C5E" w:rsidP="002F5C5E">
      <w:pPr>
        <w:shd w:val="clear" w:color="auto" w:fill="FFFFFF"/>
        <w:spacing w:after="120" w:line="240" w:lineRule="auto"/>
        <w:ind w:left="1134" w:right="1134" w:firstLine="567"/>
        <w:jc w:val="both"/>
        <w:rPr>
          <w:strike/>
          <w:lang w:eastAsia="es-ES"/>
        </w:rPr>
      </w:pPr>
      <w:r w:rsidRPr="000E31C1">
        <w:rPr>
          <w:rStyle w:val="SingleTxtGChar"/>
        </w:rPr>
        <w:t>The World Forum may wish to be informed on the implementation status of the Revision 3 of the 1958 Agreement</w:t>
      </w:r>
      <w:r>
        <w:rPr>
          <w:rStyle w:val="SingleTxtGChar"/>
        </w:rPr>
        <w:t>.</w:t>
      </w:r>
    </w:p>
    <w:p w14:paraId="4CBA94A8" w14:textId="77777777" w:rsidR="002F5C5E" w:rsidRPr="000E31C1" w:rsidRDefault="002F5C5E" w:rsidP="002F5C5E">
      <w:pPr>
        <w:pStyle w:val="H4G"/>
      </w:pPr>
      <w:r w:rsidRPr="000E31C1">
        <w:tab/>
        <w:t>4.5.</w:t>
      </w:r>
      <w:r w:rsidRPr="000E31C1">
        <w:tab/>
        <w:t>Development of an electronic database for the exchange of type approval documentation (DETA)</w:t>
      </w:r>
      <w:r>
        <w:t>:</w:t>
      </w:r>
    </w:p>
    <w:p w14:paraId="2CE5D37D" w14:textId="77777777" w:rsidR="002F5C5E" w:rsidRDefault="002F5C5E" w:rsidP="002F5C5E">
      <w:pPr>
        <w:pStyle w:val="SingleTxtG"/>
        <w:ind w:firstLine="567"/>
      </w:pPr>
      <w:r w:rsidRPr="000E31C1">
        <w:t>The expert from Germany will report on the current hosting activities of DETA.</w:t>
      </w:r>
    </w:p>
    <w:p w14:paraId="36132D03" w14:textId="77777777" w:rsidR="00390346" w:rsidRPr="00F2549F" w:rsidRDefault="00390346" w:rsidP="00390346">
      <w:pPr>
        <w:keepNext/>
        <w:keepLines/>
        <w:spacing w:after="120"/>
        <w:ind w:left="1134" w:right="1134"/>
        <w:jc w:val="both"/>
        <w:rPr>
          <w:b/>
          <w:iCs/>
          <w:color w:val="FF0000"/>
        </w:rPr>
      </w:pPr>
      <w:r w:rsidRPr="00F2549F">
        <w:rPr>
          <w:b/>
          <w:iCs/>
          <w:color w:val="FF0000"/>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1853E6" w:rsidRPr="000E31C1" w14:paraId="252EAEFB" w14:textId="77777777">
        <w:trPr>
          <w:cantSplit/>
        </w:trPr>
        <w:tc>
          <w:tcPr>
            <w:tcW w:w="3366" w:type="dxa"/>
            <w:shd w:val="clear" w:color="auto" w:fill="auto"/>
          </w:tcPr>
          <w:p w14:paraId="252C903A" w14:textId="3D1B9FD8" w:rsidR="001853E6" w:rsidRPr="002F79B8" w:rsidRDefault="001853E6">
            <w:pPr>
              <w:pStyle w:val="SingleTxtG"/>
              <w:keepNext/>
              <w:keepLines/>
              <w:ind w:left="0" w:right="0"/>
              <w:jc w:val="left"/>
              <w:rPr>
                <w:color w:val="FF0000"/>
              </w:rPr>
            </w:pPr>
            <w:r w:rsidRPr="002F79B8">
              <w:rPr>
                <w:color w:val="FF0000"/>
              </w:rPr>
              <w:t>WP.29-195-</w:t>
            </w:r>
            <w:r w:rsidR="007C693F">
              <w:rPr>
                <w:color w:val="FF0000"/>
              </w:rPr>
              <w:t>13</w:t>
            </w:r>
          </w:p>
        </w:tc>
        <w:tc>
          <w:tcPr>
            <w:tcW w:w="4005" w:type="dxa"/>
            <w:shd w:val="clear" w:color="auto" w:fill="auto"/>
          </w:tcPr>
          <w:p w14:paraId="39A5B572" w14:textId="7A0B91AF" w:rsidR="001853E6" w:rsidRPr="002F79B8" w:rsidRDefault="003E2D44">
            <w:pPr>
              <w:pStyle w:val="SingleTxtG"/>
              <w:keepNext/>
              <w:keepLines/>
              <w:ind w:left="0" w:right="1131"/>
              <w:rPr>
                <w:color w:val="FF0000"/>
              </w:rPr>
            </w:pPr>
            <w:r>
              <w:rPr>
                <w:color w:val="FF0000"/>
              </w:rPr>
              <w:t>Draft report of the 52</w:t>
            </w:r>
            <w:r w:rsidRPr="003E2D44">
              <w:rPr>
                <w:color w:val="FF0000"/>
                <w:vertAlign w:val="superscript"/>
              </w:rPr>
              <w:t>nd</w:t>
            </w:r>
            <w:r>
              <w:rPr>
                <w:color w:val="FF0000"/>
              </w:rPr>
              <w:t xml:space="preserve"> </w:t>
            </w:r>
            <w:r w:rsidR="00635ECA">
              <w:rPr>
                <w:color w:val="FF0000"/>
              </w:rPr>
              <w:t>session of the</w:t>
            </w:r>
            <w:r w:rsidRPr="003E2D44">
              <w:rPr>
                <w:color w:val="FF0000"/>
              </w:rPr>
              <w:t xml:space="preserve"> IWG </w:t>
            </w:r>
            <w:r w:rsidR="00635ECA">
              <w:rPr>
                <w:color w:val="FF0000"/>
              </w:rPr>
              <w:t>on</w:t>
            </w:r>
            <w:r w:rsidRPr="003E2D44">
              <w:rPr>
                <w:color w:val="FF0000"/>
              </w:rPr>
              <w:t xml:space="preserve"> DETA</w:t>
            </w:r>
          </w:p>
        </w:tc>
      </w:tr>
    </w:tbl>
    <w:p w14:paraId="07EF2FD1" w14:textId="77777777" w:rsidR="002F5C5E" w:rsidRPr="000E31C1" w:rsidRDefault="002F5C5E" w:rsidP="002F5C5E">
      <w:pPr>
        <w:pStyle w:val="SingleTxtG"/>
        <w:ind w:firstLine="567"/>
      </w:pPr>
      <w:r w:rsidRPr="000E31C1">
        <w:t>The secretariat will report on the situation for hosting of DETA at UNECE.</w:t>
      </w:r>
    </w:p>
    <w:p w14:paraId="7E0A0A63" w14:textId="77777777" w:rsidR="002F5C5E" w:rsidRPr="000E31C1" w:rsidRDefault="002F5C5E" w:rsidP="002F5C5E">
      <w:pPr>
        <w:pStyle w:val="H4G"/>
      </w:pPr>
      <w:r w:rsidRPr="000E31C1">
        <w:tab/>
        <w:t>4.6.</w:t>
      </w:r>
      <w:r w:rsidRPr="000E31C1">
        <w:tab/>
        <w:t>Consideration of draft amendments to existing UN Regulations submitted by GRBP</w:t>
      </w:r>
      <w:r>
        <w:t>:</w:t>
      </w:r>
    </w:p>
    <w:p w14:paraId="623D7146" w14:textId="77777777" w:rsidR="002F5C5E" w:rsidRDefault="002F5C5E" w:rsidP="002F5C5E">
      <w:pPr>
        <w:pStyle w:val="SingleTxtG"/>
        <w:ind w:firstLine="567"/>
      </w:pPr>
      <w:r w:rsidRPr="000E31C1">
        <w:t>The World Forum will consider the following proposals and may decide to submit them to the Administrative Committee of the 1958 Agreement (AC.1) with recommendations on its adoption by vote</w:t>
      </w:r>
      <w:r>
        <w:t>.</w:t>
      </w:r>
    </w:p>
    <w:tbl>
      <w:tblPr>
        <w:tblW w:w="0" w:type="auto"/>
        <w:tblLayout w:type="fixed"/>
        <w:tblCellMar>
          <w:left w:w="0" w:type="dxa"/>
          <w:right w:w="0" w:type="dxa"/>
        </w:tblCellMar>
        <w:tblLook w:val="01E0" w:firstRow="1" w:lastRow="1" w:firstColumn="1" w:lastColumn="1" w:noHBand="0" w:noVBand="0"/>
      </w:tblPr>
      <w:tblGrid>
        <w:gridCol w:w="993"/>
        <w:gridCol w:w="3543"/>
        <w:gridCol w:w="3962"/>
      </w:tblGrid>
      <w:tr w:rsidR="00460CFB" w:rsidRPr="002573D7" w14:paraId="5B02E929" w14:textId="77777777" w:rsidTr="00C015FA">
        <w:trPr>
          <w:cantSplit/>
        </w:trPr>
        <w:tc>
          <w:tcPr>
            <w:tcW w:w="993" w:type="dxa"/>
          </w:tcPr>
          <w:p w14:paraId="158CC3AE" w14:textId="77777777" w:rsidR="00460CFB" w:rsidRPr="002573D7" w:rsidRDefault="00460CFB" w:rsidP="00460CFB">
            <w:pPr>
              <w:keepNext/>
              <w:keepLines/>
              <w:spacing w:after="120"/>
              <w:ind w:right="146"/>
              <w:jc w:val="right"/>
            </w:pPr>
            <w:r w:rsidRPr="002573D7">
              <w:lastRenderedPageBreak/>
              <w:t>4.6.1.</w:t>
            </w:r>
          </w:p>
        </w:tc>
        <w:tc>
          <w:tcPr>
            <w:tcW w:w="3543" w:type="dxa"/>
          </w:tcPr>
          <w:p w14:paraId="543BA10F" w14:textId="40056C79" w:rsidR="00460CFB" w:rsidRPr="002573D7" w:rsidRDefault="00460CFB" w:rsidP="00460CFB">
            <w:pPr>
              <w:keepNext/>
              <w:keepLines/>
              <w:ind w:left="143"/>
            </w:pPr>
            <w:r w:rsidRPr="004F6EE1">
              <w:t>ECE/TRANS/WP.29/202</w:t>
            </w:r>
            <w:r>
              <w:t>5</w:t>
            </w:r>
            <w:r w:rsidRPr="004F6EE1">
              <w:t>/</w:t>
            </w:r>
            <w:r w:rsidR="001C2203">
              <w:t>3</w:t>
            </w:r>
          </w:p>
        </w:tc>
        <w:tc>
          <w:tcPr>
            <w:tcW w:w="3962" w:type="dxa"/>
          </w:tcPr>
          <w:p w14:paraId="13D6BD27" w14:textId="77777777" w:rsidR="00460CFB" w:rsidRDefault="00460CFB" w:rsidP="00460CFB">
            <w:pPr>
              <w:widowControl w:val="0"/>
              <w:suppressAutoHyphens/>
              <w:spacing w:after="120"/>
              <w:rPr>
                <w:bCs/>
              </w:rPr>
            </w:pPr>
            <w:r>
              <w:rPr>
                <w:bCs/>
              </w:rPr>
              <w:t>Proposal for the 03</w:t>
            </w:r>
            <w:r w:rsidRPr="004F6EE1">
              <w:rPr>
                <w:bCs/>
              </w:rPr>
              <w:t xml:space="preserve"> series of amendments </w:t>
            </w:r>
            <w:r w:rsidRPr="00CB256D">
              <w:rPr>
                <w:bCs/>
              </w:rPr>
              <w:t>UN Regulation No. 92 (Replacement Exhaust Silencing Systems for Motorcycles)</w:t>
            </w:r>
          </w:p>
          <w:p w14:paraId="74BEE923" w14:textId="30233F6F" w:rsidR="00460CFB" w:rsidRPr="002573D7" w:rsidRDefault="00460CFB" w:rsidP="00460CFB">
            <w:pPr>
              <w:keepNext/>
              <w:keepLines/>
              <w:spacing w:after="120"/>
            </w:pPr>
            <w:r w:rsidRPr="005B0B15">
              <w:rPr>
                <w:bCs/>
                <w:lang w:val="es-ES"/>
              </w:rPr>
              <w:t>ECE/TRANS/WP.29/</w:t>
            </w:r>
            <w:r>
              <w:rPr>
                <w:bCs/>
                <w:lang w:val="es-ES"/>
              </w:rPr>
              <w:t>GRBP/78</w:t>
            </w:r>
            <w:r w:rsidRPr="005B0B15">
              <w:rPr>
                <w:bCs/>
                <w:lang w:val="es-ES"/>
              </w:rPr>
              <w:t xml:space="preserve">, para. </w:t>
            </w:r>
            <w:r w:rsidRPr="003A0D6D">
              <w:rPr>
                <w:bCs/>
                <w:lang w:val="en-US"/>
              </w:rPr>
              <w:t>1</w:t>
            </w:r>
            <w:r>
              <w:rPr>
                <w:bCs/>
                <w:lang w:val="en-US"/>
              </w:rPr>
              <w:t>5</w:t>
            </w:r>
            <w:r w:rsidRPr="006E1012">
              <w:rPr>
                <w:bCs/>
              </w:rPr>
              <w:t xml:space="preserve">, based on </w:t>
            </w:r>
            <w:r w:rsidRPr="003A0D6D">
              <w:rPr>
                <w:bCs/>
              </w:rPr>
              <w:t>ECE/TRANS/WP.29/GRBP/2024/</w:t>
            </w:r>
            <w:r>
              <w:rPr>
                <w:bCs/>
              </w:rPr>
              <w:t>2</w:t>
            </w:r>
            <w:r w:rsidRPr="003A0D6D">
              <w:rPr>
                <w:bCs/>
              </w:rPr>
              <w:t>1</w:t>
            </w:r>
            <w:r>
              <w:rPr>
                <w:bCs/>
              </w:rPr>
              <w:t xml:space="preserve"> as amended by GRBP-80-29-Rev.3</w:t>
            </w:r>
          </w:p>
        </w:tc>
      </w:tr>
      <w:tr w:rsidR="003C3BBE" w:rsidRPr="002573D7" w14:paraId="30CF55F0" w14:textId="77777777" w:rsidTr="0045358A">
        <w:trPr>
          <w:cantSplit/>
        </w:trPr>
        <w:tc>
          <w:tcPr>
            <w:tcW w:w="8498" w:type="dxa"/>
            <w:gridSpan w:val="3"/>
          </w:tcPr>
          <w:p w14:paraId="63B1A337" w14:textId="229ED430" w:rsidR="003C3BBE" w:rsidRDefault="003C3BBE" w:rsidP="002E789E">
            <w:pPr>
              <w:widowControl w:val="0"/>
              <w:suppressAutoHyphens/>
              <w:spacing w:after="120"/>
              <w:ind w:left="567"/>
              <w:rPr>
                <w:bCs/>
              </w:rPr>
            </w:pPr>
            <w:r>
              <w:tab/>
            </w:r>
            <w:r w:rsidRPr="002573D7">
              <w:t>Proposals not subject to presentation by the GRBP Chair (A-Points):</w:t>
            </w:r>
          </w:p>
        </w:tc>
      </w:tr>
      <w:tr w:rsidR="00460CFB" w:rsidRPr="002573D7" w14:paraId="25BAAC63" w14:textId="77777777" w:rsidTr="00C015FA">
        <w:trPr>
          <w:cantSplit/>
        </w:trPr>
        <w:tc>
          <w:tcPr>
            <w:tcW w:w="993" w:type="dxa"/>
          </w:tcPr>
          <w:p w14:paraId="19B7B711" w14:textId="77777777" w:rsidR="00460CFB" w:rsidRPr="002573D7" w:rsidRDefault="00460CFB" w:rsidP="00460CFB">
            <w:pPr>
              <w:spacing w:after="120"/>
              <w:ind w:right="146"/>
              <w:jc w:val="right"/>
            </w:pPr>
            <w:r w:rsidRPr="002573D7">
              <w:t>4.6.2.</w:t>
            </w:r>
          </w:p>
        </w:tc>
        <w:tc>
          <w:tcPr>
            <w:tcW w:w="3543" w:type="dxa"/>
          </w:tcPr>
          <w:p w14:paraId="37F6D39A" w14:textId="49549AB7" w:rsidR="00460CFB" w:rsidRPr="002573D7" w:rsidRDefault="00460CFB" w:rsidP="00460CFB">
            <w:pPr>
              <w:ind w:firstLine="143"/>
            </w:pPr>
            <w:r w:rsidRPr="00415766">
              <w:t>ECE/TRANS/WP.29/202</w:t>
            </w:r>
            <w:r>
              <w:t>5</w:t>
            </w:r>
            <w:r w:rsidRPr="00415766">
              <w:t>/</w:t>
            </w:r>
            <w:r w:rsidR="001C2203">
              <w:t>4</w:t>
            </w:r>
          </w:p>
        </w:tc>
        <w:tc>
          <w:tcPr>
            <w:tcW w:w="3962" w:type="dxa"/>
          </w:tcPr>
          <w:p w14:paraId="30D9D18B" w14:textId="77777777" w:rsidR="00460CFB" w:rsidRPr="002A1D8C" w:rsidRDefault="00460CFB" w:rsidP="00460CFB">
            <w:pPr>
              <w:widowControl w:val="0"/>
              <w:suppressAutoHyphens/>
              <w:spacing w:after="120"/>
              <w:rPr>
                <w:bCs/>
              </w:rPr>
            </w:pPr>
            <w:r w:rsidRPr="002A1D8C">
              <w:rPr>
                <w:bCs/>
              </w:rPr>
              <w:t xml:space="preserve">Proposal for </w:t>
            </w:r>
            <w:r w:rsidRPr="001845AB">
              <w:rPr>
                <w:bCs/>
              </w:rPr>
              <w:t>Supplement 1 to the 02 series of amendments to UN Regulation No. 138</w:t>
            </w:r>
            <w:r>
              <w:rPr>
                <w:bCs/>
              </w:rPr>
              <w:t xml:space="preserve"> </w:t>
            </w:r>
            <w:r w:rsidRPr="00F258AA">
              <w:rPr>
                <w:bCs/>
              </w:rPr>
              <w:t>(Quiet Road Transport Vehicles)</w:t>
            </w:r>
          </w:p>
          <w:p w14:paraId="658B2295" w14:textId="2F48804A" w:rsidR="00460CFB" w:rsidRPr="002573D7" w:rsidRDefault="00460CFB" w:rsidP="00460CFB">
            <w:pPr>
              <w:widowControl w:val="0"/>
              <w:spacing w:after="120"/>
            </w:pPr>
            <w:r w:rsidRPr="002A1D8C">
              <w:rPr>
                <w:bCs/>
                <w:lang w:val="es-ES"/>
              </w:rPr>
              <w:t xml:space="preserve">ECE/TRANS/WP.29/GRBP/78, para. </w:t>
            </w:r>
            <w:r w:rsidRPr="002A1D8C">
              <w:rPr>
                <w:bCs/>
              </w:rPr>
              <w:t>1</w:t>
            </w:r>
            <w:r>
              <w:rPr>
                <w:bCs/>
              </w:rPr>
              <w:t>6</w:t>
            </w:r>
            <w:r w:rsidRPr="002A1D8C">
              <w:rPr>
                <w:bCs/>
              </w:rPr>
              <w:t>, based on ECE/TRANS/WP.29/GRBP/2024/2</w:t>
            </w:r>
            <w:r>
              <w:rPr>
                <w:bCs/>
              </w:rPr>
              <w:t>0</w:t>
            </w:r>
          </w:p>
        </w:tc>
      </w:tr>
      <w:tr w:rsidR="00460CFB" w:rsidRPr="002573D7" w14:paraId="4A3E5D48" w14:textId="77777777" w:rsidTr="00C015FA">
        <w:trPr>
          <w:cantSplit/>
        </w:trPr>
        <w:tc>
          <w:tcPr>
            <w:tcW w:w="993" w:type="dxa"/>
          </w:tcPr>
          <w:p w14:paraId="76F6B969" w14:textId="13C66091" w:rsidR="00460CFB" w:rsidRPr="002573D7" w:rsidRDefault="00460CFB" w:rsidP="00460CFB">
            <w:pPr>
              <w:spacing w:after="120"/>
              <w:ind w:right="146"/>
              <w:jc w:val="right"/>
            </w:pPr>
            <w:r>
              <w:t>4.6.3.</w:t>
            </w:r>
          </w:p>
        </w:tc>
        <w:tc>
          <w:tcPr>
            <w:tcW w:w="3543" w:type="dxa"/>
          </w:tcPr>
          <w:p w14:paraId="7233DB04" w14:textId="49F85990" w:rsidR="00460CFB" w:rsidRPr="002573D7" w:rsidRDefault="00460CFB" w:rsidP="00460CFB">
            <w:pPr>
              <w:ind w:firstLine="143"/>
            </w:pPr>
            <w:r w:rsidRPr="00415766">
              <w:t>ECE/TRANS/WP.29/202</w:t>
            </w:r>
            <w:r>
              <w:t>5</w:t>
            </w:r>
            <w:r w:rsidRPr="00415766">
              <w:t>/</w:t>
            </w:r>
            <w:r w:rsidR="001C2203">
              <w:t>5</w:t>
            </w:r>
          </w:p>
        </w:tc>
        <w:tc>
          <w:tcPr>
            <w:tcW w:w="3962" w:type="dxa"/>
          </w:tcPr>
          <w:p w14:paraId="2263AEDF" w14:textId="77777777" w:rsidR="00460CFB" w:rsidRPr="00225481" w:rsidRDefault="00460CFB" w:rsidP="00460CFB">
            <w:pPr>
              <w:widowControl w:val="0"/>
              <w:suppressAutoHyphens/>
              <w:spacing w:after="120"/>
              <w:rPr>
                <w:bCs/>
              </w:rPr>
            </w:pPr>
            <w:r w:rsidRPr="00225481">
              <w:rPr>
                <w:bCs/>
              </w:rPr>
              <w:t xml:space="preserve">Proposal for </w:t>
            </w:r>
            <w:r w:rsidRPr="00BE28C5">
              <w:rPr>
                <w:bCs/>
              </w:rPr>
              <w:t>Supplement 4 to the 00 series of amendments to UN Regulation No. 124</w:t>
            </w:r>
            <w:r>
              <w:rPr>
                <w:bCs/>
              </w:rPr>
              <w:t xml:space="preserve"> </w:t>
            </w:r>
            <w:r w:rsidRPr="00797D81">
              <w:rPr>
                <w:bCs/>
              </w:rPr>
              <w:t>(Replacement Wheels for Passenger Cars)</w:t>
            </w:r>
          </w:p>
          <w:p w14:paraId="4A661B9E" w14:textId="65385B14" w:rsidR="00460CFB" w:rsidRPr="002573D7" w:rsidRDefault="00460CFB" w:rsidP="00460CFB">
            <w:pPr>
              <w:widowControl w:val="0"/>
              <w:spacing w:after="120"/>
              <w:rPr>
                <w:bCs/>
              </w:rPr>
            </w:pPr>
            <w:r w:rsidRPr="00225481">
              <w:rPr>
                <w:bCs/>
                <w:lang w:val="es-ES"/>
              </w:rPr>
              <w:t xml:space="preserve">ECE/TRANS/WP.29/GRBP/78, para. </w:t>
            </w:r>
            <w:r w:rsidRPr="001C3BF9">
              <w:rPr>
                <w:bCs/>
                <w:lang w:val="en-US"/>
              </w:rPr>
              <w:t>30</w:t>
            </w:r>
            <w:r w:rsidRPr="00225481">
              <w:rPr>
                <w:bCs/>
              </w:rPr>
              <w:t>, based on ECE/TRANS/WP.29/GRBP/2024/</w:t>
            </w:r>
            <w:r>
              <w:rPr>
                <w:bCs/>
              </w:rPr>
              <w:t>19</w:t>
            </w:r>
          </w:p>
        </w:tc>
      </w:tr>
    </w:tbl>
    <w:p w14:paraId="057407EB" w14:textId="77777777" w:rsidR="002F5C5E" w:rsidRPr="000E31C1" w:rsidRDefault="002F5C5E" w:rsidP="002F5C5E">
      <w:pPr>
        <w:pStyle w:val="H4G"/>
        <w:tabs>
          <w:tab w:val="clear" w:pos="851"/>
          <w:tab w:val="right" w:pos="709"/>
        </w:tabs>
      </w:pPr>
      <w:r w:rsidRPr="000E31C1">
        <w:tab/>
        <w:t>4.7.</w:t>
      </w:r>
      <w:r w:rsidRPr="000E31C1">
        <w:tab/>
        <w:t>Consideration of draft amendments to existing UN Regulations submitted by GRVA</w:t>
      </w:r>
    </w:p>
    <w:p w14:paraId="4F606D74" w14:textId="77777777" w:rsidR="002F5C5E" w:rsidRPr="000E31C1" w:rsidRDefault="002F5C5E" w:rsidP="002F5C5E">
      <w:pPr>
        <w:pStyle w:val="SingleTxtG"/>
      </w:pPr>
      <w:r w:rsidRPr="000E31C1">
        <w:tab/>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993"/>
        <w:gridCol w:w="3494"/>
        <w:gridCol w:w="4011"/>
      </w:tblGrid>
      <w:tr w:rsidR="00EA7BD4" w:rsidRPr="000E31C1" w14:paraId="18A7C924" w14:textId="77777777" w:rsidTr="0045358A">
        <w:trPr>
          <w:cantSplit/>
        </w:trPr>
        <w:tc>
          <w:tcPr>
            <w:tcW w:w="993" w:type="dxa"/>
          </w:tcPr>
          <w:p w14:paraId="4AAAF580" w14:textId="77777777" w:rsidR="00EA7BD4" w:rsidRPr="000D5904" w:rsidRDefault="00EA7BD4" w:rsidP="00EA7BD4">
            <w:pPr>
              <w:spacing w:after="120"/>
              <w:ind w:right="146"/>
              <w:jc w:val="right"/>
            </w:pPr>
            <w:r w:rsidRPr="000D5904">
              <w:t>4.7.1.</w:t>
            </w:r>
          </w:p>
        </w:tc>
        <w:tc>
          <w:tcPr>
            <w:tcW w:w="3494" w:type="dxa"/>
          </w:tcPr>
          <w:p w14:paraId="1B98FA22" w14:textId="0FDEE992" w:rsidR="00EA7BD4" w:rsidRPr="000D5904" w:rsidRDefault="00EA7BD4" w:rsidP="00EA7BD4">
            <w:pPr>
              <w:ind w:left="143"/>
            </w:pPr>
            <w:r w:rsidRPr="00301EE5">
              <w:t>ECE/TRANS/WP.29/202</w:t>
            </w:r>
            <w:r w:rsidR="002A0443">
              <w:t>5</w:t>
            </w:r>
            <w:r w:rsidRPr="00301EE5">
              <w:t>/</w:t>
            </w:r>
            <w:r w:rsidR="001C2203">
              <w:t>6</w:t>
            </w:r>
          </w:p>
        </w:tc>
        <w:tc>
          <w:tcPr>
            <w:tcW w:w="4011" w:type="dxa"/>
          </w:tcPr>
          <w:p w14:paraId="230EE191" w14:textId="77777777" w:rsidR="00EA7BD4" w:rsidRDefault="00EA7BD4" w:rsidP="00EA7BD4">
            <w:pPr>
              <w:widowControl w:val="0"/>
              <w:suppressAutoHyphens/>
              <w:spacing w:after="120"/>
            </w:pPr>
            <w:r>
              <w:t>Proposal for a new 15 series of amendments to UN Regulation No. 13 (Heavy Vehicle Braking)</w:t>
            </w:r>
          </w:p>
          <w:p w14:paraId="35F52561" w14:textId="6C76FEC8" w:rsidR="00EA7BD4" w:rsidRPr="00B901CC" w:rsidRDefault="00EA7BD4" w:rsidP="00EA7BD4">
            <w:pPr>
              <w:spacing w:after="120"/>
            </w:pPr>
            <w:r>
              <w:rPr>
                <w:bCs/>
                <w:lang w:val="es-ES"/>
              </w:rPr>
              <w:t>E</w:t>
            </w:r>
            <w:r w:rsidRPr="000470C3">
              <w:rPr>
                <w:bCs/>
                <w:lang w:val="es-ES"/>
              </w:rPr>
              <w:t>CE/TRANS/WP.29/GR</w:t>
            </w:r>
            <w:r>
              <w:rPr>
                <w:bCs/>
                <w:lang w:val="es-ES"/>
              </w:rPr>
              <w:t>VA</w:t>
            </w:r>
            <w:r w:rsidRPr="000470C3">
              <w:rPr>
                <w:bCs/>
                <w:lang w:val="es-ES"/>
              </w:rPr>
              <w:t>/</w:t>
            </w:r>
            <w:r>
              <w:rPr>
                <w:bCs/>
                <w:lang w:val="es-ES"/>
              </w:rPr>
              <w:t>20</w:t>
            </w:r>
            <w:r w:rsidRPr="000470C3">
              <w:rPr>
                <w:bCs/>
                <w:lang w:val="es-ES"/>
              </w:rPr>
              <w:t xml:space="preserve">, para. </w:t>
            </w:r>
            <w:r w:rsidR="00335AB9">
              <w:rPr>
                <w:bCs/>
                <w:lang w:val="en-US"/>
              </w:rPr>
              <w:t>91</w:t>
            </w:r>
            <w:r w:rsidRPr="00BD7F3D">
              <w:rPr>
                <w:bCs/>
                <w:lang w:val="en-US"/>
              </w:rPr>
              <w:t>,</w:t>
            </w:r>
            <w:r>
              <w:t xml:space="preserve"> based on ECE/TRANS/WP.29/GRVA/2024/37, as amended by informal document GRVA-20-47</w:t>
            </w:r>
          </w:p>
        </w:tc>
      </w:tr>
      <w:tr w:rsidR="00E8460F" w:rsidRPr="000E31C1" w14:paraId="489C7382" w14:textId="77777777" w:rsidTr="0045358A">
        <w:trPr>
          <w:cantSplit/>
        </w:trPr>
        <w:tc>
          <w:tcPr>
            <w:tcW w:w="993" w:type="dxa"/>
          </w:tcPr>
          <w:p w14:paraId="023C25EE" w14:textId="779846EB" w:rsidR="00E8460F" w:rsidRPr="000D5904" w:rsidRDefault="00E8460F" w:rsidP="00E8460F">
            <w:pPr>
              <w:spacing w:after="120"/>
              <w:ind w:right="146"/>
              <w:jc w:val="right"/>
            </w:pPr>
            <w:r>
              <w:t>4.7.2.</w:t>
            </w:r>
          </w:p>
        </w:tc>
        <w:tc>
          <w:tcPr>
            <w:tcW w:w="3494" w:type="dxa"/>
          </w:tcPr>
          <w:p w14:paraId="5887DBD3" w14:textId="23E4AFA1" w:rsidR="00E8460F" w:rsidRPr="00301EE5" w:rsidRDefault="00E8460F" w:rsidP="0045718B">
            <w:pPr>
              <w:widowControl w:val="0"/>
              <w:suppressAutoHyphens/>
              <w:spacing w:after="120"/>
            </w:pPr>
            <w:r w:rsidRPr="00301EE5">
              <w:t>ECE/TRANS/WP.29/202</w:t>
            </w:r>
            <w:r w:rsidR="002A0443">
              <w:t>5</w:t>
            </w:r>
            <w:r w:rsidRPr="00301EE5">
              <w:t>/</w:t>
            </w:r>
            <w:r w:rsidR="001C2203">
              <w:t>7</w:t>
            </w:r>
          </w:p>
        </w:tc>
        <w:tc>
          <w:tcPr>
            <w:tcW w:w="4011" w:type="dxa"/>
          </w:tcPr>
          <w:p w14:paraId="6513BC58" w14:textId="77777777" w:rsidR="00E8460F" w:rsidRDefault="00E8460F" w:rsidP="00E8460F">
            <w:pPr>
              <w:widowControl w:val="0"/>
              <w:suppressAutoHyphens/>
              <w:spacing w:after="120"/>
            </w:pPr>
            <w:r>
              <w:t>Proposal for the 01 series of amendments to UN Regulation No. 171 (DCAS)</w:t>
            </w:r>
          </w:p>
          <w:p w14:paraId="6F09089D" w14:textId="25497AF2" w:rsidR="00E8460F" w:rsidRDefault="00E8460F" w:rsidP="00E8460F">
            <w:pPr>
              <w:widowControl w:val="0"/>
              <w:suppressAutoHyphens/>
              <w:spacing w:after="120"/>
            </w:pPr>
            <w:r w:rsidRPr="000470C3">
              <w:rPr>
                <w:bCs/>
                <w:lang w:val="es-ES"/>
              </w:rPr>
              <w:t>ECE/TRANS/WP.29/GR</w:t>
            </w:r>
            <w:r>
              <w:rPr>
                <w:bCs/>
                <w:lang w:val="es-ES"/>
              </w:rPr>
              <w:t>VA</w:t>
            </w:r>
            <w:r w:rsidRPr="000470C3">
              <w:rPr>
                <w:bCs/>
                <w:lang w:val="es-ES"/>
              </w:rPr>
              <w:t>/</w:t>
            </w:r>
            <w:r>
              <w:rPr>
                <w:bCs/>
                <w:lang w:val="es-ES"/>
              </w:rPr>
              <w:t>20</w:t>
            </w:r>
            <w:r w:rsidRPr="000470C3">
              <w:rPr>
                <w:bCs/>
                <w:lang w:val="es-ES"/>
              </w:rPr>
              <w:t xml:space="preserve">, para. </w:t>
            </w:r>
            <w:r w:rsidR="00D1036A">
              <w:rPr>
                <w:bCs/>
                <w:lang w:val="es-ES"/>
              </w:rPr>
              <w:t>67</w:t>
            </w:r>
            <w:r>
              <w:rPr>
                <w:bCs/>
                <w:lang w:val="es-ES"/>
              </w:rPr>
              <w:t>,</w:t>
            </w:r>
            <w:r>
              <w:t xml:space="preserve"> based on </w:t>
            </w:r>
            <w:r w:rsidR="002D4255">
              <w:t>ECE/TRANS/WP.29/GRVA/2024/32 as amended by</w:t>
            </w:r>
            <w:r>
              <w:t xml:space="preserve"> </w:t>
            </w:r>
            <w:r w:rsidR="0059716E">
              <w:t>inf</w:t>
            </w:r>
            <w:r w:rsidR="008A5719">
              <w:t xml:space="preserve">ormal document </w:t>
            </w:r>
            <w:r w:rsidR="008A5719">
              <w:br/>
              <w:t>G</w:t>
            </w:r>
            <w:r>
              <w:t>RVA-20-59/Rev.2</w:t>
            </w:r>
          </w:p>
        </w:tc>
      </w:tr>
      <w:tr w:rsidR="001A0BF4" w:rsidRPr="000E31C1" w14:paraId="28E52221" w14:textId="77777777" w:rsidTr="0045358A">
        <w:trPr>
          <w:cantSplit/>
        </w:trPr>
        <w:tc>
          <w:tcPr>
            <w:tcW w:w="993" w:type="dxa"/>
          </w:tcPr>
          <w:p w14:paraId="35DCF9EF" w14:textId="77777777" w:rsidR="001A0BF4" w:rsidRDefault="001A0BF4" w:rsidP="00E8460F">
            <w:pPr>
              <w:spacing w:after="120"/>
              <w:ind w:right="146"/>
              <w:jc w:val="right"/>
            </w:pPr>
          </w:p>
        </w:tc>
        <w:tc>
          <w:tcPr>
            <w:tcW w:w="3494" w:type="dxa"/>
          </w:tcPr>
          <w:p w14:paraId="796D1C70" w14:textId="54B1E742" w:rsidR="001A0BF4" w:rsidRPr="00262756" w:rsidRDefault="00733B72" w:rsidP="0045718B">
            <w:pPr>
              <w:widowControl w:val="0"/>
              <w:suppressAutoHyphens/>
              <w:spacing w:after="120"/>
              <w:rPr>
                <w:color w:val="FF0000"/>
              </w:rPr>
            </w:pPr>
            <w:r w:rsidRPr="00262756">
              <w:rPr>
                <w:color w:val="FF0000"/>
              </w:rPr>
              <w:t>WP.29-195-05</w:t>
            </w:r>
          </w:p>
        </w:tc>
        <w:tc>
          <w:tcPr>
            <w:tcW w:w="4011" w:type="dxa"/>
          </w:tcPr>
          <w:p w14:paraId="69E8F3FD" w14:textId="7A1BABE3" w:rsidR="001A0BF4" w:rsidRPr="00262756" w:rsidRDefault="00262756" w:rsidP="00E8460F">
            <w:pPr>
              <w:widowControl w:val="0"/>
              <w:suppressAutoHyphens/>
              <w:spacing w:after="120"/>
              <w:rPr>
                <w:color w:val="FF0000"/>
              </w:rPr>
            </w:pPr>
            <w:r w:rsidRPr="00262756">
              <w:rPr>
                <w:color w:val="FF0000"/>
              </w:rPr>
              <w:t>Proposal for amendments to ECE/TRANS/WP.29/2025/7</w:t>
            </w:r>
          </w:p>
        </w:tc>
      </w:tr>
      <w:tr w:rsidR="00127C67" w:rsidRPr="000E31C1" w14:paraId="7DFFA977" w14:textId="77777777" w:rsidTr="0045358A">
        <w:trPr>
          <w:cantSplit/>
        </w:trPr>
        <w:tc>
          <w:tcPr>
            <w:tcW w:w="8498" w:type="dxa"/>
            <w:gridSpan w:val="3"/>
          </w:tcPr>
          <w:p w14:paraId="4F36A25D" w14:textId="44C09572" w:rsidR="00127C67" w:rsidRDefault="00127C67" w:rsidP="00127C67">
            <w:pPr>
              <w:pStyle w:val="SingleTxtG"/>
              <w:tabs>
                <w:tab w:val="clear" w:pos="1701"/>
                <w:tab w:val="left" w:pos="1134"/>
              </w:tabs>
              <w:spacing w:before="240"/>
              <w:ind w:left="-567"/>
            </w:pPr>
            <w:r w:rsidRPr="000E31C1">
              <w:tab/>
              <w:t>Proposals not subject to presentation by the GRVA Chair (A-Points):</w:t>
            </w:r>
          </w:p>
        </w:tc>
      </w:tr>
      <w:tr w:rsidR="00A52FE4" w:rsidRPr="000E31C1" w14:paraId="4E063D12" w14:textId="77777777" w:rsidTr="0045358A">
        <w:trPr>
          <w:cantSplit/>
        </w:trPr>
        <w:tc>
          <w:tcPr>
            <w:tcW w:w="993" w:type="dxa"/>
          </w:tcPr>
          <w:p w14:paraId="77DC27D1" w14:textId="205690B4" w:rsidR="00A52FE4" w:rsidRPr="000D5904" w:rsidRDefault="00A52FE4" w:rsidP="00A52FE4">
            <w:pPr>
              <w:spacing w:after="120"/>
              <w:ind w:right="146"/>
              <w:jc w:val="right"/>
            </w:pPr>
            <w:r w:rsidRPr="000D5904">
              <w:t>4.7.</w:t>
            </w:r>
            <w:r w:rsidR="00C455FA">
              <w:t>3</w:t>
            </w:r>
            <w:r w:rsidRPr="000D5904">
              <w:t>.</w:t>
            </w:r>
          </w:p>
        </w:tc>
        <w:tc>
          <w:tcPr>
            <w:tcW w:w="3494" w:type="dxa"/>
          </w:tcPr>
          <w:p w14:paraId="53F0708A" w14:textId="0E1C6EAC" w:rsidR="00A52FE4" w:rsidRPr="000D5904" w:rsidRDefault="00A52FE4" w:rsidP="00A52FE4">
            <w:pPr>
              <w:ind w:firstLine="143"/>
            </w:pPr>
            <w:r>
              <w:t>ECE/TRANS/WP.29/202</w:t>
            </w:r>
            <w:r w:rsidR="002A0443">
              <w:t>5</w:t>
            </w:r>
            <w:r>
              <w:t>/</w:t>
            </w:r>
            <w:r w:rsidR="001C2203">
              <w:t>8</w:t>
            </w:r>
          </w:p>
        </w:tc>
        <w:tc>
          <w:tcPr>
            <w:tcW w:w="4011" w:type="dxa"/>
          </w:tcPr>
          <w:p w14:paraId="1696A844" w14:textId="4931DF74" w:rsidR="00A52FE4" w:rsidRDefault="00A52FE4" w:rsidP="00A52FE4">
            <w:pPr>
              <w:widowControl w:val="0"/>
              <w:suppressAutoHyphens/>
              <w:spacing w:after="120"/>
            </w:pPr>
            <w:r>
              <w:t xml:space="preserve">Proposal for a Supplement </w:t>
            </w:r>
            <w:r w:rsidR="00C455FA">
              <w:t>24</w:t>
            </w:r>
            <w:r>
              <w:t xml:space="preserve"> to the 11 series of amendments to UN Regulation No. 13 (Heavy Vehicle Braking)</w:t>
            </w:r>
          </w:p>
          <w:p w14:paraId="6C748B05" w14:textId="005B40E1" w:rsidR="00A52FE4" w:rsidRPr="00B901CC" w:rsidRDefault="00A52FE4" w:rsidP="00A52FE4">
            <w:pPr>
              <w:pStyle w:val="SingleTxtG"/>
              <w:ind w:left="39" w:right="-1"/>
              <w:jc w:val="left"/>
            </w:pPr>
            <w:r w:rsidRPr="000470C3">
              <w:rPr>
                <w:bCs/>
                <w:lang w:val="es-ES"/>
              </w:rPr>
              <w:t>ECE/TRANS/WP.29/GR</w:t>
            </w:r>
            <w:r>
              <w:rPr>
                <w:bCs/>
                <w:lang w:val="es-ES"/>
              </w:rPr>
              <w:t>VA</w:t>
            </w:r>
            <w:r w:rsidRPr="000470C3">
              <w:rPr>
                <w:bCs/>
                <w:lang w:val="es-ES"/>
              </w:rPr>
              <w:t>/</w:t>
            </w:r>
            <w:r>
              <w:rPr>
                <w:bCs/>
                <w:lang w:val="es-ES"/>
              </w:rPr>
              <w:t>20</w:t>
            </w:r>
            <w:r w:rsidRPr="000470C3">
              <w:rPr>
                <w:bCs/>
                <w:lang w:val="es-ES"/>
              </w:rPr>
              <w:t xml:space="preserve">, para. </w:t>
            </w:r>
            <w:r w:rsidR="00C455FA">
              <w:rPr>
                <w:bCs/>
                <w:lang w:val="es-ES"/>
              </w:rPr>
              <w:t>97</w:t>
            </w:r>
            <w:r>
              <w:t xml:space="preserve">, based on </w:t>
            </w:r>
            <w:r w:rsidR="00C455FA">
              <w:t xml:space="preserve">informal document </w:t>
            </w:r>
            <w:r>
              <w:t>GRVA-20-33</w:t>
            </w:r>
          </w:p>
        </w:tc>
      </w:tr>
      <w:tr w:rsidR="00A52FE4" w:rsidRPr="000E31C1" w14:paraId="7610046F" w14:textId="77777777" w:rsidTr="0045358A">
        <w:trPr>
          <w:cantSplit/>
        </w:trPr>
        <w:tc>
          <w:tcPr>
            <w:tcW w:w="993" w:type="dxa"/>
          </w:tcPr>
          <w:p w14:paraId="6061B7ED" w14:textId="0AEF5DF6" w:rsidR="00A52FE4" w:rsidRPr="000D5904" w:rsidRDefault="00A52FE4" w:rsidP="00A52FE4">
            <w:pPr>
              <w:spacing w:after="120"/>
              <w:ind w:right="146"/>
              <w:jc w:val="right"/>
            </w:pPr>
            <w:r w:rsidRPr="000D5904">
              <w:t>4.7.</w:t>
            </w:r>
            <w:r w:rsidR="00C455FA">
              <w:t>4</w:t>
            </w:r>
            <w:r w:rsidRPr="000D5904">
              <w:t>.</w:t>
            </w:r>
          </w:p>
        </w:tc>
        <w:tc>
          <w:tcPr>
            <w:tcW w:w="3494" w:type="dxa"/>
          </w:tcPr>
          <w:p w14:paraId="1FD9D784" w14:textId="0BCEC9E4" w:rsidR="00A52FE4" w:rsidRPr="000D5904" w:rsidRDefault="00A52FE4" w:rsidP="00A52FE4">
            <w:pPr>
              <w:ind w:firstLine="143"/>
            </w:pPr>
            <w:r w:rsidRPr="00301EE5">
              <w:t>ECE/TRANS/WP.29/202</w:t>
            </w:r>
            <w:r w:rsidR="002A0443">
              <w:t>5</w:t>
            </w:r>
            <w:r w:rsidRPr="00301EE5">
              <w:t>/</w:t>
            </w:r>
            <w:r w:rsidR="001C2203">
              <w:t>9</w:t>
            </w:r>
          </w:p>
        </w:tc>
        <w:tc>
          <w:tcPr>
            <w:tcW w:w="4011" w:type="dxa"/>
          </w:tcPr>
          <w:p w14:paraId="2EF24DFD" w14:textId="393A583F" w:rsidR="00A52FE4" w:rsidRDefault="00A52FE4" w:rsidP="00A52FE4">
            <w:pPr>
              <w:widowControl w:val="0"/>
              <w:suppressAutoHyphens/>
              <w:spacing w:after="120"/>
            </w:pPr>
            <w:r>
              <w:t xml:space="preserve">Proposal for a Supplement </w:t>
            </w:r>
            <w:r w:rsidR="00C455FA">
              <w:t>6</w:t>
            </w:r>
            <w:r>
              <w:t xml:space="preserve"> to the 12 series of amendments to UN Regulation No. 13 (Heavy Vehicle Braking)</w:t>
            </w:r>
          </w:p>
          <w:p w14:paraId="08DF3564" w14:textId="2B576A4D" w:rsidR="00A52FE4" w:rsidRPr="00B901CC" w:rsidRDefault="00A52FE4" w:rsidP="00A52FE4">
            <w:pPr>
              <w:pStyle w:val="SingleTxtG"/>
              <w:ind w:left="39" w:right="-1"/>
              <w:jc w:val="left"/>
            </w:pPr>
            <w:r w:rsidRPr="000470C3">
              <w:rPr>
                <w:bCs/>
                <w:lang w:val="es-ES"/>
              </w:rPr>
              <w:t>ECE/TRANS/WP.29/GR</w:t>
            </w:r>
            <w:r>
              <w:rPr>
                <w:bCs/>
                <w:lang w:val="es-ES"/>
              </w:rPr>
              <w:t>VA</w:t>
            </w:r>
            <w:r w:rsidRPr="000470C3">
              <w:rPr>
                <w:bCs/>
                <w:lang w:val="es-ES"/>
              </w:rPr>
              <w:t>/</w:t>
            </w:r>
            <w:r>
              <w:rPr>
                <w:bCs/>
                <w:lang w:val="es-ES"/>
              </w:rPr>
              <w:t>20</w:t>
            </w:r>
            <w:r w:rsidRPr="000470C3">
              <w:rPr>
                <w:bCs/>
                <w:lang w:val="es-ES"/>
              </w:rPr>
              <w:t xml:space="preserve">, para. </w:t>
            </w:r>
            <w:r w:rsidR="00C455FA">
              <w:rPr>
                <w:bCs/>
                <w:lang w:val="es-ES"/>
              </w:rPr>
              <w:t>97</w:t>
            </w:r>
            <w:r>
              <w:rPr>
                <w:bCs/>
                <w:lang w:val="es-ES"/>
              </w:rPr>
              <w:t>,</w:t>
            </w:r>
            <w:r>
              <w:t xml:space="preserve"> based on </w:t>
            </w:r>
            <w:r w:rsidR="00C455FA">
              <w:t xml:space="preserve">informal document </w:t>
            </w:r>
            <w:r>
              <w:t>GRVA-20-33</w:t>
            </w:r>
          </w:p>
        </w:tc>
      </w:tr>
      <w:tr w:rsidR="00A52FE4" w:rsidRPr="000E31C1" w14:paraId="15BF82B1" w14:textId="77777777" w:rsidTr="0045358A">
        <w:trPr>
          <w:cantSplit/>
        </w:trPr>
        <w:tc>
          <w:tcPr>
            <w:tcW w:w="993" w:type="dxa"/>
          </w:tcPr>
          <w:p w14:paraId="5F87159E" w14:textId="7367A70D" w:rsidR="00A52FE4" w:rsidRPr="000D5904" w:rsidRDefault="00A52FE4" w:rsidP="00A52FE4">
            <w:pPr>
              <w:spacing w:after="120"/>
              <w:ind w:right="146"/>
              <w:jc w:val="right"/>
            </w:pPr>
            <w:r w:rsidRPr="000D5904">
              <w:lastRenderedPageBreak/>
              <w:t>4.7.</w:t>
            </w:r>
            <w:r w:rsidR="00C455FA">
              <w:t>5</w:t>
            </w:r>
            <w:r w:rsidRPr="000D5904">
              <w:t>.</w:t>
            </w:r>
          </w:p>
        </w:tc>
        <w:tc>
          <w:tcPr>
            <w:tcW w:w="3494" w:type="dxa"/>
          </w:tcPr>
          <w:p w14:paraId="5C553054" w14:textId="465B5D36" w:rsidR="00A52FE4" w:rsidRPr="000D5904" w:rsidRDefault="00A52FE4" w:rsidP="00A52FE4">
            <w:pPr>
              <w:ind w:firstLine="143"/>
            </w:pPr>
            <w:r w:rsidRPr="00301EE5">
              <w:t>ECE/TRANS/WP.29/202</w:t>
            </w:r>
            <w:r w:rsidR="002A0443">
              <w:t>5</w:t>
            </w:r>
            <w:r w:rsidRPr="00301EE5">
              <w:t>/</w:t>
            </w:r>
            <w:r w:rsidR="001C2203">
              <w:t>10</w:t>
            </w:r>
          </w:p>
        </w:tc>
        <w:tc>
          <w:tcPr>
            <w:tcW w:w="4011" w:type="dxa"/>
          </w:tcPr>
          <w:p w14:paraId="70E904EC" w14:textId="50C96B39" w:rsidR="00A52FE4" w:rsidRDefault="00A52FE4" w:rsidP="00A52FE4">
            <w:pPr>
              <w:widowControl w:val="0"/>
              <w:suppressAutoHyphens/>
              <w:spacing w:after="120"/>
            </w:pPr>
            <w:r>
              <w:t xml:space="preserve">Proposal for a Supplement </w:t>
            </w:r>
            <w:r w:rsidR="00C455FA">
              <w:t>4</w:t>
            </w:r>
            <w:r>
              <w:t xml:space="preserve"> to the 13 series of amendments to UN Regulation No. 13 (Heavy Vehicle Braking)</w:t>
            </w:r>
          </w:p>
          <w:p w14:paraId="6F9DD9F5" w14:textId="4D714F73" w:rsidR="00A52FE4" w:rsidRPr="00B901CC" w:rsidRDefault="00A52FE4" w:rsidP="00A52FE4">
            <w:pPr>
              <w:pStyle w:val="SingleTxtG"/>
              <w:ind w:left="39" w:right="-1"/>
              <w:jc w:val="left"/>
            </w:pPr>
            <w:r w:rsidRPr="000470C3">
              <w:rPr>
                <w:bCs/>
                <w:lang w:val="es-ES"/>
              </w:rPr>
              <w:t>ECE/TRANS/WP.29/GR</w:t>
            </w:r>
            <w:r>
              <w:rPr>
                <w:bCs/>
                <w:lang w:val="es-ES"/>
              </w:rPr>
              <w:t>VA</w:t>
            </w:r>
            <w:r w:rsidRPr="000470C3">
              <w:rPr>
                <w:bCs/>
                <w:lang w:val="es-ES"/>
              </w:rPr>
              <w:t>/</w:t>
            </w:r>
            <w:r w:rsidR="00CA4106">
              <w:rPr>
                <w:bCs/>
                <w:lang w:val="es-ES"/>
              </w:rPr>
              <w:t>20</w:t>
            </w:r>
            <w:r w:rsidRPr="000470C3">
              <w:rPr>
                <w:bCs/>
                <w:lang w:val="es-ES"/>
              </w:rPr>
              <w:t xml:space="preserve">, para. </w:t>
            </w:r>
            <w:r w:rsidR="00CA4106">
              <w:rPr>
                <w:bCs/>
                <w:lang w:val="es-ES"/>
              </w:rPr>
              <w:t>97</w:t>
            </w:r>
            <w:r>
              <w:rPr>
                <w:bCs/>
                <w:lang w:val="es-ES"/>
              </w:rPr>
              <w:t>,</w:t>
            </w:r>
            <w:r>
              <w:t xml:space="preserve"> based on GRVA-20-33</w:t>
            </w:r>
          </w:p>
        </w:tc>
      </w:tr>
      <w:tr w:rsidR="00A52FE4" w:rsidRPr="000E31C1" w14:paraId="5D7F50BC" w14:textId="77777777" w:rsidTr="0045358A">
        <w:trPr>
          <w:cantSplit/>
        </w:trPr>
        <w:tc>
          <w:tcPr>
            <w:tcW w:w="993" w:type="dxa"/>
          </w:tcPr>
          <w:p w14:paraId="6F058F59" w14:textId="327F5465" w:rsidR="00A52FE4" w:rsidRPr="000D5904" w:rsidRDefault="00A52FE4" w:rsidP="00A52FE4">
            <w:pPr>
              <w:spacing w:after="120"/>
              <w:ind w:right="146"/>
              <w:jc w:val="right"/>
            </w:pPr>
            <w:r w:rsidRPr="000D5904">
              <w:t>4.7.</w:t>
            </w:r>
            <w:r w:rsidR="005D0FCD">
              <w:t>6</w:t>
            </w:r>
            <w:r w:rsidRPr="000D5904">
              <w:t>.</w:t>
            </w:r>
          </w:p>
        </w:tc>
        <w:tc>
          <w:tcPr>
            <w:tcW w:w="3494" w:type="dxa"/>
          </w:tcPr>
          <w:p w14:paraId="48215C97" w14:textId="3BAA5ACC" w:rsidR="00A52FE4" w:rsidRDefault="00A52FE4" w:rsidP="00A52FE4">
            <w:pPr>
              <w:widowControl w:val="0"/>
              <w:suppressAutoHyphens/>
              <w:spacing w:after="120"/>
            </w:pPr>
            <w:r w:rsidRPr="00301EE5">
              <w:t>ECE/TRANS/WP.29/202</w:t>
            </w:r>
            <w:r w:rsidR="002A0443">
              <w:t>5</w:t>
            </w:r>
            <w:r w:rsidRPr="00301EE5">
              <w:t>/</w:t>
            </w:r>
            <w:r w:rsidR="001C2203">
              <w:t>11</w:t>
            </w:r>
          </w:p>
          <w:p w14:paraId="43593B5F" w14:textId="631BD933" w:rsidR="00A52FE4" w:rsidRPr="000D5904" w:rsidRDefault="00A52FE4" w:rsidP="00A52FE4">
            <w:pPr>
              <w:ind w:firstLine="143"/>
            </w:pPr>
          </w:p>
        </w:tc>
        <w:tc>
          <w:tcPr>
            <w:tcW w:w="4011" w:type="dxa"/>
          </w:tcPr>
          <w:p w14:paraId="0240085A" w14:textId="45651F64" w:rsidR="00A52FE4" w:rsidRDefault="00A52FE4" w:rsidP="00A52FE4">
            <w:pPr>
              <w:widowControl w:val="0"/>
              <w:suppressAutoHyphens/>
              <w:spacing w:after="120"/>
            </w:pPr>
            <w:r>
              <w:t xml:space="preserve">Proposal for a Supplement </w:t>
            </w:r>
            <w:r w:rsidR="005D0FCD">
              <w:t>1</w:t>
            </w:r>
            <w:r>
              <w:t xml:space="preserve"> to the 14 series of amendments to UN Regulation No. 13 (Heavy Vehicle Braking)</w:t>
            </w:r>
          </w:p>
          <w:p w14:paraId="427A00D9" w14:textId="2FED3E7C" w:rsidR="00A52FE4" w:rsidRPr="00B901CC" w:rsidRDefault="00A52FE4" w:rsidP="00A52FE4">
            <w:pPr>
              <w:pStyle w:val="SingleTxtG"/>
              <w:ind w:left="39" w:right="-1"/>
              <w:jc w:val="left"/>
            </w:pPr>
            <w:r w:rsidRPr="000470C3">
              <w:rPr>
                <w:bCs/>
                <w:lang w:val="es-ES"/>
              </w:rPr>
              <w:t>ECE/TRANS/WP.29/GR</w:t>
            </w:r>
            <w:r>
              <w:rPr>
                <w:bCs/>
                <w:lang w:val="es-ES"/>
              </w:rPr>
              <w:t>VA</w:t>
            </w:r>
            <w:r w:rsidRPr="000470C3">
              <w:rPr>
                <w:bCs/>
                <w:lang w:val="es-ES"/>
              </w:rPr>
              <w:t>/</w:t>
            </w:r>
            <w:r>
              <w:rPr>
                <w:bCs/>
                <w:lang w:val="es-ES"/>
              </w:rPr>
              <w:t>20</w:t>
            </w:r>
            <w:r w:rsidRPr="000470C3">
              <w:rPr>
                <w:bCs/>
                <w:lang w:val="es-ES"/>
              </w:rPr>
              <w:t xml:space="preserve">, para. </w:t>
            </w:r>
            <w:r w:rsidR="005D0FCD">
              <w:rPr>
                <w:bCs/>
                <w:lang w:val="es-ES"/>
              </w:rPr>
              <w:t>97</w:t>
            </w:r>
            <w:r>
              <w:rPr>
                <w:bCs/>
                <w:lang w:val="es-ES"/>
              </w:rPr>
              <w:t>,</w:t>
            </w:r>
            <w:r>
              <w:t xml:space="preserve"> based on </w:t>
            </w:r>
            <w:r w:rsidR="005D0FCD">
              <w:t xml:space="preserve">informal document </w:t>
            </w:r>
            <w:r>
              <w:t>GRVA-20-33</w:t>
            </w:r>
          </w:p>
        </w:tc>
      </w:tr>
      <w:tr w:rsidR="002F79BF" w:rsidRPr="000E31C1" w14:paraId="4EAEB788" w14:textId="77777777" w:rsidTr="0045358A">
        <w:trPr>
          <w:cantSplit/>
        </w:trPr>
        <w:tc>
          <w:tcPr>
            <w:tcW w:w="993" w:type="dxa"/>
          </w:tcPr>
          <w:p w14:paraId="78491635" w14:textId="0C2A191F" w:rsidR="002F79BF" w:rsidRPr="000D5904" w:rsidRDefault="002F79BF" w:rsidP="002F79BF">
            <w:pPr>
              <w:spacing w:after="120"/>
              <w:ind w:right="146"/>
              <w:jc w:val="right"/>
            </w:pPr>
            <w:r w:rsidRPr="000D5904">
              <w:t>4.7.</w:t>
            </w:r>
            <w:r w:rsidR="00086DD8">
              <w:t>7</w:t>
            </w:r>
            <w:r w:rsidRPr="000D5904">
              <w:t>.</w:t>
            </w:r>
          </w:p>
        </w:tc>
        <w:tc>
          <w:tcPr>
            <w:tcW w:w="3494" w:type="dxa"/>
          </w:tcPr>
          <w:p w14:paraId="78139C7E" w14:textId="646F797E" w:rsidR="002F79BF" w:rsidRDefault="002F79BF" w:rsidP="002F79BF">
            <w:pPr>
              <w:widowControl w:val="0"/>
              <w:suppressAutoHyphens/>
              <w:spacing w:after="120"/>
            </w:pPr>
            <w:r w:rsidRPr="00301EE5">
              <w:t>ECE/TRANS/WP.29/202</w:t>
            </w:r>
            <w:r w:rsidR="002A0443">
              <w:t>5</w:t>
            </w:r>
            <w:r w:rsidRPr="00301EE5">
              <w:t>/</w:t>
            </w:r>
            <w:r w:rsidR="001C2203">
              <w:t>12</w:t>
            </w:r>
          </w:p>
          <w:p w14:paraId="26E5EE42" w14:textId="6F53ACA8" w:rsidR="002F79BF" w:rsidRPr="000D5904" w:rsidRDefault="002F79BF" w:rsidP="002F79BF">
            <w:pPr>
              <w:ind w:firstLine="143"/>
            </w:pPr>
          </w:p>
        </w:tc>
        <w:tc>
          <w:tcPr>
            <w:tcW w:w="4011" w:type="dxa"/>
            <w:shd w:val="clear" w:color="auto" w:fill="auto"/>
          </w:tcPr>
          <w:p w14:paraId="42CCEE9B" w14:textId="3EF56D0C" w:rsidR="002F79BF" w:rsidRDefault="002F79BF" w:rsidP="002F79BF">
            <w:pPr>
              <w:widowControl w:val="0"/>
              <w:suppressAutoHyphens/>
              <w:spacing w:after="120"/>
            </w:pPr>
            <w:r>
              <w:t xml:space="preserve">Proposal for a Supplement </w:t>
            </w:r>
            <w:r w:rsidR="00C5126B">
              <w:t>12</w:t>
            </w:r>
            <w:r>
              <w:t xml:space="preserve"> to the 0</w:t>
            </w:r>
            <w:r w:rsidR="00C00FB6">
              <w:t>3</w:t>
            </w:r>
            <w:r>
              <w:t xml:space="preserve"> series of amendments to UN Regulation No. 79 (Steering Equipment)</w:t>
            </w:r>
          </w:p>
          <w:p w14:paraId="2F0E325C" w14:textId="3FC380CF" w:rsidR="002F79BF" w:rsidRPr="00B901CC" w:rsidRDefault="002F79BF" w:rsidP="002F79BF">
            <w:pPr>
              <w:pStyle w:val="SingleTxtG"/>
              <w:ind w:left="39" w:right="-1"/>
              <w:jc w:val="left"/>
            </w:pPr>
            <w:r w:rsidRPr="000470C3">
              <w:rPr>
                <w:bCs/>
                <w:lang w:val="es-ES"/>
              </w:rPr>
              <w:t>ECE/TRANS/WP.29/GR</w:t>
            </w:r>
            <w:r>
              <w:rPr>
                <w:bCs/>
                <w:lang w:val="es-ES"/>
              </w:rPr>
              <w:t>VA</w:t>
            </w:r>
            <w:r w:rsidRPr="000470C3">
              <w:rPr>
                <w:bCs/>
                <w:lang w:val="es-ES"/>
              </w:rPr>
              <w:t>/</w:t>
            </w:r>
            <w:r>
              <w:rPr>
                <w:bCs/>
                <w:lang w:val="es-ES"/>
              </w:rPr>
              <w:t>20</w:t>
            </w:r>
            <w:r w:rsidRPr="000470C3">
              <w:rPr>
                <w:bCs/>
                <w:lang w:val="es-ES"/>
              </w:rPr>
              <w:t xml:space="preserve">, para. </w:t>
            </w:r>
            <w:r w:rsidR="00E11F9D">
              <w:rPr>
                <w:bCs/>
                <w:lang w:val="es-ES"/>
              </w:rPr>
              <w:t>74</w:t>
            </w:r>
            <w:r>
              <w:rPr>
                <w:bCs/>
                <w:lang w:val="es-ES"/>
              </w:rPr>
              <w:t>,</w:t>
            </w:r>
            <w:r>
              <w:t xml:space="preserve"> based on </w:t>
            </w:r>
            <w:r w:rsidR="00E11F9D">
              <w:t xml:space="preserve">informal document </w:t>
            </w:r>
            <w:r>
              <w:t>GRVA-</w:t>
            </w:r>
            <w:r w:rsidR="009F1DF8">
              <w:t>20</w:t>
            </w:r>
            <w:r>
              <w:t>-38</w:t>
            </w:r>
          </w:p>
        </w:tc>
      </w:tr>
      <w:tr w:rsidR="0049759D" w:rsidRPr="000E31C1" w14:paraId="4ECE5F70" w14:textId="77777777" w:rsidTr="0045358A">
        <w:trPr>
          <w:cantSplit/>
        </w:trPr>
        <w:tc>
          <w:tcPr>
            <w:tcW w:w="993" w:type="dxa"/>
          </w:tcPr>
          <w:p w14:paraId="1C5748FF" w14:textId="5CE0E835" w:rsidR="0049759D" w:rsidRPr="000D5904" w:rsidRDefault="0049759D" w:rsidP="0049759D">
            <w:pPr>
              <w:spacing w:after="120"/>
              <w:ind w:right="146"/>
              <w:jc w:val="right"/>
            </w:pPr>
            <w:r>
              <w:t>4.7.</w:t>
            </w:r>
            <w:r w:rsidR="00086DD8">
              <w:t>8</w:t>
            </w:r>
            <w:r w:rsidR="00252249">
              <w:t>.</w:t>
            </w:r>
          </w:p>
        </w:tc>
        <w:tc>
          <w:tcPr>
            <w:tcW w:w="3494" w:type="dxa"/>
          </w:tcPr>
          <w:p w14:paraId="6563D77D" w14:textId="7FF5F711" w:rsidR="0049759D" w:rsidRDefault="0049759D" w:rsidP="0049759D">
            <w:pPr>
              <w:widowControl w:val="0"/>
              <w:suppressAutoHyphens/>
              <w:spacing w:after="120"/>
            </w:pPr>
            <w:r w:rsidRPr="00301EE5">
              <w:t>ECE/TRANS/WP.29/202</w:t>
            </w:r>
            <w:r w:rsidR="002A0443">
              <w:t>5</w:t>
            </w:r>
            <w:r w:rsidRPr="00301EE5">
              <w:t>/</w:t>
            </w:r>
            <w:r w:rsidR="001C2203">
              <w:t>13</w:t>
            </w:r>
          </w:p>
          <w:p w14:paraId="5B982A3D" w14:textId="77777777" w:rsidR="0049759D" w:rsidRPr="00301EE5" w:rsidRDefault="0049759D" w:rsidP="0049759D">
            <w:pPr>
              <w:widowControl w:val="0"/>
              <w:suppressAutoHyphens/>
              <w:spacing w:after="120"/>
            </w:pPr>
          </w:p>
        </w:tc>
        <w:tc>
          <w:tcPr>
            <w:tcW w:w="4011" w:type="dxa"/>
            <w:shd w:val="clear" w:color="auto" w:fill="auto"/>
          </w:tcPr>
          <w:p w14:paraId="424EC741" w14:textId="1A414414" w:rsidR="0049759D" w:rsidRDefault="0049759D" w:rsidP="0049759D">
            <w:pPr>
              <w:widowControl w:val="0"/>
              <w:suppressAutoHyphens/>
              <w:spacing w:after="120"/>
            </w:pPr>
            <w:r>
              <w:t xml:space="preserve">Proposal for a Supplement </w:t>
            </w:r>
            <w:r w:rsidR="00C5126B">
              <w:t>7</w:t>
            </w:r>
            <w:r>
              <w:t xml:space="preserve"> to the 0</w:t>
            </w:r>
            <w:r w:rsidR="00C00FB6">
              <w:t>4</w:t>
            </w:r>
            <w:r>
              <w:t xml:space="preserve"> series of amendments to UN Regulation No. 79 (Steering Equipment)</w:t>
            </w:r>
          </w:p>
          <w:p w14:paraId="77994A90" w14:textId="4A31651B" w:rsidR="0049759D" w:rsidRDefault="0049759D" w:rsidP="0049759D">
            <w:pPr>
              <w:widowControl w:val="0"/>
              <w:suppressAutoHyphens/>
              <w:spacing w:after="120"/>
            </w:pPr>
            <w:r w:rsidRPr="000470C3">
              <w:rPr>
                <w:bCs/>
                <w:lang w:val="es-ES"/>
              </w:rPr>
              <w:t>ECE/TRANS/WP.29/GR</w:t>
            </w:r>
            <w:r>
              <w:rPr>
                <w:bCs/>
                <w:lang w:val="es-ES"/>
              </w:rPr>
              <w:t>VA</w:t>
            </w:r>
            <w:r w:rsidRPr="000470C3">
              <w:rPr>
                <w:bCs/>
                <w:lang w:val="es-ES"/>
              </w:rPr>
              <w:t>/</w:t>
            </w:r>
            <w:r>
              <w:rPr>
                <w:bCs/>
                <w:lang w:val="es-ES"/>
              </w:rPr>
              <w:t>20</w:t>
            </w:r>
            <w:r w:rsidRPr="000470C3">
              <w:rPr>
                <w:bCs/>
                <w:lang w:val="es-ES"/>
              </w:rPr>
              <w:t xml:space="preserve">, para. </w:t>
            </w:r>
            <w:r w:rsidR="00E11F9D">
              <w:rPr>
                <w:bCs/>
                <w:lang w:val="es-ES"/>
              </w:rPr>
              <w:t>74</w:t>
            </w:r>
            <w:r>
              <w:rPr>
                <w:bCs/>
                <w:lang w:val="es-ES"/>
              </w:rPr>
              <w:t>,</w:t>
            </w:r>
            <w:r>
              <w:t xml:space="preserve"> based on </w:t>
            </w:r>
            <w:r w:rsidR="00E11F9D">
              <w:t xml:space="preserve">informal document </w:t>
            </w:r>
            <w:r>
              <w:t>GRVA-</w:t>
            </w:r>
            <w:r w:rsidR="009F1DF8">
              <w:t>20</w:t>
            </w:r>
            <w:r>
              <w:t>-38</w:t>
            </w:r>
          </w:p>
        </w:tc>
      </w:tr>
      <w:tr w:rsidR="0049759D" w:rsidRPr="000E31C1" w14:paraId="47391257" w14:textId="77777777" w:rsidTr="0045358A">
        <w:trPr>
          <w:cantSplit/>
          <w:trHeight w:val="1622"/>
        </w:trPr>
        <w:tc>
          <w:tcPr>
            <w:tcW w:w="993" w:type="dxa"/>
          </w:tcPr>
          <w:p w14:paraId="414BDE63" w14:textId="575722F2" w:rsidR="0049759D" w:rsidRPr="000D5904" w:rsidRDefault="0049759D" w:rsidP="0049759D">
            <w:pPr>
              <w:spacing w:after="120"/>
              <w:ind w:right="146"/>
              <w:jc w:val="right"/>
            </w:pPr>
            <w:r w:rsidRPr="000D5904">
              <w:t>4.7.</w:t>
            </w:r>
            <w:r w:rsidR="00086DD8">
              <w:t>9</w:t>
            </w:r>
            <w:r w:rsidRPr="000D5904">
              <w:t>.</w:t>
            </w:r>
          </w:p>
        </w:tc>
        <w:tc>
          <w:tcPr>
            <w:tcW w:w="3494" w:type="dxa"/>
          </w:tcPr>
          <w:p w14:paraId="169F652B" w14:textId="66F245A3" w:rsidR="0049759D" w:rsidRPr="000D5904" w:rsidRDefault="0049759D" w:rsidP="00086DD8">
            <w:pPr>
              <w:widowControl w:val="0"/>
              <w:suppressAutoHyphens/>
              <w:spacing w:after="120"/>
            </w:pPr>
            <w:r w:rsidRPr="00301EE5">
              <w:t>ECE/TRANS/WP.29/202</w:t>
            </w:r>
            <w:r w:rsidR="002A0443">
              <w:t>5</w:t>
            </w:r>
            <w:r w:rsidRPr="00301EE5">
              <w:t>/</w:t>
            </w:r>
            <w:r w:rsidR="001C2203">
              <w:t>14</w:t>
            </w:r>
          </w:p>
        </w:tc>
        <w:tc>
          <w:tcPr>
            <w:tcW w:w="4011" w:type="dxa"/>
          </w:tcPr>
          <w:p w14:paraId="3EF51EE7" w14:textId="77777777" w:rsidR="0049759D" w:rsidRDefault="0049759D" w:rsidP="0049759D">
            <w:pPr>
              <w:widowControl w:val="0"/>
              <w:suppressAutoHyphens/>
              <w:spacing w:after="120"/>
            </w:pPr>
            <w:r>
              <w:t>Proposal for a Supplement 7 to the 00 series of amendments to UN Regulation No. 152 (AEBS for M1/N1)</w:t>
            </w:r>
          </w:p>
          <w:p w14:paraId="145CCD34" w14:textId="4728285C" w:rsidR="0049759D" w:rsidRPr="000D5904" w:rsidRDefault="0049759D" w:rsidP="0049759D">
            <w:pPr>
              <w:pStyle w:val="SingleTxtG"/>
              <w:ind w:left="0" w:right="0"/>
              <w:jc w:val="left"/>
            </w:pPr>
            <w:r w:rsidRPr="000470C3">
              <w:rPr>
                <w:bCs/>
                <w:lang w:val="es-ES"/>
              </w:rPr>
              <w:t>ECE/TRANS/WP.29/GR</w:t>
            </w:r>
            <w:r>
              <w:rPr>
                <w:bCs/>
                <w:lang w:val="es-ES"/>
              </w:rPr>
              <w:t>VA</w:t>
            </w:r>
            <w:r w:rsidRPr="000470C3">
              <w:rPr>
                <w:bCs/>
                <w:lang w:val="es-ES"/>
              </w:rPr>
              <w:t>/</w:t>
            </w:r>
            <w:r>
              <w:rPr>
                <w:bCs/>
                <w:lang w:val="es-ES"/>
              </w:rPr>
              <w:t>20</w:t>
            </w:r>
            <w:r w:rsidRPr="000470C3">
              <w:rPr>
                <w:bCs/>
                <w:lang w:val="es-ES"/>
              </w:rPr>
              <w:t xml:space="preserve">, para. </w:t>
            </w:r>
            <w:r w:rsidR="00A274A5">
              <w:rPr>
                <w:bCs/>
                <w:lang w:val="en-US"/>
              </w:rPr>
              <w:t>84</w:t>
            </w:r>
            <w:r w:rsidRPr="00BD7F3D">
              <w:rPr>
                <w:bCs/>
                <w:lang w:val="en-US"/>
              </w:rPr>
              <w:t>,</w:t>
            </w:r>
            <w:r>
              <w:t xml:space="preserve"> based on </w:t>
            </w:r>
            <w:r w:rsidRPr="005D6160">
              <w:t>ECE/TRANS/WP.29/GRVA/2024/19</w:t>
            </w:r>
            <w:r>
              <w:t xml:space="preserve"> amended by informal document </w:t>
            </w:r>
            <w:r w:rsidR="00561407">
              <w:br/>
            </w:r>
            <w:r>
              <w:t>GRVA-20-10/Rev.1</w:t>
            </w:r>
          </w:p>
        </w:tc>
      </w:tr>
      <w:tr w:rsidR="0049759D" w:rsidRPr="000E31C1" w14:paraId="675C09A9" w14:textId="77777777" w:rsidTr="0045358A">
        <w:trPr>
          <w:cantSplit/>
          <w:trHeight w:val="1622"/>
        </w:trPr>
        <w:tc>
          <w:tcPr>
            <w:tcW w:w="993" w:type="dxa"/>
          </w:tcPr>
          <w:p w14:paraId="1C7A3B58" w14:textId="33CC613F" w:rsidR="0049759D" w:rsidRPr="000D5904" w:rsidRDefault="0049759D" w:rsidP="0049759D">
            <w:pPr>
              <w:spacing w:after="120"/>
              <w:ind w:right="146"/>
              <w:jc w:val="right"/>
            </w:pPr>
            <w:r>
              <w:t>4</w:t>
            </w:r>
            <w:r w:rsidR="00252249">
              <w:t>.7.</w:t>
            </w:r>
            <w:r w:rsidR="00086DD8">
              <w:t>10</w:t>
            </w:r>
            <w:r w:rsidR="00252249">
              <w:t>.</w:t>
            </w:r>
          </w:p>
        </w:tc>
        <w:tc>
          <w:tcPr>
            <w:tcW w:w="3494" w:type="dxa"/>
          </w:tcPr>
          <w:p w14:paraId="18435033" w14:textId="4EC46AA1" w:rsidR="0049759D" w:rsidRPr="00301EE5" w:rsidRDefault="0049759D" w:rsidP="00086DD8">
            <w:pPr>
              <w:widowControl w:val="0"/>
              <w:suppressAutoHyphens/>
              <w:spacing w:after="120"/>
            </w:pPr>
            <w:r w:rsidRPr="00301EE5">
              <w:t>ECE/TRANS/WP.29/202</w:t>
            </w:r>
            <w:r w:rsidR="002A0443">
              <w:t>5</w:t>
            </w:r>
            <w:r w:rsidRPr="00301EE5">
              <w:t>/</w:t>
            </w:r>
            <w:r w:rsidR="003E374A">
              <w:t>15</w:t>
            </w:r>
          </w:p>
        </w:tc>
        <w:tc>
          <w:tcPr>
            <w:tcW w:w="4011" w:type="dxa"/>
          </w:tcPr>
          <w:p w14:paraId="3BD4E8DA" w14:textId="77777777" w:rsidR="0049759D" w:rsidRDefault="0049759D" w:rsidP="0049759D">
            <w:pPr>
              <w:widowControl w:val="0"/>
              <w:suppressAutoHyphens/>
              <w:spacing w:after="120"/>
            </w:pPr>
            <w:r>
              <w:t>Proposal for a Supplement 6 to the 01 series of amendments to UN Regulation No. 152 (AEBS for M1/N1)</w:t>
            </w:r>
          </w:p>
          <w:p w14:paraId="696874F7" w14:textId="6E5ECAE4" w:rsidR="0049759D" w:rsidRPr="009B6B61" w:rsidRDefault="0049759D" w:rsidP="0049759D">
            <w:pPr>
              <w:widowControl w:val="0"/>
              <w:spacing w:after="120"/>
            </w:pPr>
            <w:r w:rsidRPr="000470C3">
              <w:rPr>
                <w:bCs/>
                <w:lang w:val="es-ES"/>
              </w:rPr>
              <w:t>ECE/TRANS/WP.29/GR</w:t>
            </w:r>
            <w:r>
              <w:rPr>
                <w:bCs/>
                <w:lang w:val="es-ES"/>
              </w:rPr>
              <w:t>VA</w:t>
            </w:r>
            <w:r w:rsidRPr="000470C3">
              <w:rPr>
                <w:bCs/>
                <w:lang w:val="es-ES"/>
              </w:rPr>
              <w:t>/</w:t>
            </w:r>
            <w:r>
              <w:rPr>
                <w:bCs/>
                <w:lang w:val="es-ES"/>
              </w:rPr>
              <w:t>20</w:t>
            </w:r>
            <w:r w:rsidRPr="000470C3">
              <w:rPr>
                <w:bCs/>
                <w:lang w:val="es-ES"/>
              </w:rPr>
              <w:t xml:space="preserve">, para. </w:t>
            </w:r>
            <w:r w:rsidR="00A274A5">
              <w:rPr>
                <w:bCs/>
                <w:lang w:val="en-US"/>
              </w:rPr>
              <w:t>84</w:t>
            </w:r>
            <w:r w:rsidRPr="00BD7F3D">
              <w:rPr>
                <w:bCs/>
                <w:lang w:val="en-US"/>
              </w:rPr>
              <w:t>,</w:t>
            </w:r>
            <w:r>
              <w:t xml:space="preserve"> based on </w:t>
            </w:r>
            <w:r w:rsidRPr="005D6160">
              <w:t>ECE/TRANS/WP.29/GRVA/2024/19</w:t>
            </w:r>
            <w:r>
              <w:t xml:space="preserve"> amended by informal document </w:t>
            </w:r>
            <w:r w:rsidR="009F1DF8">
              <w:br/>
            </w:r>
            <w:r>
              <w:t>GRVA-20-11/Rev.1</w:t>
            </w:r>
          </w:p>
        </w:tc>
      </w:tr>
      <w:tr w:rsidR="0049759D" w:rsidRPr="000E31C1" w14:paraId="0E9B0FD2" w14:textId="77777777" w:rsidTr="0045358A">
        <w:trPr>
          <w:cantSplit/>
          <w:trHeight w:val="1622"/>
        </w:trPr>
        <w:tc>
          <w:tcPr>
            <w:tcW w:w="993" w:type="dxa"/>
          </w:tcPr>
          <w:p w14:paraId="7E2E30BE" w14:textId="0FF68A28" w:rsidR="0049759D" w:rsidRPr="000D5904" w:rsidRDefault="00252249" w:rsidP="0049759D">
            <w:pPr>
              <w:spacing w:after="120"/>
              <w:ind w:right="146"/>
              <w:jc w:val="right"/>
            </w:pPr>
            <w:r>
              <w:t>4.7.1</w:t>
            </w:r>
            <w:r w:rsidR="00086DD8">
              <w:t>1</w:t>
            </w:r>
            <w:r>
              <w:t>.</w:t>
            </w:r>
          </w:p>
        </w:tc>
        <w:tc>
          <w:tcPr>
            <w:tcW w:w="3494" w:type="dxa"/>
          </w:tcPr>
          <w:p w14:paraId="4D10DB10" w14:textId="1AC9E5A9" w:rsidR="0049759D" w:rsidRPr="00301EE5" w:rsidRDefault="0049759D" w:rsidP="00086DD8">
            <w:pPr>
              <w:widowControl w:val="0"/>
              <w:suppressAutoHyphens/>
              <w:spacing w:after="120"/>
            </w:pPr>
            <w:r w:rsidRPr="00301EE5">
              <w:t>ECE/TRANS/WP.29/202</w:t>
            </w:r>
            <w:r w:rsidR="002A0443">
              <w:t>5</w:t>
            </w:r>
            <w:r w:rsidRPr="00301EE5">
              <w:t>/</w:t>
            </w:r>
            <w:r w:rsidR="003E374A">
              <w:t>16</w:t>
            </w:r>
          </w:p>
        </w:tc>
        <w:tc>
          <w:tcPr>
            <w:tcW w:w="4011" w:type="dxa"/>
          </w:tcPr>
          <w:p w14:paraId="3E06A83E" w14:textId="77777777" w:rsidR="0049759D" w:rsidRDefault="0049759D" w:rsidP="0049759D">
            <w:pPr>
              <w:widowControl w:val="0"/>
              <w:suppressAutoHyphens/>
              <w:spacing w:after="120"/>
            </w:pPr>
            <w:r>
              <w:t>Proposal for a Supplement 4 to the 02 series of amendments to UN Regulation No. 152 (AEBS for M1/N1)</w:t>
            </w:r>
          </w:p>
          <w:p w14:paraId="1AB0E056" w14:textId="05A69FD9" w:rsidR="0049759D" w:rsidRPr="009B6B61" w:rsidRDefault="0049759D" w:rsidP="0049759D">
            <w:pPr>
              <w:widowControl w:val="0"/>
              <w:spacing w:after="120"/>
            </w:pPr>
            <w:r w:rsidRPr="000470C3">
              <w:rPr>
                <w:bCs/>
                <w:lang w:val="es-ES"/>
              </w:rPr>
              <w:t>ECE/TRANS/WP.29/GR</w:t>
            </w:r>
            <w:r>
              <w:rPr>
                <w:bCs/>
                <w:lang w:val="es-ES"/>
              </w:rPr>
              <w:t>VA</w:t>
            </w:r>
            <w:r w:rsidRPr="000470C3">
              <w:rPr>
                <w:bCs/>
                <w:lang w:val="es-ES"/>
              </w:rPr>
              <w:t>/</w:t>
            </w:r>
            <w:r>
              <w:rPr>
                <w:bCs/>
                <w:lang w:val="es-ES"/>
              </w:rPr>
              <w:t>20</w:t>
            </w:r>
            <w:r w:rsidRPr="000470C3">
              <w:rPr>
                <w:bCs/>
                <w:lang w:val="es-ES"/>
              </w:rPr>
              <w:t xml:space="preserve">, para. </w:t>
            </w:r>
            <w:r w:rsidR="00A274A5">
              <w:rPr>
                <w:bCs/>
                <w:lang w:val="en-US"/>
              </w:rPr>
              <w:t>84</w:t>
            </w:r>
            <w:r w:rsidRPr="00BD7F3D">
              <w:rPr>
                <w:bCs/>
                <w:lang w:val="en-US"/>
              </w:rPr>
              <w:t>,</w:t>
            </w:r>
            <w:r>
              <w:t xml:space="preserve"> based on </w:t>
            </w:r>
            <w:r w:rsidRPr="005D6160">
              <w:t>ECE/TRANS/WP.29/GRVA/2024/19</w:t>
            </w:r>
            <w:r>
              <w:t xml:space="preserve"> amended by informal document </w:t>
            </w:r>
            <w:r w:rsidR="009F1DF8">
              <w:br/>
            </w:r>
            <w:r>
              <w:t>GRVA-20-12/Rev.1</w:t>
            </w:r>
          </w:p>
        </w:tc>
      </w:tr>
      <w:tr w:rsidR="00262756" w:rsidRPr="000E31C1" w14:paraId="7026C15C" w14:textId="77777777" w:rsidTr="005654DA">
        <w:trPr>
          <w:cantSplit/>
          <w:trHeight w:val="614"/>
        </w:trPr>
        <w:tc>
          <w:tcPr>
            <w:tcW w:w="993" w:type="dxa"/>
          </w:tcPr>
          <w:p w14:paraId="3B10EC4B" w14:textId="77777777" w:rsidR="00262756" w:rsidRDefault="00262756" w:rsidP="0049759D">
            <w:pPr>
              <w:spacing w:after="120"/>
              <w:ind w:right="146"/>
              <w:jc w:val="right"/>
            </w:pPr>
          </w:p>
        </w:tc>
        <w:tc>
          <w:tcPr>
            <w:tcW w:w="3494" w:type="dxa"/>
          </w:tcPr>
          <w:p w14:paraId="1345C959" w14:textId="4E8407C0" w:rsidR="00262756" w:rsidRPr="005654DA" w:rsidRDefault="00B07CCE" w:rsidP="00086DD8">
            <w:pPr>
              <w:widowControl w:val="0"/>
              <w:suppressAutoHyphens/>
              <w:spacing w:after="120"/>
              <w:rPr>
                <w:color w:val="FF0000"/>
              </w:rPr>
            </w:pPr>
            <w:r w:rsidRPr="005654DA">
              <w:rPr>
                <w:color w:val="FF0000"/>
              </w:rPr>
              <w:t>WP.29-195-06</w:t>
            </w:r>
          </w:p>
        </w:tc>
        <w:tc>
          <w:tcPr>
            <w:tcW w:w="4011" w:type="dxa"/>
          </w:tcPr>
          <w:p w14:paraId="774A1579" w14:textId="09B754B1" w:rsidR="00262756" w:rsidRPr="005654DA" w:rsidRDefault="005654DA" w:rsidP="0049759D">
            <w:pPr>
              <w:widowControl w:val="0"/>
              <w:suppressAutoHyphens/>
              <w:spacing w:after="120"/>
              <w:rPr>
                <w:color w:val="FF0000"/>
              </w:rPr>
            </w:pPr>
            <w:r w:rsidRPr="005654DA">
              <w:rPr>
                <w:color w:val="FF0000"/>
              </w:rPr>
              <w:t>Proposal for amendments to ECE/TRANS/WP.29/2025/16</w:t>
            </w:r>
          </w:p>
        </w:tc>
      </w:tr>
    </w:tbl>
    <w:p w14:paraId="73817443" w14:textId="77777777" w:rsidR="002F5C5E" w:rsidRPr="003D7242" w:rsidRDefault="002F5C5E" w:rsidP="002F5C5E">
      <w:pPr>
        <w:pStyle w:val="SingleTxtG"/>
        <w:spacing w:before="120"/>
        <w:ind w:hanging="567"/>
        <w:rPr>
          <w:i/>
          <w:iCs/>
        </w:rPr>
      </w:pPr>
      <w:r w:rsidRPr="00C95DD5">
        <w:rPr>
          <w:i/>
          <w:iCs/>
        </w:rPr>
        <w:t>4.8.</w:t>
      </w:r>
      <w:r w:rsidRPr="00C95DD5">
        <w:rPr>
          <w:i/>
          <w:iCs/>
        </w:rPr>
        <w:tab/>
        <w:t>Consideration of draft amendments to existing UN Regulations submitted by GRSG</w:t>
      </w:r>
    </w:p>
    <w:p w14:paraId="48561451" w14:textId="77777777" w:rsidR="002F5C5E" w:rsidRPr="000E31C1" w:rsidRDefault="002F5C5E" w:rsidP="002F5C5E">
      <w:pPr>
        <w:pStyle w:val="SingleTxtG"/>
      </w:pPr>
      <w:r w:rsidRPr="000E31C1">
        <w:tab/>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1000"/>
        <w:gridCol w:w="3536"/>
        <w:gridCol w:w="3969"/>
      </w:tblGrid>
      <w:tr w:rsidR="00742509" w:rsidRPr="000E31C1" w14:paraId="24937AB5" w14:textId="77777777" w:rsidTr="2BBBBC9E">
        <w:trPr>
          <w:cantSplit/>
        </w:trPr>
        <w:tc>
          <w:tcPr>
            <w:tcW w:w="1000" w:type="dxa"/>
          </w:tcPr>
          <w:p w14:paraId="6E4ED126" w14:textId="77777777" w:rsidR="00742509" w:rsidRPr="00363706" w:rsidRDefault="00742509" w:rsidP="00742509">
            <w:pPr>
              <w:spacing w:after="120"/>
              <w:ind w:right="146"/>
              <w:jc w:val="right"/>
            </w:pPr>
            <w:r w:rsidRPr="00363706">
              <w:lastRenderedPageBreak/>
              <w:t>4.8.1.</w:t>
            </w:r>
          </w:p>
        </w:tc>
        <w:tc>
          <w:tcPr>
            <w:tcW w:w="3536" w:type="dxa"/>
          </w:tcPr>
          <w:p w14:paraId="60BA7F3C" w14:textId="75925AD8" w:rsidR="00742509" w:rsidRPr="004E06E9" w:rsidRDefault="00742509" w:rsidP="00742509">
            <w:pPr>
              <w:ind w:firstLine="132"/>
              <w:rPr>
                <w:highlight w:val="yellow"/>
              </w:rPr>
            </w:pPr>
            <w:r w:rsidRPr="0068099C">
              <w:t>ECE/TRANS/WP.29/202</w:t>
            </w:r>
            <w:r>
              <w:t>5</w:t>
            </w:r>
            <w:r w:rsidR="006A70D3">
              <w:t>/</w:t>
            </w:r>
            <w:r w:rsidR="003E374A">
              <w:t>18</w:t>
            </w:r>
          </w:p>
        </w:tc>
        <w:tc>
          <w:tcPr>
            <w:tcW w:w="3969" w:type="dxa"/>
          </w:tcPr>
          <w:p w14:paraId="1144E40B" w14:textId="77777777" w:rsidR="00742509" w:rsidRDefault="00742509" w:rsidP="00742509">
            <w:pPr>
              <w:pStyle w:val="SingleTxtG"/>
              <w:ind w:left="0" w:right="0"/>
              <w:jc w:val="left"/>
              <w:rPr>
                <w:color w:val="000000"/>
              </w:rPr>
            </w:pPr>
            <w:r>
              <w:t xml:space="preserve">Proposal for 02 series of amendments to </w:t>
            </w:r>
            <w:r w:rsidRPr="000D2A67">
              <w:rPr>
                <w:color w:val="000000"/>
              </w:rPr>
              <w:t>UN Regulation No. 39 (Speedometer and Odometer)</w:t>
            </w:r>
          </w:p>
          <w:p w14:paraId="17A15DAD" w14:textId="1AED356B" w:rsidR="00742509" w:rsidRPr="004E06E9" w:rsidRDefault="00742509" w:rsidP="00742509">
            <w:pPr>
              <w:spacing w:before="120" w:after="120"/>
              <w:rPr>
                <w:highlight w:val="yellow"/>
              </w:rPr>
            </w:pPr>
            <w:r w:rsidRPr="00275AA7">
              <w:rPr>
                <w:lang w:val="es-ES"/>
              </w:rPr>
              <w:t xml:space="preserve">(ECE/TRANS/WP.29/GRSG/107, para. </w:t>
            </w:r>
            <w:r>
              <w:t>16</w:t>
            </w:r>
            <w:r w:rsidRPr="00FE018D">
              <w:t>, based on</w:t>
            </w:r>
            <w:r w:rsidRPr="00FE018D">
              <w:rPr>
                <w:lang w:eastAsia="en-GB"/>
              </w:rPr>
              <w:t xml:space="preserve"> </w:t>
            </w:r>
            <w:r w:rsidRPr="00F56399">
              <w:t>ECE/TRANS/WP.29/GRSG/2024/</w:t>
            </w:r>
            <w:r>
              <w:t>36</w:t>
            </w:r>
            <w:r w:rsidRPr="00F56399">
              <w:t>, as amended by annex I</w:t>
            </w:r>
            <w:r>
              <w:t>V</w:t>
            </w:r>
            <w:r w:rsidRPr="00F56399">
              <w:t xml:space="preserve"> to th</w:t>
            </w:r>
            <w:r>
              <w:t>e</w:t>
            </w:r>
            <w:r w:rsidRPr="00F56399">
              <w:t xml:space="preserve"> report</w:t>
            </w:r>
            <w:r w:rsidRPr="00FE018D">
              <w:t>)</w:t>
            </w:r>
          </w:p>
        </w:tc>
      </w:tr>
      <w:tr w:rsidR="00742509" w:rsidRPr="000E31C1" w14:paraId="41440D24" w14:textId="77777777" w:rsidTr="2BBBBC9E">
        <w:trPr>
          <w:cantSplit/>
        </w:trPr>
        <w:tc>
          <w:tcPr>
            <w:tcW w:w="1000" w:type="dxa"/>
          </w:tcPr>
          <w:p w14:paraId="48D748D2" w14:textId="77777777" w:rsidR="00742509" w:rsidRPr="00363706" w:rsidRDefault="00742509" w:rsidP="00742509">
            <w:pPr>
              <w:spacing w:after="120"/>
              <w:ind w:right="146"/>
              <w:jc w:val="right"/>
            </w:pPr>
            <w:r w:rsidRPr="00363706">
              <w:t>4.8.</w:t>
            </w:r>
            <w:r>
              <w:t>2</w:t>
            </w:r>
            <w:r w:rsidRPr="00363706">
              <w:t>.</w:t>
            </w:r>
          </w:p>
        </w:tc>
        <w:tc>
          <w:tcPr>
            <w:tcW w:w="3536" w:type="dxa"/>
          </w:tcPr>
          <w:p w14:paraId="06117CAE" w14:textId="71DF3108" w:rsidR="00742509" w:rsidRPr="004E06E9" w:rsidRDefault="00742509" w:rsidP="00742509">
            <w:pPr>
              <w:ind w:firstLine="132"/>
              <w:rPr>
                <w:highlight w:val="yellow"/>
              </w:rPr>
            </w:pPr>
            <w:r w:rsidRPr="0068099C">
              <w:t>ECE/TRANS/WP.29/202</w:t>
            </w:r>
            <w:r>
              <w:t>5</w:t>
            </w:r>
            <w:r w:rsidRPr="0068099C">
              <w:t>/</w:t>
            </w:r>
            <w:r w:rsidR="003E374A">
              <w:t>19</w:t>
            </w:r>
          </w:p>
        </w:tc>
        <w:tc>
          <w:tcPr>
            <w:tcW w:w="3969" w:type="dxa"/>
          </w:tcPr>
          <w:p w14:paraId="080E6E4B" w14:textId="77777777" w:rsidR="00742509" w:rsidRDefault="00742509" w:rsidP="00742509">
            <w:pPr>
              <w:pStyle w:val="SingleTxtG"/>
              <w:ind w:left="0" w:right="0"/>
              <w:jc w:val="left"/>
              <w:rPr>
                <w:color w:val="000000"/>
              </w:rPr>
            </w:pPr>
            <w:r>
              <w:t xml:space="preserve">Proposal for 07 series of amendments to </w:t>
            </w:r>
            <w:r w:rsidRPr="00C67640">
              <w:t>UN Regulation No. 105 (Vehicles for the carriage of dangerous goods)</w:t>
            </w:r>
          </w:p>
          <w:p w14:paraId="69B0DE10" w14:textId="2CA9DC75" w:rsidR="00742509" w:rsidRPr="004E06E9" w:rsidRDefault="00742509" w:rsidP="00742509">
            <w:pPr>
              <w:rPr>
                <w:highlight w:val="yellow"/>
              </w:rPr>
            </w:pPr>
            <w:r w:rsidRPr="00275AA7">
              <w:rPr>
                <w:lang w:val="es-ES"/>
              </w:rPr>
              <w:t xml:space="preserve">(ECE/TRANS/WP.29/GRSG/107, para. </w:t>
            </w:r>
            <w:r>
              <w:t>46</w:t>
            </w:r>
            <w:r w:rsidRPr="00FE018D">
              <w:t>, based on</w:t>
            </w:r>
            <w:r w:rsidRPr="00FE018D">
              <w:rPr>
                <w:lang w:eastAsia="en-GB"/>
              </w:rPr>
              <w:t xml:space="preserve"> </w:t>
            </w:r>
            <w:r w:rsidRPr="00C67640">
              <w:rPr>
                <w:lang w:eastAsia="ja-JP"/>
              </w:rPr>
              <w:t>GRSG-128-24-Rev.3</w:t>
            </w:r>
            <w:r w:rsidRPr="00FE018D">
              <w:t>)</w:t>
            </w:r>
          </w:p>
        </w:tc>
      </w:tr>
      <w:tr w:rsidR="00305542" w:rsidRPr="000E31C1" w14:paraId="55ECC28C" w14:textId="77777777" w:rsidTr="2BBBBC9E">
        <w:trPr>
          <w:cantSplit/>
        </w:trPr>
        <w:tc>
          <w:tcPr>
            <w:tcW w:w="1000" w:type="dxa"/>
          </w:tcPr>
          <w:p w14:paraId="271841AA" w14:textId="77777777" w:rsidR="00305542" w:rsidRPr="00363706" w:rsidRDefault="00305542" w:rsidP="00742509">
            <w:pPr>
              <w:spacing w:after="120"/>
              <w:ind w:right="146"/>
              <w:jc w:val="right"/>
            </w:pPr>
          </w:p>
        </w:tc>
        <w:tc>
          <w:tcPr>
            <w:tcW w:w="7505" w:type="dxa"/>
            <w:gridSpan w:val="2"/>
          </w:tcPr>
          <w:p w14:paraId="63EF0230" w14:textId="575181DD" w:rsidR="00305542" w:rsidRPr="000E31C1" w:rsidRDefault="00305542" w:rsidP="00516B7E">
            <w:pPr>
              <w:pStyle w:val="SingleTxtG"/>
              <w:keepNext/>
              <w:keepLines/>
              <w:spacing w:before="240"/>
              <w:ind w:left="413"/>
            </w:pPr>
            <w:r w:rsidRPr="000E31C1">
              <w:t>Proposals not subject to presentation by the GRSG Chair (A-Points):</w:t>
            </w:r>
          </w:p>
          <w:p w14:paraId="3C6DA8AD" w14:textId="77777777" w:rsidR="00305542" w:rsidRDefault="00305542" w:rsidP="00742509">
            <w:pPr>
              <w:pStyle w:val="SingleTxtG"/>
              <w:ind w:left="0" w:right="0"/>
              <w:jc w:val="left"/>
            </w:pPr>
          </w:p>
        </w:tc>
      </w:tr>
      <w:tr w:rsidR="00742509" w:rsidRPr="000E31C1" w14:paraId="2EE3F04E" w14:textId="77777777" w:rsidTr="2BBBBC9E">
        <w:trPr>
          <w:cantSplit/>
        </w:trPr>
        <w:tc>
          <w:tcPr>
            <w:tcW w:w="1000" w:type="dxa"/>
          </w:tcPr>
          <w:p w14:paraId="6AB8E52F" w14:textId="77777777" w:rsidR="00742509" w:rsidRPr="00363706" w:rsidRDefault="00742509" w:rsidP="00742509">
            <w:pPr>
              <w:spacing w:after="120"/>
              <w:ind w:right="146"/>
              <w:jc w:val="right"/>
            </w:pPr>
            <w:r w:rsidRPr="00363706">
              <w:t>4.8.</w:t>
            </w:r>
            <w:r>
              <w:t>3</w:t>
            </w:r>
            <w:r w:rsidRPr="00363706">
              <w:t>.</w:t>
            </w:r>
          </w:p>
        </w:tc>
        <w:tc>
          <w:tcPr>
            <w:tcW w:w="3536" w:type="dxa"/>
          </w:tcPr>
          <w:p w14:paraId="523D2460" w14:textId="0C97887A" w:rsidR="00742509" w:rsidRPr="004E06E9" w:rsidRDefault="00742509" w:rsidP="00742509">
            <w:pPr>
              <w:ind w:firstLine="132"/>
              <w:rPr>
                <w:highlight w:val="yellow"/>
              </w:rPr>
            </w:pPr>
            <w:r w:rsidRPr="0068099C">
              <w:t>ECE/TRANS/WP.29/202</w:t>
            </w:r>
            <w:r>
              <w:t>5</w:t>
            </w:r>
            <w:r w:rsidRPr="0068099C">
              <w:t>/</w:t>
            </w:r>
            <w:r w:rsidR="003E374A">
              <w:t>20</w:t>
            </w:r>
          </w:p>
        </w:tc>
        <w:tc>
          <w:tcPr>
            <w:tcW w:w="3969" w:type="dxa"/>
          </w:tcPr>
          <w:p w14:paraId="13E99E1C" w14:textId="229889B8" w:rsidR="00742509" w:rsidRPr="00FE018D" w:rsidRDefault="00742509" w:rsidP="00742509">
            <w:pPr>
              <w:pStyle w:val="SingleTxtG"/>
              <w:ind w:left="0" w:right="0"/>
              <w:jc w:val="left"/>
            </w:pPr>
            <w:r>
              <w:t xml:space="preserve">Proposal for Supplement </w:t>
            </w:r>
            <w:r w:rsidR="00E91682" w:rsidRPr="00E91682">
              <w:rPr>
                <w:color w:val="FF0000"/>
              </w:rPr>
              <w:t>3</w:t>
            </w:r>
            <w:r w:rsidR="55AC5B35" w:rsidRPr="00E91682">
              <w:rPr>
                <w:strike/>
                <w:color w:val="FF0000"/>
              </w:rPr>
              <w:t>2</w:t>
            </w:r>
            <w:r>
              <w:t xml:space="preserve"> to the 01 series of amendments to UN Regulation No. 116 (Anti-theft and alarm systems)</w:t>
            </w:r>
          </w:p>
          <w:p w14:paraId="0FA45880" w14:textId="04635970" w:rsidR="00742509" w:rsidRPr="004E06E9" w:rsidRDefault="00742509" w:rsidP="00742509">
            <w:pPr>
              <w:spacing w:after="120"/>
              <w:rPr>
                <w:highlight w:val="yellow"/>
              </w:rPr>
            </w:pPr>
            <w:r w:rsidRPr="00275AA7">
              <w:rPr>
                <w:lang w:val="es-ES"/>
              </w:rPr>
              <w:t xml:space="preserve">(ECE/TRANS/WP.29/GRSG/107, para. </w:t>
            </w:r>
            <w:r>
              <w:t>21</w:t>
            </w:r>
            <w:r w:rsidRPr="00FE018D">
              <w:t xml:space="preserve">, based on </w:t>
            </w:r>
            <w:r w:rsidRPr="00C67640">
              <w:rPr>
                <w:color w:val="000000"/>
                <w:lang w:eastAsia="en-GB"/>
              </w:rPr>
              <w:t>ECE/TRANS/WP.29/GRSG/2024/</w:t>
            </w:r>
            <w:r>
              <w:rPr>
                <w:color w:val="000000"/>
                <w:lang w:eastAsia="en-GB"/>
              </w:rPr>
              <w:t>8</w:t>
            </w:r>
            <w:r w:rsidRPr="00201373">
              <w:rPr>
                <w:color w:val="000000"/>
              </w:rPr>
              <w:t xml:space="preserve">, </w:t>
            </w:r>
            <w:r>
              <w:rPr>
                <w:color w:val="000000"/>
              </w:rPr>
              <w:t>not amended)</w:t>
            </w:r>
          </w:p>
        </w:tc>
      </w:tr>
      <w:tr w:rsidR="00742509" w:rsidRPr="000E31C1" w14:paraId="5297777A" w14:textId="77777777" w:rsidTr="2BBBBC9E">
        <w:trPr>
          <w:cantSplit/>
        </w:trPr>
        <w:tc>
          <w:tcPr>
            <w:tcW w:w="1000" w:type="dxa"/>
          </w:tcPr>
          <w:p w14:paraId="788A6DA1" w14:textId="77777777" w:rsidR="00742509" w:rsidRPr="00363706" w:rsidRDefault="00742509" w:rsidP="00742509">
            <w:pPr>
              <w:spacing w:after="120"/>
              <w:ind w:right="146"/>
              <w:jc w:val="right"/>
            </w:pPr>
            <w:r w:rsidRPr="00363706">
              <w:t>4.8.</w:t>
            </w:r>
            <w:r>
              <w:t>4</w:t>
            </w:r>
            <w:r w:rsidRPr="00363706">
              <w:t>.</w:t>
            </w:r>
          </w:p>
        </w:tc>
        <w:tc>
          <w:tcPr>
            <w:tcW w:w="3536" w:type="dxa"/>
          </w:tcPr>
          <w:p w14:paraId="719CA59B" w14:textId="014BBF6A" w:rsidR="00742509" w:rsidRPr="004E06E9" w:rsidRDefault="00742509" w:rsidP="00742509">
            <w:pPr>
              <w:spacing w:after="120"/>
              <w:ind w:left="134"/>
              <w:rPr>
                <w:highlight w:val="yellow"/>
              </w:rPr>
            </w:pPr>
            <w:r w:rsidRPr="0068099C">
              <w:t>ECE/TRANS/WP.29/202</w:t>
            </w:r>
            <w:r>
              <w:t>5</w:t>
            </w:r>
            <w:r w:rsidRPr="0068099C">
              <w:t>/</w:t>
            </w:r>
            <w:r w:rsidR="003E374A">
              <w:t>21</w:t>
            </w:r>
          </w:p>
        </w:tc>
        <w:tc>
          <w:tcPr>
            <w:tcW w:w="3969" w:type="dxa"/>
          </w:tcPr>
          <w:p w14:paraId="081A9C18" w14:textId="7F0410BF" w:rsidR="00742509" w:rsidRPr="00FE018D" w:rsidRDefault="00742509" w:rsidP="00742509">
            <w:pPr>
              <w:pStyle w:val="SingleTxtG"/>
              <w:ind w:left="0" w:right="0"/>
              <w:jc w:val="left"/>
            </w:pPr>
            <w:r>
              <w:t xml:space="preserve">Proposal for Supplement </w:t>
            </w:r>
            <w:r w:rsidR="0DE742C7">
              <w:t>5</w:t>
            </w:r>
            <w:r>
              <w:t xml:space="preserve"> to the </w:t>
            </w:r>
            <w:r w:rsidR="0DCAA9FF">
              <w:t xml:space="preserve">original version </w:t>
            </w:r>
            <w:r>
              <w:t xml:space="preserve"> </w:t>
            </w:r>
            <w:r w:rsidR="33B2C75A">
              <w:t>of</w:t>
            </w:r>
            <w:r>
              <w:t xml:space="preserve">  UN Regulation No. 161 (Devices against Unauthorized Use)</w:t>
            </w:r>
          </w:p>
          <w:p w14:paraId="4D550B18" w14:textId="7FE30B39" w:rsidR="00742509" w:rsidRPr="004E06E9" w:rsidRDefault="00742509" w:rsidP="00742509">
            <w:pPr>
              <w:spacing w:after="120"/>
              <w:rPr>
                <w:highlight w:val="yellow"/>
              </w:rPr>
            </w:pPr>
            <w:r w:rsidRPr="00275AA7">
              <w:rPr>
                <w:lang w:val="es-ES"/>
              </w:rPr>
              <w:t xml:space="preserve">(ECE/TRANS/WP.29/GRSG/107, para. </w:t>
            </w:r>
            <w:r>
              <w:t>22</w:t>
            </w:r>
            <w:r w:rsidRPr="00FE018D">
              <w:t xml:space="preserve">, based on </w:t>
            </w:r>
            <w:r w:rsidRPr="00C67640">
              <w:rPr>
                <w:color w:val="000000"/>
                <w:lang w:eastAsia="en-GB"/>
              </w:rPr>
              <w:t>ECE/TRANS/WP.29/GRSG/2024/</w:t>
            </w:r>
            <w:r>
              <w:rPr>
                <w:color w:val="000000"/>
                <w:lang w:eastAsia="en-GB"/>
              </w:rPr>
              <w:t>9</w:t>
            </w:r>
            <w:r w:rsidRPr="00201373">
              <w:rPr>
                <w:color w:val="000000"/>
              </w:rPr>
              <w:t>,</w:t>
            </w:r>
            <w:r w:rsidRPr="00FE018D">
              <w:t xml:space="preserve"> </w:t>
            </w:r>
            <w:r>
              <w:t>not amended</w:t>
            </w:r>
            <w:r w:rsidRPr="00FE018D">
              <w:t>)</w:t>
            </w:r>
          </w:p>
        </w:tc>
      </w:tr>
      <w:tr w:rsidR="00742509" w:rsidRPr="000E31C1" w14:paraId="60B5C000" w14:textId="77777777" w:rsidTr="2BBBBC9E">
        <w:trPr>
          <w:cantSplit/>
        </w:trPr>
        <w:tc>
          <w:tcPr>
            <w:tcW w:w="1000" w:type="dxa"/>
          </w:tcPr>
          <w:p w14:paraId="17CF6268" w14:textId="77777777" w:rsidR="00742509" w:rsidRPr="00742509" w:rsidRDefault="00742509" w:rsidP="00742509">
            <w:pPr>
              <w:spacing w:after="120"/>
              <w:ind w:right="146"/>
              <w:jc w:val="right"/>
            </w:pPr>
            <w:r w:rsidRPr="00742509">
              <w:t>4.8.5.</w:t>
            </w:r>
          </w:p>
        </w:tc>
        <w:tc>
          <w:tcPr>
            <w:tcW w:w="3536" w:type="dxa"/>
          </w:tcPr>
          <w:p w14:paraId="09FEF684" w14:textId="74547BD4" w:rsidR="00742509" w:rsidRPr="004E06E9" w:rsidRDefault="00742509" w:rsidP="00742509">
            <w:pPr>
              <w:ind w:firstLine="132"/>
              <w:rPr>
                <w:highlight w:val="yellow"/>
              </w:rPr>
            </w:pPr>
            <w:r w:rsidRPr="0068099C">
              <w:t>ECE/TRANS/WP.29/202</w:t>
            </w:r>
            <w:r>
              <w:t>5</w:t>
            </w:r>
            <w:r w:rsidRPr="0068099C">
              <w:t>/</w:t>
            </w:r>
            <w:r w:rsidR="003E374A">
              <w:t>22</w:t>
            </w:r>
          </w:p>
        </w:tc>
        <w:tc>
          <w:tcPr>
            <w:tcW w:w="3969" w:type="dxa"/>
          </w:tcPr>
          <w:p w14:paraId="6171665C" w14:textId="5A0374AF" w:rsidR="00742509" w:rsidRPr="00FE018D" w:rsidRDefault="00742509" w:rsidP="00742509">
            <w:pPr>
              <w:pStyle w:val="SingleTxtG"/>
              <w:ind w:left="0" w:right="0"/>
              <w:jc w:val="left"/>
            </w:pPr>
            <w:r>
              <w:t>Proposal for Supplement 6 to the original version of  UN Regulation No. 162 (</w:t>
            </w:r>
            <w:r w:rsidR="4C6D03D2">
              <w:t>Immobilizers</w:t>
            </w:r>
            <w:r>
              <w:t>)</w:t>
            </w:r>
          </w:p>
          <w:p w14:paraId="69AB0398" w14:textId="51A03CCF" w:rsidR="00742509" w:rsidRPr="004E06E9" w:rsidRDefault="00742509" w:rsidP="2BBBBC9E">
            <w:pPr>
              <w:spacing w:before="120" w:after="120"/>
              <w:rPr>
                <w:i/>
                <w:iCs/>
                <w:highlight w:val="yellow"/>
              </w:rPr>
            </w:pPr>
            <w:r w:rsidRPr="2BBBBC9E">
              <w:rPr>
                <w:lang w:val="es-ES"/>
              </w:rPr>
              <w:t xml:space="preserve">(ECE/TRANS/WP.29/GRSG/107, para. </w:t>
            </w:r>
            <w:r>
              <w:t xml:space="preserve">23, based on </w:t>
            </w:r>
            <w:r w:rsidRPr="2BBBBC9E">
              <w:rPr>
                <w:color w:val="000000" w:themeColor="text1"/>
                <w:lang w:eastAsia="en-GB"/>
              </w:rPr>
              <w:t>ECE/TRANS/WP.29/GRSG/2024/</w:t>
            </w:r>
            <w:r w:rsidR="61D880EB" w:rsidRPr="2BBBBC9E">
              <w:rPr>
                <w:color w:val="000000" w:themeColor="text1"/>
                <w:lang w:eastAsia="en-GB"/>
              </w:rPr>
              <w:t>10</w:t>
            </w:r>
            <w:r w:rsidRPr="2BBBBC9E">
              <w:rPr>
                <w:color w:val="000000" w:themeColor="text1"/>
              </w:rPr>
              <w:t>,</w:t>
            </w:r>
            <w:r>
              <w:t xml:space="preserve"> not amended)</w:t>
            </w:r>
          </w:p>
        </w:tc>
      </w:tr>
      <w:tr w:rsidR="00742509" w:rsidRPr="000E31C1" w14:paraId="61B6C90E" w14:textId="77777777" w:rsidTr="2BBBBC9E">
        <w:trPr>
          <w:cantSplit/>
        </w:trPr>
        <w:tc>
          <w:tcPr>
            <w:tcW w:w="1000" w:type="dxa"/>
          </w:tcPr>
          <w:p w14:paraId="37939B6A" w14:textId="642AF268" w:rsidR="00742509" w:rsidRPr="00742509" w:rsidRDefault="00742509" w:rsidP="00742509">
            <w:pPr>
              <w:spacing w:after="120"/>
              <w:ind w:right="146"/>
              <w:jc w:val="right"/>
            </w:pPr>
            <w:r w:rsidRPr="00742509">
              <w:t>4.8.6.</w:t>
            </w:r>
          </w:p>
        </w:tc>
        <w:tc>
          <w:tcPr>
            <w:tcW w:w="3536" w:type="dxa"/>
          </w:tcPr>
          <w:p w14:paraId="34BDFC10" w14:textId="7ACAF705" w:rsidR="00742509" w:rsidRPr="004E06E9" w:rsidRDefault="00742509" w:rsidP="00742509">
            <w:pPr>
              <w:ind w:firstLine="132"/>
              <w:rPr>
                <w:highlight w:val="yellow"/>
              </w:rPr>
            </w:pPr>
            <w:r w:rsidRPr="0068099C">
              <w:t>ECE/TRANS/WP.29/202</w:t>
            </w:r>
            <w:r>
              <w:t>5</w:t>
            </w:r>
            <w:r w:rsidRPr="0068099C">
              <w:t>/</w:t>
            </w:r>
            <w:r w:rsidR="00334C0F">
              <w:t>23</w:t>
            </w:r>
          </w:p>
        </w:tc>
        <w:tc>
          <w:tcPr>
            <w:tcW w:w="3969" w:type="dxa"/>
          </w:tcPr>
          <w:p w14:paraId="3D52BD3E" w14:textId="0B49A5DF" w:rsidR="00742509" w:rsidRPr="00FE018D" w:rsidRDefault="00742509" w:rsidP="00742509">
            <w:pPr>
              <w:pStyle w:val="SingleTxtG"/>
              <w:ind w:left="0" w:right="0"/>
              <w:jc w:val="left"/>
            </w:pPr>
            <w:r>
              <w:t>Proposal for Supplement 3 to the original version</w:t>
            </w:r>
            <w:r w:rsidR="0E071446">
              <w:t xml:space="preserve"> </w:t>
            </w:r>
            <w:r>
              <w:t xml:space="preserve"> of  UN Regulation No. 163 (</w:t>
            </w:r>
            <w:r w:rsidR="42BB6D30">
              <w:t xml:space="preserve"> Vehicle Alarm systems</w:t>
            </w:r>
            <w:r>
              <w:t>)</w:t>
            </w:r>
          </w:p>
          <w:p w14:paraId="777BC162" w14:textId="2A32D588" w:rsidR="00742509" w:rsidRPr="004E06E9" w:rsidRDefault="00742509" w:rsidP="00742509">
            <w:pPr>
              <w:spacing w:after="120"/>
              <w:rPr>
                <w:highlight w:val="yellow"/>
              </w:rPr>
            </w:pPr>
            <w:r w:rsidRPr="00275AA7">
              <w:rPr>
                <w:lang w:val="es-ES"/>
              </w:rPr>
              <w:t xml:space="preserve">(ECE/TRANS/WP.29/GRSG/107, para. </w:t>
            </w:r>
            <w:r>
              <w:t>24</w:t>
            </w:r>
            <w:r w:rsidRPr="00FE018D">
              <w:t xml:space="preserve">, based on </w:t>
            </w:r>
            <w:r w:rsidRPr="00C67640">
              <w:rPr>
                <w:color w:val="000000"/>
                <w:lang w:eastAsia="en-GB"/>
              </w:rPr>
              <w:t>ECE/TRANS/WP.29/GRSG/2024/</w:t>
            </w:r>
            <w:r>
              <w:rPr>
                <w:color w:val="000000"/>
                <w:lang w:eastAsia="en-GB"/>
              </w:rPr>
              <w:t>11</w:t>
            </w:r>
            <w:r w:rsidRPr="00201373">
              <w:rPr>
                <w:color w:val="000000"/>
              </w:rPr>
              <w:t>,</w:t>
            </w:r>
            <w:r w:rsidRPr="00FE018D">
              <w:t xml:space="preserve"> </w:t>
            </w:r>
            <w:r>
              <w:t>not amended</w:t>
            </w:r>
            <w:r w:rsidRPr="00FE018D">
              <w:t>)</w:t>
            </w:r>
          </w:p>
        </w:tc>
      </w:tr>
      <w:tr w:rsidR="00742509" w:rsidRPr="000E31C1" w14:paraId="7B00C7A0" w14:textId="77777777" w:rsidTr="2BBBBC9E">
        <w:trPr>
          <w:cantSplit/>
        </w:trPr>
        <w:tc>
          <w:tcPr>
            <w:tcW w:w="1000" w:type="dxa"/>
          </w:tcPr>
          <w:p w14:paraId="7060A1C5" w14:textId="69A9C7E3" w:rsidR="00742509" w:rsidRPr="00742509" w:rsidRDefault="00742509" w:rsidP="00742509">
            <w:pPr>
              <w:spacing w:after="120"/>
              <w:ind w:right="146"/>
              <w:jc w:val="right"/>
            </w:pPr>
            <w:r w:rsidRPr="00742509">
              <w:t>4.8.7.</w:t>
            </w:r>
          </w:p>
        </w:tc>
        <w:tc>
          <w:tcPr>
            <w:tcW w:w="3536" w:type="dxa"/>
          </w:tcPr>
          <w:p w14:paraId="462B0624" w14:textId="6A5A7CD0" w:rsidR="00742509" w:rsidRPr="004E06E9" w:rsidRDefault="00742509" w:rsidP="00742509">
            <w:pPr>
              <w:ind w:firstLine="132"/>
              <w:rPr>
                <w:highlight w:val="yellow"/>
              </w:rPr>
            </w:pPr>
            <w:r w:rsidRPr="0068099C">
              <w:t>ECE/TRANS/WP.29/202</w:t>
            </w:r>
            <w:r>
              <w:t>5</w:t>
            </w:r>
            <w:r w:rsidRPr="0068099C">
              <w:t>/</w:t>
            </w:r>
            <w:r w:rsidR="00334C0F">
              <w:t>24</w:t>
            </w:r>
          </w:p>
        </w:tc>
        <w:tc>
          <w:tcPr>
            <w:tcW w:w="3969" w:type="dxa"/>
          </w:tcPr>
          <w:p w14:paraId="7B368C5B" w14:textId="036590B8" w:rsidR="00742509" w:rsidRDefault="00742509" w:rsidP="00742509">
            <w:pPr>
              <w:pStyle w:val="SingleTxtG"/>
              <w:ind w:left="0" w:right="0"/>
              <w:rPr>
                <w:lang w:eastAsia="en-GB"/>
              </w:rPr>
            </w:pPr>
            <w:r w:rsidRPr="2BBBBC9E">
              <w:rPr>
                <w:lang w:eastAsia="en-GB"/>
              </w:rPr>
              <w:t xml:space="preserve">Proposal for </w:t>
            </w:r>
            <w:r w:rsidRPr="2BBBBC9E">
              <w:rPr>
                <w:color w:val="000000" w:themeColor="text1"/>
              </w:rPr>
              <w:t xml:space="preserve">Supplement </w:t>
            </w:r>
            <w:r w:rsidR="003071E4" w:rsidRPr="003071E4">
              <w:rPr>
                <w:color w:val="FF0000"/>
              </w:rPr>
              <w:t>5</w:t>
            </w:r>
            <w:r w:rsidR="639BE7E1" w:rsidRPr="003071E4">
              <w:rPr>
                <w:strike/>
                <w:color w:val="FF0000"/>
              </w:rPr>
              <w:t>4</w:t>
            </w:r>
            <w:r w:rsidRPr="2BBBBC9E">
              <w:rPr>
                <w:color w:val="000000" w:themeColor="text1"/>
              </w:rPr>
              <w:t xml:space="preserve"> to the original version of UN Regulation No. 158</w:t>
            </w:r>
            <w:r w:rsidRPr="2BBBBC9E">
              <w:rPr>
                <w:lang w:eastAsia="en-GB"/>
              </w:rPr>
              <w:t xml:space="preserve"> (Reversing motion)</w:t>
            </w:r>
          </w:p>
          <w:p w14:paraId="7B976B6A" w14:textId="76B389F9" w:rsidR="00742509" w:rsidRPr="004E06E9" w:rsidRDefault="00742509" w:rsidP="00742509">
            <w:pPr>
              <w:spacing w:after="120"/>
              <w:rPr>
                <w:highlight w:val="yellow"/>
              </w:rPr>
            </w:pPr>
            <w:r w:rsidRPr="00275AA7">
              <w:rPr>
                <w:lang w:val="es-ES"/>
              </w:rPr>
              <w:t xml:space="preserve">(ECE/TRANS/WP.29/GRSG/107, para. </w:t>
            </w:r>
            <w:r>
              <w:t>12</w:t>
            </w:r>
            <w:r w:rsidRPr="00FE018D">
              <w:t>, based on</w:t>
            </w:r>
            <w:r w:rsidRPr="00FE018D">
              <w:rPr>
                <w:lang w:eastAsia="en-GB"/>
              </w:rPr>
              <w:t xml:space="preserve"> </w:t>
            </w:r>
            <w:r w:rsidRPr="00F56399">
              <w:t>ECE/TRANS/WP.29/GRSG/2024/</w:t>
            </w:r>
            <w:r>
              <w:t>35</w:t>
            </w:r>
            <w:r w:rsidRPr="00F56399">
              <w:t>, as amended by annex II</w:t>
            </w:r>
            <w:r>
              <w:t>I</w:t>
            </w:r>
            <w:r w:rsidRPr="00F56399">
              <w:t xml:space="preserve"> to th</w:t>
            </w:r>
            <w:r>
              <w:t>e</w:t>
            </w:r>
            <w:r w:rsidRPr="00F56399">
              <w:t xml:space="preserve"> report</w:t>
            </w:r>
            <w:r w:rsidRPr="00FE018D">
              <w:t>)</w:t>
            </w:r>
          </w:p>
        </w:tc>
      </w:tr>
    </w:tbl>
    <w:p w14:paraId="4D5FC419" w14:textId="529AF382" w:rsidR="00C95DD5" w:rsidRPr="003D7242" w:rsidRDefault="00D8565C" w:rsidP="00C95DD5">
      <w:pPr>
        <w:pStyle w:val="SingleTxtG"/>
        <w:spacing w:before="120"/>
        <w:ind w:hanging="567"/>
        <w:rPr>
          <w:i/>
          <w:iCs/>
        </w:rPr>
      </w:pPr>
      <w:r w:rsidRPr="0073592D">
        <w:rPr>
          <w:i/>
          <w:iCs/>
        </w:rPr>
        <w:t>4.9.</w:t>
      </w:r>
      <w:r w:rsidRPr="0073592D">
        <w:rPr>
          <w:i/>
          <w:iCs/>
        </w:rPr>
        <w:tab/>
      </w:r>
      <w:r w:rsidR="00C95DD5" w:rsidRPr="00C95DD5">
        <w:rPr>
          <w:i/>
          <w:iCs/>
        </w:rPr>
        <w:t>Consideration of draft amendments to existing UN Regulations submitted by GR</w:t>
      </w:r>
      <w:r w:rsidR="00C95DD5">
        <w:rPr>
          <w:i/>
          <w:iCs/>
        </w:rPr>
        <w:t>PE</w:t>
      </w:r>
    </w:p>
    <w:p w14:paraId="6DF2C25B" w14:textId="77777777" w:rsidR="00C95DD5" w:rsidRPr="000E31C1" w:rsidRDefault="00C95DD5" w:rsidP="00C95DD5">
      <w:pPr>
        <w:pStyle w:val="SingleTxtG"/>
      </w:pPr>
      <w:r w:rsidRPr="000E31C1">
        <w:tab/>
        <w:t>The World Forum will consider the following proposals and may decide to submit them to AC.1 with recommendations on their adoption by vote.</w:t>
      </w:r>
    </w:p>
    <w:tbl>
      <w:tblPr>
        <w:tblW w:w="8647" w:type="dxa"/>
        <w:tblLayout w:type="fixed"/>
        <w:tblCellMar>
          <w:left w:w="0" w:type="dxa"/>
          <w:right w:w="0" w:type="dxa"/>
        </w:tblCellMar>
        <w:tblLook w:val="01E0" w:firstRow="1" w:lastRow="1" w:firstColumn="1" w:lastColumn="1" w:noHBand="0" w:noVBand="0"/>
      </w:tblPr>
      <w:tblGrid>
        <w:gridCol w:w="1000"/>
        <w:gridCol w:w="3536"/>
        <w:gridCol w:w="4111"/>
      </w:tblGrid>
      <w:tr w:rsidR="00973EBC" w:rsidRPr="00AE4584" w14:paraId="796116A0" w14:textId="77777777" w:rsidTr="2BBBBC9E">
        <w:trPr>
          <w:cantSplit/>
        </w:trPr>
        <w:tc>
          <w:tcPr>
            <w:tcW w:w="8647" w:type="dxa"/>
            <w:gridSpan w:val="3"/>
          </w:tcPr>
          <w:p w14:paraId="47614356" w14:textId="2C732137" w:rsidR="00973EBC" w:rsidRPr="00C95DD5" w:rsidRDefault="00973EBC" w:rsidP="00C95DD5">
            <w:pPr>
              <w:pStyle w:val="SingleTxtG"/>
              <w:keepNext/>
              <w:keepLines/>
              <w:spacing w:before="240"/>
            </w:pPr>
            <w:r w:rsidRPr="000E31C1">
              <w:lastRenderedPageBreak/>
              <w:t xml:space="preserve">Proposals not subject to presentation by the </w:t>
            </w:r>
            <w:r w:rsidR="009C4811" w:rsidRPr="000E31C1">
              <w:t>GR</w:t>
            </w:r>
            <w:r w:rsidR="009C4811">
              <w:t>PE</w:t>
            </w:r>
            <w:r w:rsidR="009C4811" w:rsidRPr="000E31C1">
              <w:t xml:space="preserve"> </w:t>
            </w:r>
            <w:r w:rsidRPr="000E31C1">
              <w:t>Chair (A-Points):</w:t>
            </w:r>
          </w:p>
        </w:tc>
      </w:tr>
      <w:tr w:rsidR="00973EBC" w:rsidRPr="00AE4584" w14:paraId="323B42A2" w14:textId="77777777" w:rsidTr="2BBBBC9E">
        <w:trPr>
          <w:cantSplit/>
        </w:trPr>
        <w:tc>
          <w:tcPr>
            <w:tcW w:w="1000" w:type="dxa"/>
          </w:tcPr>
          <w:p w14:paraId="705DE504" w14:textId="77777777" w:rsidR="00973EBC" w:rsidRPr="00971BBD" w:rsidRDefault="00973EBC" w:rsidP="00973EBC">
            <w:pPr>
              <w:spacing w:after="120"/>
              <w:ind w:right="146"/>
              <w:jc w:val="right"/>
            </w:pPr>
            <w:r w:rsidRPr="00971BBD">
              <w:t>4.9.1.</w:t>
            </w:r>
          </w:p>
        </w:tc>
        <w:tc>
          <w:tcPr>
            <w:tcW w:w="3536" w:type="dxa"/>
          </w:tcPr>
          <w:p w14:paraId="5D27B3A7" w14:textId="7008F2DE" w:rsidR="00973EBC" w:rsidRPr="00287139" w:rsidRDefault="00973EBC" w:rsidP="00973EBC">
            <w:pPr>
              <w:ind w:firstLine="132"/>
            </w:pPr>
            <w:r w:rsidRPr="001A5A54">
              <w:t>ECE/TRANS/WP.29/202</w:t>
            </w:r>
            <w:r>
              <w:t>5</w:t>
            </w:r>
            <w:r w:rsidRPr="001A5A54">
              <w:t>/</w:t>
            </w:r>
            <w:r w:rsidR="00880611">
              <w:t>26</w:t>
            </w:r>
          </w:p>
        </w:tc>
        <w:tc>
          <w:tcPr>
            <w:tcW w:w="4111" w:type="dxa"/>
          </w:tcPr>
          <w:p w14:paraId="77733D5A" w14:textId="77777777" w:rsidR="00973EBC" w:rsidRDefault="00973EBC" w:rsidP="00973EBC">
            <w:pPr>
              <w:tabs>
                <w:tab w:val="left" w:pos="6632"/>
              </w:tabs>
              <w:spacing w:before="120" w:after="120"/>
              <w:rPr>
                <w:bCs/>
              </w:rPr>
            </w:pPr>
            <w:r w:rsidRPr="00F26238">
              <w:rPr>
                <w:bCs/>
              </w:rPr>
              <w:t xml:space="preserve">Proposal for Supplement </w:t>
            </w:r>
            <w:r>
              <w:rPr>
                <w:bCs/>
              </w:rPr>
              <w:t>10</w:t>
            </w:r>
            <w:r w:rsidRPr="00F26238">
              <w:rPr>
                <w:bCs/>
              </w:rPr>
              <w:t xml:space="preserve"> to the 06 series of amendments to UN Regulation No. 49 (Emissions of compression ignition and positive ignition (LPG and CNG) engines)</w:t>
            </w:r>
          </w:p>
          <w:p w14:paraId="1797B659" w14:textId="2B6DAF45" w:rsidR="00973EBC" w:rsidRPr="00AE4584" w:rsidRDefault="1F9A83CC" w:rsidP="00973EBC">
            <w:pPr>
              <w:spacing w:after="120"/>
              <w:rPr>
                <w:highlight w:val="yellow"/>
              </w:rPr>
            </w:pPr>
            <w:r w:rsidRPr="2BBBBC9E">
              <w:rPr>
                <w:lang w:val="es-ES"/>
              </w:rPr>
              <w:t xml:space="preserve">(ECE/TRANS/WP.29/GRPE/91, para. </w:t>
            </w:r>
            <w:r w:rsidR="0EB93305">
              <w:t>3</w:t>
            </w:r>
            <w:r w:rsidR="37DB0F08">
              <w:t>2</w:t>
            </w:r>
            <w:r>
              <w:t xml:space="preserve">., based on ECE/TRANS/WP.29/GRPE/2024/21, GRPE-91-37 and amended during the session as reflected in Annex </w:t>
            </w:r>
            <w:r w:rsidR="02A51FFF">
              <w:t>V</w:t>
            </w:r>
            <w:r>
              <w:t>)</w:t>
            </w:r>
          </w:p>
        </w:tc>
      </w:tr>
      <w:tr w:rsidR="00973EBC" w:rsidRPr="00AE4584" w14:paraId="2C0F6426" w14:textId="77777777" w:rsidTr="2BBBBC9E">
        <w:trPr>
          <w:cantSplit/>
        </w:trPr>
        <w:tc>
          <w:tcPr>
            <w:tcW w:w="1000" w:type="dxa"/>
          </w:tcPr>
          <w:p w14:paraId="26781393" w14:textId="77777777" w:rsidR="00973EBC" w:rsidRPr="00971BBD" w:rsidRDefault="00973EBC" w:rsidP="00973EBC">
            <w:pPr>
              <w:spacing w:after="120"/>
              <w:ind w:right="146"/>
              <w:jc w:val="right"/>
            </w:pPr>
            <w:r w:rsidRPr="00971BBD">
              <w:t>4.9.2.</w:t>
            </w:r>
          </w:p>
        </w:tc>
        <w:tc>
          <w:tcPr>
            <w:tcW w:w="3536" w:type="dxa"/>
          </w:tcPr>
          <w:p w14:paraId="6793B642" w14:textId="293BB331" w:rsidR="00973EBC" w:rsidRPr="00287139" w:rsidRDefault="00973EBC" w:rsidP="00973EBC">
            <w:pPr>
              <w:ind w:firstLine="132"/>
            </w:pPr>
            <w:r w:rsidRPr="001A5A54">
              <w:t>ECE/TRANS/WP.29/202</w:t>
            </w:r>
            <w:r>
              <w:t>5</w:t>
            </w:r>
            <w:r w:rsidRPr="001A5A54">
              <w:t>/</w:t>
            </w:r>
            <w:r w:rsidR="00880611">
              <w:t>27</w:t>
            </w:r>
          </w:p>
        </w:tc>
        <w:tc>
          <w:tcPr>
            <w:tcW w:w="4111" w:type="dxa"/>
          </w:tcPr>
          <w:p w14:paraId="1086C223" w14:textId="77777777" w:rsidR="00973EBC" w:rsidRDefault="00973EBC" w:rsidP="00973EBC">
            <w:pPr>
              <w:pStyle w:val="SingleTxtG"/>
              <w:ind w:left="0" w:right="0"/>
              <w:jc w:val="left"/>
            </w:pPr>
            <w:r w:rsidRPr="001A5A54">
              <w:t xml:space="preserve">Proposal for Supplement </w:t>
            </w:r>
            <w:r>
              <w:t xml:space="preserve">2 to the 08 series of amendments to UN Regulation No. 83 </w:t>
            </w:r>
            <w:r w:rsidRPr="00C542F2">
              <w:t>(Emissions of M1 and N1 vehicles)</w:t>
            </w:r>
          </w:p>
          <w:p w14:paraId="7DF145CA" w14:textId="7DD02564" w:rsidR="00973EBC" w:rsidRPr="00AE4584" w:rsidRDefault="00973EBC" w:rsidP="00973EBC">
            <w:pPr>
              <w:spacing w:after="120"/>
              <w:rPr>
                <w:highlight w:val="yellow"/>
              </w:rPr>
            </w:pPr>
            <w:r w:rsidRPr="009F7165">
              <w:rPr>
                <w:lang w:val="es-ES"/>
              </w:rPr>
              <w:t xml:space="preserve">(ECE/TRANS/WP.29/GRPE/91, para. </w:t>
            </w:r>
            <w:r w:rsidR="00EE55D2">
              <w:t>16</w:t>
            </w:r>
            <w:r w:rsidRPr="001A5A54">
              <w:t>., based on ECE/TRANS/WP.29/GRPE/202</w:t>
            </w:r>
            <w:r>
              <w:t>4</w:t>
            </w:r>
            <w:r w:rsidRPr="001A5A54">
              <w:t>/</w:t>
            </w:r>
            <w:r>
              <w:t>19</w:t>
            </w:r>
            <w:r w:rsidRPr="001A5A54">
              <w:t>)</w:t>
            </w:r>
          </w:p>
        </w:tc>
      </w:tr>
      <w:tr w:rsidR="00973EBC" w:rsidRPr="00AE4584" w14:paraId="0B6693F1" w14:textId="77777777" w:rsidTr="2BBBBC9E">
        <w:trPr>
          <w:cantSplit/>
        </w:trPr>
        <w:tc>
          <w:tcPr>
            <w:tcW w:w="1000" w:type="dxa"/>
          </w:tcPr>
          <w:p w14:paraId="6581D2C1" w14:textId="77777777" w:rsidR="00973EBC" w:rsidRPr="00971BBD" w:rsidRDefault="00973EBC" w:rsidP="00973EBC">
            <w:pPr>
              <w:spacing w:after="120"/>
              <w:ind w:right="146"/>
              <w:jc w:val="right"/>
            </w:pPr>
            <w:r w:rsidRPr="00971BBD">
              <w:t>4.9.3.</w:t>
            </w:r>
          </w:p>
        </w:tc>
        <w:tc>
          <w:tcPr>
            <w:tcW w:w="3536" w:type="dxa"/>
          </w:tcPr>
          <w:p w14:paraId="407F24DC" w14:textId="027538DA" w:rsidR="00973EBC" w:rsidRPr="00287139" w:rsidRDefault="00973EBC" w:rsidP="00973EBC">
            <w:pPr>
              <w:ind w:firstLine="132"/>
            </w:pPr>
            <w:r w:rsidRPr="001A5A54">
              <w:t>ECE/TRANS/WP.29/202</w:t>
            </w:r>
            <w:r>
              <w:t>5</w:t>
            </w:r>
            <w:r w:rsidRPr="001A5A54">
              <w:t>/</w:t>
            </w:r>
            <w:r w:rsidR="00880611">
              <w:t>28</w:t>
            </w:r>
          </w:p>
        </w:tc>
        <w:tc>
          <w:tcPr>
            <w:tcW w:w="4111" w:type="dxa"/>
          </w:tcPr>
          <w:p w14:paraId="6792F042" w14:textId="77777777" w:rsidR="00973EBC" w:rsidRDefault="00973EBC" w:rsidP="00973EBC">
            <w:pPr>
              <w:pStyle w:val="SingleTxtG"/>
              <w:ind w:left="0" w:right="0"/>
              <w:jc w:val="left"/>
            </w:pPr>
            <w:r w:rsidRPr="001A5A54">
              <w:t xml:space="preserve">Proposal for Supplement </w:t>
            </w:r>
            <w:r>
              <w:t xml:space="preserve">2 to the 05 series of amendments to UN Regulation No. 96 </w:t>
            </w:r>
            <w:r w:rsidRPr="00C40411">
              <w:t>(</w:t>
            </w:r>
            <w:r w:rsidRPr="00F22CE0">
              <w:t>Uniform provisions concerning the approval of engines to be installed in agricultural and forestry tractors and in nonroad mobile machinery with regard to the emissions of pollutants by the engine)</w:t>
            </w:r>
          </w:p>
          <w:p w14:paraId="22289EF3" w14:textId="353777A6" w:rsidR="00973EBC" w:rsidRPr="00AE4584" w:rsidRDefault="00973EBC" w:rsidP="00973EBC">
            <w:pPr>
              <w:pStyle w:val="SingleTxtG"/>
              <w:ind w:left="42" w:right="0"/>
              <w:jc w:val="left"/>
              <w:rPr>
                <w:highlight w:val="yellow"/>
              </w:rPr>
            </w:pPr>
            <w:r w:rsidRPr="009F7165">
              <w:rPr>
                <w:lang w:val="es-ES"/>
              </w:rPr>
              <w:t xml:space="preserve">(ECE/TRANS/WP.29/GRPE/91, para. </w:t>
            </w:r>
            <w:r w:rsidR="00EE55D2">
              <w:t>43</w:t>
            </w:r>
            <w:r w:rsidRPr="001A5A54">
              <w:t>., based on ECE/TRANS/WP.29/GRPE/202</w:t>
            </w:r>
            <w:r>
              <w:t>4</w:t>
            </w:r>
            <w:r w:rsidRPr="001A5A54">
              <w:t>/</w:t>
            </w:r>
            <w:r>
              <w:t>24</w:t>
            </w:r>
            <w:r w:rsidRPr="001A5A54">
              <w:t>)</w:t>
            </w:r>
          </w:p>
        </w:tc>
      </w:tr>
      <w:tr w:rsidR="00973EBC" w:rsidRPr="00AE4584" w14:paraId="46C2885D" w14:textId="77777777" w:rsidTr="2BBBBC9E">
        <w:trPr>
          <w:cantSplit/>
        </w:trPr>
        <w:tc>
          <w:tcPr>
            <w:tcW w:w="1000" w:type="dxa"/>
          </w:tcPr>
          <w:p w14:paraId="794638D9" w14:textId="77777777" w:rsidR="00973EBC" w:rsidRPr="00971BBD" w:rsidRDefault="00973EBC" w:rsidP="00973EBC">
            <w:pPr>
              <w:spacing w:after="120"/>
              <w:ind w:right="146"/>
              <w:jc w:val="right"/>
            </w:pPr>
            <w:r w:rsidRPr="00971BBD">
              <w:t>4.9.4.</w:t>
            </w:r>
          </w:p>
        </w:tc>
        <w:tc>
          <w:tcPr>
            <w:tcW w:w="3536" w:type="dxa"/>
          </w:tcPr>
          <w:p w14:paraId="15FFD4CC" w14:textId="50591144" w:rsidR="00973EBC" w:rsidRPr="00287139" w:rsidRDefault="00973EBC" w:rsidP="00973EBC">
            <w:pPr>
              <w:ind w:firstLine="132"/>
            </w:pPr>
            <w:r w:rsidRPr="001A5A54">
              <w:t>ECE/TRANS/WP.29/202</w:t>
            </w:r>
            <w:r>
              <w:t>5</w:t>
            </w:r>
            <w:r w:rsidRPr="001A5A54">
              <w:t>/</w:t>
            </w:r>
            <w:r w:rsidR="00880611">
              <w:t>29</w:t>
            </w:r>
          </w:p>
        </w:tc>
        <w:tc>
          <w:tcPr>
            <w:tcW w:w="4111" w:type="dxa"/>
          </w:tcPr>
          <w:p w14:paraId="517695CC" w14:textId="2BF5DAC5" w:rsidR="00973EBC" w:rsidRPr="001A5A54" w:rsidRDefault="00973EBC" w:rsidP="00973EBC">
            <w:pPr>
              <w:pStyle w:val="SingleTxtG"/>
              <w:ind w:left="0" w:right="0"/>
              <w:jc w:val="left"/>
            </w:pPr>
            <w:r w:rsidRPr="001A5A54">
              <w:t xml:space="preserve">Proposal for Supplement </w:t>
            </w:r>
            <w:r>
              <w:t>1</w:t>
            </w:r>
            <w:r w:rsidRPr="001A5A54">
              <w:t xml:space="preserve"> to </w:t>
            </w:r>
            <w:r w:rsidRPr="00CA2BA1">
              <w:t>UN Regulations No.</w:t>
            </w:r>
            <w:r w:rsidR="006E241A">
              <w:t> </w:t>
            </w:r>
            <w:r w:rsidRPr="00CA2BA1">
              <w:t>168 (Global Real Driving Emissions (Global RDE))</w:t>
            </w:r>
          </w:p>
          <w:p w14:paraId="36611DD7" w14:textId="6EB7BE69" w:rsidR="00973EBC" w:rsidRPr="00AE4584" w:rsidRDefault="00973EBC" w:rsidP="00973EBC">
            <w:pPr>
              <w:spacing w:after="120"/>
              <w:rPr>
                <w:highlight w:val="yellow"/>
              </w:rPr>
            </w:pPr>
            <w:r w:rsidRPr="009F7165">
              <w:rPr>
                <w:lang w:val="es-ES"/>
              </w:rPr>
              <w:t xml:space="preserve">(ECE/TRANS/WP.29/GRPE/91, para. </w:t>
            </w:r>
            <w:r w:rsidR="00EE55D2">
              <w:t>30</w:t>
            </w:r>
            <w:r w:rsidRPr="001A5A54">
              <w:t>., based on ECE/TRANS/WP.29/GRPE/202</w:t>
            </w:r>
            <w:r>
              <w:t>4</w:t>
            </w:r>
            <w:r w:rsidRPr="001A5A54">
              <w:t>/</w:t>
            </w:r>
            <w:r>
              <w:t xml:space="preserve">20, </w:t>
            </w:r>
            <w:r w:rsidRPr="001A5A54">
              <w:t>GRPE-9</w:t>
            </w:r>
            <w:r>
              <w:t>1</w:t>
            </w:r>
            <w:r w:rsidRPr="001A5A54">
              <w:t>-</w:t>
            </w:r>
            <w:r>
              <w:t>09-Rev.1</w:t>
            </w:r>
            <w:r w:rsidRPr="001A5A54">
              <w:t xml:space="preserve"> </w:t>
            </w:r>
            <w:r>
              <w:t>and</w:t>
            </w:r>
            <w:r w:rsidRPr="001A5A54">
              <w:t xml:space="preserve"> GRPE-9</w:t>
            </w:r>
            <w:r>
              <w:t>1</w:t>
            </w:r>
            <w:r w:rsidRPr="001A5A54">
              <w:t>-</w:t>
            </w:r>
            <w:r>
              <w:t>15-Rev.1</w:t>
            </w:r>
            <w:r w:rsidRPr="001A5A54">
              <w:t xml:space="preserve"> as amended by </w:t>
            </w:r>
            <w:r w:rsidRPr="007F0915">
              <w:t xml:space="preserve">Annex </w:t>
            </w:r>
            <w:r w:rsidR="00DC14AC" w:rsidRPr="007F0915">
              <w:t>IV</w:t>
            </w:r>
            <w:r w:rsidRPr="007F0915">
              <w:t>)</w:t>
            </w:r>
          </w:p>
        </w:tc>
      </w:tr>
    </w:tbl>
    <w:p w14:paraId="3C4C130D" w14:textId="0425191F" w:rsidR="002F5C5E" w:rsidRPr="000E31C1" w:rsidRDefault="002F5C5E" w:rsidP="0073592D">
      <w:pPr>
        <w:pStyle w:val="H4G"/>
        <w:ind w:left="0" w:firstLine="0"/>
      </w:pPr>
      <w:r w:rsidRPr="000E31C1">
        <w:tab/>
        <w:t>4.</w:t>
      </w:r>
      <w:r w:rsidR="0073592D">
        <w:t>10</w:t>
      </w:r>
      <w:r w:rsidRPr="000E31C1">
        <w:t>.</w:t>
      </w:r>
      <w:r w:rsidRPr="000E31C1">
        <w:tab/>
        <w:t>Consideration of draft amendments to existing UN Regulations submitted by GRE</w:t>
      </w:r>
    </w:p>
    <w:p w14:paraId="4D83A1F4" w14:textId="77777777" w:rsidR="002F5C5E" w:rsidRPr="000E31C1" w:rsidRDefault="002F5C5E" w:rsidP="002F5C5E">
      <w:pPr>
        <w:pStyle w:val="SingleTxtG"/>
        <w:keepNext/>
        <w:keepLines/>
        <w:ind w:firstLine="567"/>
      </w:pPr>
      <w:r w:rsidRPr="000E31C1">
        <w:t>The World Forum will consider the following proposals and may decide to submit them to AC.1 with recommendations on their adoption by vote.</w:t>
      </w:r>
    </w:p>
    <w:p w14:paraId="4DE8EB60" w14:textId="77777777" w:rsidR="002F5C5E" w:rsidRPr="000E31C1" w:rsidRDefault="002F5C5E" w:rsidP="002F5C5E">
      <w:pPr>
        <w:pStyle w:val="H4G"/>
        <w:rPr>
          <w:i w:val="0"/>
        </w:rPr>
      </w:pPr>
      <w:r w:rsidRPr="000E31C1">
        <w:rPr>
          <w:i w:val="0"/>
        </w:rPr>
        <w:tab/>
      </w:r>
      <w:r w:rsidRPr="000E31C1">
        <w:rPr>
          <w:i w:val="0"/>
        </w:rPr>
        <w:tab/>
        <w:t>Proposals not subject to presentation by the GRE Chair (A-Points):</w:t>
      </w:r>
    </w:p>
    <w:tbl>
      <w:tblPr>
        <w:tblW w:w="8647" w:type="dxa"/>
        <w:tblLayout w:type="fixed"/>
        <w:tblCellMar>
          <w:left w:w="0" w:type="dxa"/>
          <w:right w:w="0" w:type="dxa"/>
        </w:tblCellMar>
        <w:tblLook w:val="01E0" w:firstRow="1" w:lastRow="1" w:firstColumn="1" w:lastColumn="1" w:noHBand="0" w:noVBand="0"/>
      </w:tblPr>
      <w:tblGrid>
        <w:gridCol w:w="1000"/>
        <w:gridCol w:w="3536"/>
        <w:gridCol w:w="4111"/>
      </w:tblGrid>
      <w:tr w:rsidR="002A755D" w:rsidRPr="000E31C1" w14:paraId="3BA176C6" w14:textId="77777777" w:rsidTr="0045358A">
        <w:trPr>
          <w:cantSplit/>
        </w:trPr>
        <w:tc>
          <w:tcPr>
            <w:tcW w:w="1000" w:type="dxa"/>
          </w:tcPr>
          <w:p w14:paraId="7B9AA4A1" w14:textId="7EF10172" w:rsidR="002A755D" w:rsidRPr="00971BBD" w:rsidRDefault="002A755D" w:rsidP="002A755D">
            <w:pPr>
              <w:spacing w:after="120"/>
              <w:ind w:right="146"/>
              <w:jc w:val="right"/>
            </w:pPr>
            <w:r w:rsidRPr="00971BBD">
              <w:t>4.</w:t>
            </w:r>
            <w:r>
              <w:t>10</w:t>
            </w:r>
            <w:r w:rsidRPr="00971BBD">
              <w:t>.1.</w:t>
            </w:r>
          </w:p>
        </w:tc>
        <w:tc>
          <w:tcPr>
            <w:tcW w:w="3536" w:type="dxa"/>
          </w:tcPr>
          <w:p w14:paraId="76AA9DC2" w14:textId="1A10A5F4" w:rsidR="002A755D" w:rsidRPr="00287139" w:rsidRDefault="002A755D" w:rsidP="002A755D">
            <w:pPr>
              <w:ind w:firstLine="132"/>
            </w:pPr>
            <w:r w:rsidRPr="00A20622">
              <w:t>ECE/TRANS/WP.29/2025/</w:t>
            </w:r>
            <w:r w:rsidR="00880611">
              <w:t>30</w:t>
            </w:r>
          </w:p>
        </w:tc>
        <w:tc>
          <w:tcPr>
            <w:tcW w:w="4111" w:type="dxa"/>
          </w:tcPr>
          <w:p w14:paraId="7095CFE6" w14:textId="77777777" w:rsidR="002A755D" w:rsidRDefault="002A755D" w:rsidP="002A755D">
            <w:pPr>
              <w:suppressAutoHyphens/>
              <w:spacing w:after="120"/>
            </w:pPr>
            <w:r>
              <w:t xml:space="preserve">Proposal for </w:t>
            </w:r>
            <w:r w:rsidRPr="00B425B4">
              <w:t>Supplement 10 to the 03 series</w:t>
            </w:r>
            <w:r>
              <w:t xml:space="preserve"> of amendments to UN Regulation No. 48 (</w:t>
            </w:r>
            <w:r w:rsidRPr="00B425B4">
              <w:t>Installation of Lighting and Light-Signalling Devices)</w:t>
            </w:r>
          </w:p>
          <w:p w14:paraId="7E2A663F" w14:textId="3E559747" w:rsidR="002A755D" w:rsidRPr="00AE4584" w:rsidRDefault="002A755D" w:rsidP="002A755D">
            <w:pPr>
              <w:spacing w:after="120"/>
              <w:rPr>
                <w:highlight w:val="yellow"/>
              </w:rPr>
            </w:pPr>
            <w:r w:rsidRPr="00B425B4">
              <w:rPr>
                <w:lang w:val="es-ES"/>
              </w:rPr>
              <w:t xml:space="preserve">ECE/TRANS/WP.29/GRE/91, para. </w:t>
            </w:r>
            <w:r w:rsidRPr="00B425B4">
              <w:t>2</w:t>
            </w:r>
            <w:r>
              <w:t>7</w:t>
            </w:r>
            <w:r w:rsidRPr="00B425B4">
              <w:t>, based on GRE-88-17 and ECE/TRANS/WP.29/GRE/2023/13</w:t>
            </w:r>
          </w:p>
        </w:tc>
      </w:tr>
      <w:tr w:rsidR="002A755D" w:rsidRPr="000E31C1" w14:paraId="7F7E7EAE" w14:textId="77777777" w:rsidTr="0045358A">
        <w:trPr>
          <w:cantSplit/>
        </w:trPr>
        <w:tc>
          <w:tcPr>
            <w:tcW w:w="1000" w:type="dxa"/>
          </w:tcPr>
          <w:p w14:paraId="3C565562" w14:textId="59552A86" w:rsidR="002A755D" w:rsidRPr="00971BBD" w:rsidRDefault="002A755D" w:rsidP="002A755D">
            <w:pPr>
              <w:spacing w:after="120"/>
              <w:ind w:right="146"/>
              <w:jc w:val="right"/>
            </w:pPr>
            <w:r w:rsidRPr="00971BBD">
              <w:t>4.</w:t>
            </w:r>
            <w:r>
              <w:t>10</w:t>
            </w:r>
            <w:r w:rsidRPr="00971BBD">
              <w:t>.2.</w:t>
            </w:r>
          </w:p>
        </w:tc>
        <w:tc>
          <w:tcPr>
            <w:tcW w:w="3536" w:type="dxa"/>
          </w:tcPr>
          <w:p w14:paraId="57166711" w14:textId="0BBB3306" w:rsidR="002A755D" w:rsidRPr="00287139" w:rsidRDefault="002A755D" w:rsidP="002A755D">
            <w:pPr>
              <w:ind w:firstLine="132"/>
            </w:pPr>
            <w:r w:rsidRPr="00A20622">
              <w:t>ECE/TRANS/WP.29/2025/</w:t>
            </w:r>
            <w:r w:rsidR="00880611">
              <w:t>31</w:t>
            </w:r>
          </w:p>
        </w:tc>
        <w:tc>
          <w:tcPr>
            <w:tcW w:w="4111" w:type="dxa"/>
          </w:tcPr>
          <w:p w14:paraId="37662D7E" w14:textId="77777777" w:rsidR="002A755D" w:rsidRDefault="002A755D" w:rsidP="002A755D">
            <w:pPr>
              <w:suppressAutoHyphens/>
              <w:spacing w:after="120"/>
            </w:pPr>
            <w:r>
              <w:t xml:space="preserve">Proposal for </w:t>
            </w:r>
            <w:r w:rsidRPr="00B425B4">
              <w:t xml:space="preserve">Supplement </w:t>
            </w:r>
            <w:r>
              <w:t>23</w:t>
            </w:r>
            <w:r w:rsidRPr="00B425B4">
              <w:t xml:space="preserve"> to the 0</w:t>
            </w:r>
            <w:r>
              <w:t>4</w:t>
            </w:r>
            <w:r w:rsidRPr="00B425B4">
              <w:t xml:space="preserve"> series</w:t>
            </w:r>
            <w:r>
              <w:t xml:space="preserve"> of amendments to UN Regulation No. 48 (</w:t>
            </w:r>
            <w:r w:rsidRPr="00B425B4">
              <w:t>Installation of Lighting and Light-Signalling Devices)</w:t>
            </w:r>
          </w:p>
          <w:p w14:paraId="7FF1EF83" w14:textId="65EC16B5" w:rsidR="002A755D" w:rsidRPr="00AE4584" w:rsidRDefault="002A755D" w:rsidP="002A755D">
            <w:pPr>
              <w:spacing w:after="120"/>
              <w:rPr>
                <w:highlight w:val="yellow"/>
              </w:rPr>
            </w:pPr>
            <w:r w:rsidRPr="00B425B4">
              <w:rPr>
                <w:lang w:val="es-ES"/>
              </w:rPr>
              <w:t xml:space="preserve">ECE/TRANS/WP.29/GRE/91, para. </w:t>
            </w:r>
            <w:r w:rsidRPr="00B425B4">
              <w:t>2</w:t>
            </w:r>
            <w:r>
              <w:t>7</w:t>
            </w:r>
            <w:r w:rsidRPr="00B425B4">
              <w:t>, based on GRE-88-17 and ECE/TRANS/WP.29/GRE/2023/13</w:t>
            </w:r>
          </w:p>
        </w:tc>
      </w:tr>
      <w:tr w:rsidR="002A755D" w:rsidRPr="000E31C1" w14:paraId="0ED4D02A" w14:textId="77777777" w:rsidTr="0045358A">
        <w:trPr>
          <w:cantSplit/>
        </w:trPr>
        <w:tc>
          <w:tcPr>
            <w:tcW w:w="1000" w:type="dxa"/>
          </w:tcPr>
          <w:p w14:paraId="32CED06C" w14:textId="25A88160" w:rsidR="002A755D" w:rsidRPr="00971BBD" w:rsidRDefault="002A755D" w:rsidP="002A755D">
            <w:pPr>
              <w:spacing w:after="120"/>
              <w:ind w:right="146"/>
              <w:jc w:val="right"/>
            </w:pPr>
            <w:r w:rsidRPr="00971BBD">
              <w:lastRenderedPageBreak/>
              <w:t>4.</w:t>
            </w:r>
            <w:r>
              <w:t>10</w:t>
            </w:r>
            <w:r w:rsidRPr="00971BBD">
              <w:t>.3.</w:t>
            </w:r>
          </w:p>
        </w:tc>
        <w:tc>
          <w:tcPr>
            <w:tcW w:w="3536" w:type="dxa"/>
          </w:tcPr>
          <w:p w14:paraId="431E98C6" w14:textId="27A11531" w:rsidR="002A755D" w:rsidRPr="00287139" w:rsidRDefault="002A755D" w:rsidP="002A755D">
            <w:pPr>
              <w:ind w:firstLine="132"/>
            </w:pPr>
            <w:r w:rsidRPr="00A20622">
              <w:t>ECE/TRANS/WP.29/2025/</w:t>
            </w:r>
            <w:r w:rsidR="00880611">
              <w:t>32</w:t>
            </w:r>
          </w:p>
        </w:tc>
        <w:tc>
          <w:tcPr>
            <w:tcW w:w="4111" w:type="dxa"/>
          </w:tcPr>
          <w:p w14:paraId="293F3A15" w14:textId="77777777" w:rsidR="002A755D" w:rsidRDefault="002A755D" w:rsidP="002A755D">
            <w:pPr>
              <w:suppressAutoHyphens/>
              <w:spacing w:after="120"/>
            </w:pPr>
            <w:r>
              <w:t xml:space="preserve">Proposal for </w:t>
            </w:r>
            <w:r w:rsidRPr="00B425B4">
              <w:t>Supplement 1</w:t>
            </w:r>
            <w:r>
              <w:t>8</w:t>
            </w:r>
            <w:r w:rsidRPr="00B425B4">
              <w:t xml:space="preserve"> to the 0</w:t>
            </w:r>
            <w:r>
              <w:t>5</w:t>
            </w:r>
            <w:r w:rsidRPr="00B425B4">
              <w:t xml:space="preserve"> series</w:t>
            </w:r>
            <w:r>
              <w:t xml:space="preserve"> of amendments to UN Regulation No. 48 (</w:t>
            </w:r>
            <w:r w:rsidRPr="00B425B4">
              <w:t>Installation of Lighting and Light-Signalling Devices)</w:t>
            </w:r>
          </w:p>
          <w:p w14:paraId="7AF11C3A" w14:textId="79A41057" w:rsidR="002A755D" w:rsidRPr="00AE4584" w:rsidRDefault="002A755D" w:rsidP="002A755D">
            <w:pPr>
              <w:pStyle w:val="SingleTxtG"/>
              <w:ind w:left="42" w:right="0"/>
              <w:jc w:val="left"/>
              <w:rPr>
                <w:highlight w:val="yellow"/>
              </w:rPr>
            </w:pPr>
            <w:r w:rsidRPr="00B425B4">
              <w:rPr>
                <w:lang w:val="es-ES"/>
              </w:rPr>
              <w:t xml:space="preserve">ECE/TRANS/WP.29/GRE/91, para. </w:t>
            </w:r>
            <w:r w:rsidRPr="00B425B4">
              <w:t>2</w:t>
            </w:r>
            <w:r>
              <w:t>7</w:t>
            </w:r>
            <w:r w:rsidRPr="00B425B4">
              <w:t>, based on GRE-88-17 and ECE/TRANS/WP.29/GRE/2023/13</w:t>
            </w:r>
          </w:p>
        </w:tc>
      </w:tr>
      <w:tr w:rsidR="002A755D" w:rsidRPr="000E31C1" w14:paraId="18987A2F" w14:textId="77777777" w:rsidTr="0045358A">
        <w:trPr>
          <w:cantSplit/>
        </w:trPr>
        <w:tc>
          <w:tcPr>
            <w:tcW w:w="1000" w:type="dxa"/>
          </w:tcPr>
          <w:p w14:paraId="15428EBD" w14:textId="51B1DAE6" w:rsidR="002A755D" w:rsidRPr="00971BBD" w:rsidRDefault="002A755D" w:rsidP="002A755D">
            <w:pPr>
              <w:spacing w:after="120"/>
              <w:ind w:right="146"/>
              <w:jc w:val="right"/>
            </w:pPr>
            <w:r w:rsidRPr="00971BBD">
              <w:t>4.</w:t>
            </w:r>
            <w:r>
              <w:t>10</w:t>
            </w:r>
            <w:r w:rsidRPr="00971BBD">
              <w:t>.4.</w:t>
            </w:r>
          </w:p>
        </w:tc>
        <w:tc>
          <w:tcPr>
            <w:tcW w:w="3536" w:type="dxa"/>
          </w:tcPr>
          <w:p w14:paraId="356A93F8" w14:textId="69B6D27D" w:rsidR="002A755D" w:rsidRPr="00287139" w:rsidRDefault="002A755D" w:rsidP="002A755D">
            <w:pPr>
              <w:ind w:firstLine="132"/>
            </w:pPr>
            <w:r w:rsidRPr="00A20622">
              <w:t>ECE/TRANS/WP.29/2025/</w:t>
            </w:r>
            <w:r w:rsidR="00880611">
              <w:t>33</w:t>
            </w:r>
          </w:p>
        </w:tc>
        <w:tc>
          <w:tcPr>
            <w:tcW w:w="4111" w:type="dxa"/>
          </w:tcPr>
          <w:p w14:paraId="62F3A7CE" w14:textId="77777777" w:rsidR="002A755D" w:rsidRPr="00664F80" w:rsidRDefault="002A755D" w:rsidP="002A755D">
            <w:pPr>
              <w:pStyle w:val="SingleTxtG"/>
              <w:ind w:left="0" w:right="0"/>
              <w:jc w:val="left"/>
              <w:rPr>
                <w:lang w:val="en-US"/>
              </w:rPr>
            </w:pPr>
            <w:r w:rsidRPr="00664F80">
              <w:rPr>
                <w:lang w:val="en-US"/>
              </w:rPr>
              <w:t>Proposal for Supplement 21 to the 06 series of amendments to UN Regulation No. 48 (Installation of Lighting and Light-Signalling Devices)</w:t>
            </w:r>
          </w:p>
          <w:p w14:paraId="34F0E546" w14:textId="38797FC6" w:rsidR="002A755D" w:rsidRPr="00AE4584" w:rsidRDefault="002A755D" w:rsidP="002A755D">
            <w:pPr>
              <w:spacing w:after="120"/>
              <w:rPr>
                <w:highlight w:val="yellow"/>
              </w:rPr>
            </w:pPr>
            <w:r w:rsidRPr="00F02F65">
              <w:rPr>
                <w:lang w:val="fr-FR"/>
              </w:rPr>
              <w:t xml:space="preserve">ECE/TRANS/WP.29/GRE/91, paras. </w:t>
            </w:r>
            <w:r w:rsidRPr="00703F84">
              <w:rPr>
                <w:lang w:val="en-US"/>
              </w:rPr>
              <w:t>15</w:t>
            </w:r>
            <w:r>
              <w:rPr>
                <w:lang w:val="en-US"/>
              </w:rPr>
              <w:t>, 24 and</w:t>
            </w:r>
            <w:r w:rsidRPr="00703F84">
              <w:rPr>
                <w:lang w:val="en-US"/>
              </w:rPr>
              <w:t xml:space="preserve"> </w:t>
            </w:r>
            <w:r w:rsidRPr="00B425B4">
              <w:rPr>
                <w:lang w:val="en-US"/>
              </w:rPr>
              <w:t>27, based on ECE/TRANS/WP.29/GRE/2024/3</w:t>
            </w:r>
            <w:r>
              <w:rPr>
                <w:lang w:val="en-US"/>
              </w:rPr>
              <w:t>,</w:t>
            </w:r>
            <w:r w:rsidRPr="00B425B4">
              <w:rPr>
                <w:lang w:val="en-US"/>
              </w:rPr>
              <w:t xml:space="preserve"> ECE/TRANS/WP.29/GRE/2024/4</w:t>
            </w:r>
            <w:r>
              <w:rPr>
                <w:lang w:val="en-US"/>
              </w:rPr>
              <w:t>,</w:t>
            </w:r>
            <w:r>
              <w:t xml:space="preserve"> </w:t>
            </w:r>
            <w:r w:rsidRPr="00703F84">
              <w:rPr>
                <w:lang w:val="en-US"/>
              </w:rPr>
              <w:t>ECE/TRANS/WP.29/GRE/2024/15</w:t>
            </w:r>
            <w:r>
              <w:rPr>
                <w:lang w:val="en-US"/>
              </w:rPr>
              <w:t xml:space="preserve"> and </w:t>
            </w:r>
            <w:r w:rsidRPr="00703F84">
              <w:rPr>
                <w:lang w:val="en-US"/>
              </w:rPr>
              <w:t>ECE/TRANS/WP.29/GRE/2024/22</w:t>
            </w:r>
          </w:p>
        </w:tc>
      </w:tr>
      <w:tr w:rsidR="002A755D" w:rsidRPr="000E31C1" w14:paraId="1F71A67A" w14:textId="77777777" w:rsidTr="0045358A">
        <w:trPr>
          <w:cantSplit/>
        </w:trPr>
        <w:tc>
          <w:tcPr>
            <w:tcW w:w="1000" w:type="dxa"/>
          </w:tcPr>
          <w:p w14:paraId="2C94290E" w14:textId="65A4FED9" w:rsidR="002A755D" w:rsidRPr="00971BBD" w:rsidRDefault="002A755D" w:rsidP="002A755D">
            <w:pPr>
              <w:spacing w:after="120"/>
              <w:ind w:right="146"/>
              <w:jc w:val="right"/>
            </w:pPr>
            <w:r w:rsidRPr="00971BBD">
              <w:t>4.</w:t>
            </w:r>
            <w:r>
              <w:t>10</w:t>
            </w:r>
            <w:r w:rsidRPr="00971BBD">
              <w:t>.5.</w:t>
            </w:r>
          </w:p>
        </w:tc>
        <w:tc>
          <w:tcPr>
            <w:tcW w:w="3536" w:type="dxa"/>
          </w:tcPr>
          <w:p w14:paraId="4AF7B89B" w14:textId="25B5EF83" w:rsidR="002A755D" w:rsidRPr="00287139" w:rsidRDefault="002A755D" w:rsidP="002A755D">
            <w:pPr>
              <w:ind w:firstLine="132"/>
            </w:pPr>
            <w:r w:rsidRPr="00A20622">
              <w:t>ECE/TRANS/WP.29/2025/</w:t>
            </w:r>
            <w:r w:rsidR="00880611">
              <w:t>34</w:t>
            </w:r>
          </w:p>
        </w:tc>
        <w:tc>
          <w:tcPr>
            <w:tcW w:w="4111" w:type="dxa"/>
          </w:tcPr>
          <w:p w14:paraId="13F2A5B5" w14:textId="77777777" w:rsidR="002A755D" w:rsidRPr="00B425B4" w:rsidRDefault="002A755D" w:rsidP="002A755D">
            <w:pPr>
              <w:pStyle w:val="SingleTxtG"/>
              <w:ind w:left="0" w:right="0"/>
              <w:jc w:val="left"/>
              <w:rPr>
                <w:lang w:val="en-US"/>
              </w:rPr>
            </w:pPr>
            <w:r w:rsidRPr="00B425B4">
              <w:rPr>
                <w:lang w:val="en-US"/>
              </w:rPr>
              <w:t xml:space="preserve">Proposal for Supplement </w:t>
            </w:r>
            <w:r>
              <w:rPr>
                <w:lang w:val="en-US"/>
              </w:rPr>
              <w:t>8</w:t>
            </w:r>
            <w:r w:rsidRPr="00B425B4">
              <w:rPr>
                <w:lang w:val="en-US"/>
              </w:rPr>
              <w:t xml:space="preserve"> to the 0</w:t>
            </w:r>
            <w:r>
              <w:rPr>
                <w:lang w:val="en-US"/>
              </w:rPr>
              <w:t>7</w:t>
            </w:r>
            <w:r w:rsidRPr="00B425B4">
              <w:rPr>
                <w:lang w:val="en-US"/>
              </w:rPr>
              <w:t xml:space="preserve"> series of amendments to UN Regulation No. 48 (Installation of Lighting and Light-Signalling Devices)</w:t>
            </w:r>
          </w:p>
          <w:p w14:paraId="58B128A8" w14:textId="5ECBD204" w:rsidR="002A755D" w:rsidRPr="00AE4584" w:rsidRDefault="002A755D" w:rsidP="002A755D">
            <w:pPr>
              <w:spacing w:after="120"/>
              <w:rPr>
                <w:highlight w:val="yellow"/>
              </w:rPr>
            </w:pPr>
            <w:r w:rsidRPr="00703F84">
              <w:rPr>
                <w:lang w:val="en-US"/>
              </w:rPr>
              <w:t>ECE/TRANS/WP.29/GRE/91, para</w:t>
            </w:r>
            <w:r>
              <w:rPr>
                <w:lang w:val="en-US"/>
              </w:rPr>
              <w:t>s</w:t>
            </w:r>
            <w:r w:rsidRPr="00703F84">
              <w:rPr>
                <w:lang w:val="en-US"/>
              </w:rPr>
              <w:t>.15</w:t>
            </w:r>
            <w:r>
              <w:rPr>
                <w:lang w:val="en-US"/>
              </w:rPr>
              <w:t>, 24 and</w:t>
            </w:r>
            <w:r w:rsidRPr="00703F84">
              <w:rPr>
                <w:lang w:val="en-US"/>
              </w:rPr>
              <w:t xml:space="preserve"> </w:t>
            </w:r>
            <w:r w:rsidRPr="00B425B4">
              <w:rPr>
                <w:lang w:val="en-US"/>
              </w:rPr>
              <w:t>27, based on ECE/TRANS/WP.29/GRE/2024/3</w:t>
            </w:r>
            <w:r>
              <w:rPr>
                <w:lang w:val="en-US"/>
              </w:rPr>
              <w:t>,</w:t>
            </w:r>
            <w:r w:rsidRPr="00B425B4">
              <w:rPr>
                <w:lang w:val="en-US"/>
              </w:rPr>
              <w:t xml:space="preserve"> ECE/TRANS/WP.29/GRE/2024/4</w:t>
            </w:r>
            <w:r>
              <w:rPr>
                <w:lang w:val="en-US"/>
              </w:rPr>
              <w:t>,</w:t>
            </w:r>
            <w:r>
              <w:t xml:space="preserve"> </w:t>
            </w:r>
            <w:r w:rsidRPr="00703F84">
              <w:rPr>
                <w:lang w:val="en-US"/>
              </w:rPr>
              <w:t>ECE/TRANS/WP.29/GRE/2024/15</w:t>
            </w:r>
            <w:r>
              <w:rPr>
                <w:lang w:val="en-US"/>
              </w:rPr>
              <w:t xml:space="preserve"> and</w:t>
            </w:r>
            <w:r>
              <w:t xml:space="preserve"> </w:t>
            </w:r>
            <w:r w:rsidRPr="00703F84">
              <w:rPr>
                <w:lang w:val="en-US"/>
              </w:rPr>
              <w:t>ECE/TRANS/WP.29/GRE/2024/22</w:t>
            </w:r>
            <w:r>
              <w:rPr>
                <w:lang w:val="en-US"/>
              </w:rPr>
              <w:t xml:space="preserve"> </w:t>
            </w:r>
          </w:p>
        </w:tc>
      </w:tr>
      <w:tr w:rsidR="002A755D" w:rsidRPr="000E31C1" w14:paraId="2ECF5C86" w14:textId="77777777" w:rsidTr="0045358A">
        <w:trPr>
          <w:cantSplit/>
        </w:trPr>
        <w:tc>
          <w:tcPr>
            <w:tcW w:w="1000" w:type="dxa"/>
          </w:tcPr>
          <w:p w14:paraId="660C49F2" w14:textId="6FD8483D" w:rsidR="002A755D" w:rsidRPr="00971BBD" w:rsidRDefault="002A755D" w:rsidP="002A755D">
            <w:pPr>
              <w:spacing w:after="120"/>
              <w:ind w:right="146"/>
              <w:jc w:val="right"/>
            </w:pPr>
            <w:r w:rsidRPr="00971BBD">
              <w:t>4.</w:t>
            </w:r>
            <w:r>
              <w:t>10</w:t>
            </w:r>
            <w:r w:rsidRPr="00971BBD">
              <w:t>.6.</w:t>
            </w:r>
          </w:p>
        </w:tc>
        <w:tc>
          <w:tcPr>
            <w:tcW w:w="3536" w:type="dxa"/>
          </w:tcPr>
          <w:p w14:paraId="007DA887" w14:textId="4FB22FDC" w:rsidR="002A755D" w:rsidRPr="00287139" w:rsidRDefault="002A755D" w:rsidP="002A755D">
            <w:pPr>
              <w:ind w:firstLine="132"/>
            </w:pPr>
            <w:r w:rsidRPr="00A20622">
              <w:t>ECE/TRANS/WP.29/2025/</w:t>
            </w:r>
            <w:r w:rsidR="00880611">
              <w:t>35</w:t>
            </w:r>
          </w:p>
        </w:tc>
        <w:tc>
          <w:tcPr>
            <w:tcW w:w="4111" w:type="dxa"/>
          </w:tcPr>
          <w:p w14:paraId="05524A15" w14:textId="77777777" w:rsidR="002A755D" w:rsidRPr="00B425B4" w:rsidRDefault="002A755D" w:rsidP="002A755D">
            <w:pPr>
              <w:pStyle w:val="SingleTxtG"/>
              <w:ind w:left="0" w:right="0"/>
              <w:jc w:val="left"/>
              <w:rPr>
                <w:lang w:val="en-US"/>
              </w:rPr>
            </w:pPr>
            <w:r w:rsidRPr="00B425B4">
              <w:rPr>
                <w:lang w:val="en-US"/>
              </w:rPr>
              <w:t xml:space="preserve">Proposal for Supplement </w:t>
            </w:r>
            <w:r>
              <w:rPr>
                <w:lang w:val="en-US"/>
              </w:rPr>
              <w:t>6</w:t>
            </w:r>
            <w:r w:rsidRPr="00B425B4">
              <w:rPr>
                <w:lang w:val="en-US"/>
              </w:rPr>
              <w:t xml:space="preserve"> to the 0</w:t>
            </w:r>
            <w:r>
              <w:rPr>
                <w:lang w:val="en-US"/>
              </w:rPr>
              <w:t>8</w:t>
            </w:r>
            <w:r w:rsidRPr="00B425B4">
              <w:rPr>
                <w:lang w:val="en-US"/>
              </w:rPr>
              <w:t xml:space="preserve"> series of amendments to UN Regulation No. 48 (Installation of Lighting and Light-Signalling Devices)</w:t>
            </w:r>
          </w:p>
          <w:p w14:paraId="57CEACFD" w14:textId="40F0CE10" w:rsidR="002A755D" w:rsidRPr="00AE4584" w:rsidRDefault="002A755D" w:rsidP="002A755D">
            <w:pPr>
              <w:pStyle w:val="SingleTxtG"/>
              <w:ind w:left="0" w:right="0"/>
              <w:jc w:val="left"/>
              <w:rPr>
                <w:highlight w:val="yellow"/>
              </w:rPr>
            </w:pPr>
            <w:r w:rsidRPr="00703F84">
              <w:rPr>
                <w:lang w:val="en-US"/>
              </w:rPr>
              <w:t>ECE/TRANS/WP.29/GRE/91, paras.15</w:t>
            </w:r>
            <w:r>
              <w:rPr>
                <w:lang w:val="en-US"/>
              </w:rPr>
              <w:t>,</w:t>
            </w:r>
            <w:r w:rsidRPr="00703F84">
              <w:rPr>
                <w:lang w:val="en-US"/>
              </w:rPr>
              <w:t xml:space="preserve"> </w:t>
            </w:r>
            <w:r>
              <w:rPr>
                <w:lang w:val="en-US"/>
              </w:rPr>
              <w:t xml:space="preserve">24 and </w:t>
            </w:r>
            <w:r w:rsidRPr="00B425B4">
              <w:rPr>
                <w:lang w:val="en-US"/>
              </w:rPr>
              <w:t>27, based on ECE/TRANS/WP.29/GRE/2024/3</w:t>
            </w:r>
            <w:r>
              <w:rPr>
                <w:lang w:val="en-US"/>
              </w:rPr>
              <w:t xml:space="preserve">, </w:t>
            </w:r>
            <w:r w:rsidRPr="00B425B4">
              <w:rPr>
                <w:lang w:val="en-US"/>
              </w:rPr>
              <w:t xml:space="preserve"> ECE/TRANS/WP.29/GRE/2024/4</w:t>
            </w:r>
            <w:r>
              <w:rPr>
                <w:lang w:val="en-US"/>
              </w:rPr>
              <w:t>,</w:t>
            </w:r>
            <w:r>
              <w:t xml:space="preserve"> </w:t>
            </w:r>
            <w:r w:rsidRPr="00703F84">
              <w:rPr>
                <w:lang w:val="en-US"/>
              </w:rPr>
              <w:t>ECE/TRANS/WP.29/GRE/2024/15</w:t>
            </w:r>
            <w:r>
              <w:rPr>
                <w:lang w:val="en-US"/>
              </w:rPr>
              <w:t xml:space="preserve"> and</w:t>
            </w:r>
            <w:r>
              <w:t xml:space="preserve"> </w:t>
            </w:r>
            <w:r w:rsidRPr="00703F84">
              <w:rPr>
                <w:lang w:val="en-US"/>
              </w:rPr>
              <w:t>ECE/TRANS/WP.29/GRE/2024/22</w:t>
            </w:r>
            <w:r>
              <w:rPr>
                <w:lang w:val="en-US"/>
              </w:rPr>
              <w:t xml:space="preserve"> </w:t>
            </w:r>
          </w:p>
        </w:tc>
      </w:tr>
      <w:tr w:rsidR="002A755D" w:rsidRPr="000E31C1" w14:paraId="13EF55D5" w14:textId="77777777" w:rsidTr="0045358A">
        <w:trPr>
          <w:cantSplit/>
        </w:trPr>
        <w:tc>
          <w:tcPr>
            <w:tcW w:w="1000" w:type="dxa"/>
          </w:tcPr>
          <w:p w14:paraId="641D48C2" w14:textId="362EC366" w:rsidR="002A755D" w:rsidRPr="00971BBD" w:rsidRDefault="002A755D" w:rsidP="002A755D">
            <w:pPr>
              <w:spacing w:after="120"/>
              <w:ind w:right="146"/>
              <w:jc w:val="right"/>
            </w:pPr>
            <w:r w:rsidRPr="00971BBD">
              <w:t>4.</w:t>
            </w:r>
            <w:r>
              <w:t>10</w:t>
            </w:r>
            <w:r w:rsidRPr="00971BBD">
              <w:t>.7</w:t>
            </w:r>
          </w:p>
        </w:tc>
        <w:tc>
          <w:tcPr>
            <w:tcW w:w="3536" w:type="dxa"/>
          </w:tcPr>
          <w:p w14:paraId="527D30A3" w14:textId="01E2D867" w:rsidR="002A755D" w:rsidRPr="00287139" w:rsidRDefault="002A755D" w:rsidP="002A755D">
            <w:pPr>
              <w:ind w:firstLine="132"/>
            </w:pPr>
            <w:r w:rsidRPr="00A20622">
              <w:t>ECE/TRANS/WP.29/2025/</w:t>
            </w:r>
            <w:r w:rsidR="00880611">
              <w:t>36</w:t>
            </w:r>
          </w:p>
        </w:tc>
        <w:tc>
          <w:tcPr>
            <w:tcW w:w="4111" w:type="dxa"/>
          </w:tcPr>
          <w:p w14:paraId="28B60A6A" w14:textId="77777777" w:rsidR="002A755D" w:rsidRPr="00703F84" w:rsidRDefault="002A755D" w:rsidP="002A755D">
            <w:pPr>
              <w:pStyle w:val="SingleTxtG"/>
              <w:ind w:left="0" w:right="0"/>
              <w:jc w:val="left"/>
              <w:rPr>
                <w:lang w:val="en-US"/>
              </w:rPr>
            </w:pPr>
            <w:r w:rsidRPr="00B425B4">
              <w:rPr>
                <w:lang w:val="en-US"/>
              </w:rPr>
              <w:t xml:space="preserve">Proposal for </w:t>
            </w:r>
            <w:r w:rsidRPr="00703F84">
              <w:rPr>
                <w:lang w:val="en-US"/>
              </w:rPr>
              <w:t xml:space="preserve">Supplement </w:t>
            </w:r>
            <w:r>
              <w:rPr>
                <w:lang w:val="en-US"/>
              </w:rPr>
              <w:t>1</w:t>
            </w:r>
            <w:r w:rsidRPr="00703F84">
              <w:rPr>
                <w:lang w:val="en-US"/>
              </w:rPr>
              <w:t xml:space="preserve"> to the 0</w:t>
            </w:r>
            <w:r>
              <w:rPr>
                <w:lang w:val="en-US"/>
              </w:rPr>
              <w:t>9</w:t>
            </w:r>
            <w:r w:rsidRPr="00703F84">
              <w:rPr>
                <w:lang w:val="en-US"/>
              </w:rPr>
              <w:t xml:space="preserve"> series of amendments to UN Regulation No. 48 (Installation of Lighting and Light-Signalling Devices)</w:t>
            </w:r>
          </w:p>
          <w:p w14:paraId="0370A825" w14:textId="6ABA3E93" w:rsidR="002A755D" w:rsidRPr="00AE4584" w:rsidRDefault="002A755D" w:rsidP="002A755D">
            <w:pPr>
              <w:pStyle w:val="SingleTxtG"/>
              <w:ind w:left="0" w:right="0"/>
              <w:jc w:val="left"/>
              <w:rPr>
                <w:highlight w:val="yellow"/>
              </w:rPr>
            </w:pPr>
            <w:r w:rsidRPr="00F02F65">
              <w:rPr>
                <w:lang w:val="fr-FR"/>
              </w:rPr>
              <w:t xml:space="preserve">ECE/TRANS/WP.29/GRE/91, paras. </w:t>
            </w:r>
            <w:r w:rsidRPr="00703F84">
              <w:rPr>
                <w:lang w:val="en-US"/>
              </w:rPr>
              <w:t>15</w:t>
            </w:r>
            <w:r>
              <w:rPr>
                <w:lang w:val="en-US"/>
              </w:rPr>
              <w:t>,</w:t>
            </w:r>
            <w:r w:rsidRPr="00703F84">
              <w:rPr>
                <w:lang w:val="en-US"/>
              </w:rPr>
              <w:t xml:space="preserve"> </w:t>
            </w:r>
            <w:r>
              <w:rPr>
                <w:lang w:val="en-US"/>
              </w:rPr>
              <w:t xml:space="preserve">24 and </w:t>
            </w:r>
            <w:r w:rsidRPr="00703F84">
              <w:rPr>
                <w:lang w:val="en-US"/>
              </w:rPr>
              <w:t>27, based on ECE/TRANS/WP.29/GRE/2024/3</w:t>
            </w:r>
            <w:r>
              <w:rPr>
                <w:lang w:val="en-US"/>
              </w:rPr>
              <w:t xml:space="preserve">, </w:t>
            </w:r>
            <w:r w:rsidRPr="00B425B4">
              <w:rPr>
                <w:lang w:val="en-US"/>
              </w:rPr>
              <w:t xml:space="preserve"> ECE/TRANS/WP.29/GRE/2024/4</w:t>
            </w:r>
            <w:r>
              <w:rPr>
                <w:lang w:val="en-US"/>
              </w:rPr>
              <w:t>,</w:t>
            </w:r>
            <w:r>
              <w:t xml:space="preserve"> </w:t>
            </w:r>
            <w:r w:rsidRPr="00703F84">
              <w:rPr>
                <w:lang w:val="en-US"/>
              </w:rPr>
              <w:t>ECE/TRANS/WP.29/GRE/2024/15</w:t>
            </w:r>
            <w:r>
              <w:rPr>
                <w:lang w:val="en-US"/>
              </w:rPr>
              <w:t xml:space="preserve">, </w:t>
            </w:r>
            <w:r w:rsidRPr="00703F84">
              <w:rPr>
                <w:lang w:val="en-US"/>
              </w:rPr>
              <w:t>ECE/TRANS/WP.29/GRE/2024/22</w:t>
            </w:r>
            <w:r>
              <w:rPr>
                <w:lang w:val="en-US"/>
              </w:rPr>
              <w:t xml:space="preserve"> and GRE-90-10</w:t>
            </w:r>
          </w:p>
        </w:tc>
      </w:tr>
      <w:tr w:rsidR="002A755D" w:rsidRPr="000E31C1" w14:paraId="302D32F2" w14:textId="77777777" w:rsidTr="0045358A">
        <w:trPr>
          <w:cantSplit/>
        </w:trPr>
        <w:tc>
          <w:tcPr>
            <w:tcW w:w="1000" w:type="dxa"/>
          </w:tcPr>
          <w:p w14:paraId="5FBC7D4E" w14:textId="0B7EDBFD" w:rsidR="002A755D" w:rsidRPr="00971BBD" w:rsidRDefault="002A755D" w:rsidP="002A755D">
            <w:pPr>
              <w:spacing w:after="120"/>
              <w:ind w:right="146"/>
              <w:jc w:val="right"/>
            </w:pPr>
            <w:r w:rsidRPr="00971BBD">
              <w:t>4.</w:t>
            </w:r>
            <w:r>
              <w:t>10</w:t>
            </w:r>
            <w:r w:rsidRPr="00971BBD">
              <w:t>.8.</w:t>
            </w:r>
          </w:p>
        </w:tc>
        <w:tc>
          <w:tcPr>
            <w:tcW w:w="3536" w:type="dxa"/>
          </w:tcPr>
          <w:p w14:paraId="5D200AA0" w14:textId="769493D9" w:rsidR="002A755D" w:rsidRPr="00287139" w:rsidRDefault="002A755D" w:rsidP="002A755D">
            <w:pPr>
              <w:ind w:firstLine="132"/>
            </w:pPr>
            <w:r w:rsidRPr="00A20622">
              <w:t>ECE/TRANS/WP.29/2025/</w:t>
            </w:r>
            <w:r w:rsidR="00880611">
              <w:t>37</w:t>
            </w:r>
          </w:p>
        </w:tc>
        <w:tc>
          <w:tcPr>
            <w:tcW w:w="4111" w:type="dxa"/>
          </w:tcPr>
          <w:p w14:paraId="3697F41D" w14:textId="77777777" w:rsidR="002A755D" w:rsidRDefault="002A755D" w:rsidP="002A755D">
            <w:pPr>
              <w:pStyle w:val="SingleTxtG"/>
              <w:ind w:left="0" w:right="0"/>
              <w:jc w:val="left"/>
            </w:pPr>
            <w:r>
              <w:t xml:space="preserve">Proposal for </w:t>
            </w:r>
            <w:r w:rsidRPr="00F21500">
              <w:t xml:space="preserve">Supplement </w:t>
            </w:r>
            <w:r>
              <w:t>4</w:t>
            </w:r>
            <w:r w:rsidRPr="00F21500">
              <w:t xml:space="preserve"> to the 0</w:t>
            </w:r>
            <w:r>
              <w:t>1</w:t>
            </w:r>
            <w:r w:rsidRPr="00F21500">
              <w:t xml:space="preserve"> series of amendments to UN Regulation No. 148</w:t>
            </w:r>
            <w:r>
              <w:t xml:space="preserve"> </w:t>
            </w:r>
            <w:r w:rsidRPr="00F21500">
              <w:t>(Light-Signalling Devices)</w:t>
            </w:r>
          </w:p>
          <w:p w14:paraId="2E1D2BFC" w14:textId="7E7CC55D" w:rsidR="002A755D" w:rsidRPr="00AE4584" w:rsidRDefault="002A755D" w:rsidP="002A755D">
            <w:pPr>
              <w:pStyle w:val="SingleTxtG"/>
              <w:ind w:left="0" w:right="0"/>
              <w:jc w:val="left"/>
              <w:rPr>
                <w:highlight w:val="yellow"/>
              </w:rPr>
            </w:pPr>
            <w:r w:rsidRPr="00F21500">
              <w:rPr>
                <w:lang w:val="es-ES"/>
              </w:rPr>
              <w:t>ECE/TRANS/WP.29/GRE/9</w:t>
            </w:r>
            <w:r>
              <w:rPr>
                <w:lang w:val="es-ES"/>
              </w:rPr>
              <w:t>1</w:t>
            </w:r>
            <w:r w:rsidRPr="00F21500">
              <w:rPr>
                <w:lang w:val="es-ES"/>
              </w:rPr>
              <w:t xml:space="preserve">, para. </w:t>
            </w:r>
            <w:r w:rsidRPr="00F21500">
              <w:t>2</w:t>
            </w:r>
            <w:r>
              <w:t>0</w:t>
            </w:r>
            <w:r w:rsidRPr="00F21500">
              <w:t>, based on ECE/TRANS/WP.29/GRE/2024/</w:t>
            </w:r>
            <w:r>
              <w:t xml:space="preserve">17 </w:t>
            </w:r>
          </w:p>
        </w:tc>
      </w:tr>
      <w:tr w:rsidR="002A755D" w:rsidRPr="000E31C1" w14:paraId="3B8AA272" w14:textId="77777777" w:rsidTr="0045358A">
        <w:trPr>
          <w:cantSplit/>
        </w:trPr>
        <w:tc>
          <w:tcPr>
            <w:tcW w:w="1000" w:type="dxa"/>
          </w:tcPr>
          <w:p w14:paraId="510843EE" w14:textId="2FE45722" w:rsidR="002A755D" w:rsidRPr="00971BBD" w:rsidRDefault="002A755D" w:rsidP="002A755D">
            <w:pPr>
              <w:spacing w:after="120"/>
              <w:ind w:right="146"/>
              <w:jc w:val="right"/>
            </w:pPr>
            <w:r w:rsidRPr="00971BBD">
              <w:t>4.</w:t>
            </w:r>
            <w:r>
              <w:t>10</w:t>
            </w:r>
            <w:r w:rsidRPr="00971BBD">
              <w:t>.9.</w:t>
            </w:r>
          </w:p>
        </w:tc>
        <w:tc>
          <w:tcPr>
            <w:tcW w:w="3536" w:type="dxa"/>
          </w:tcPr>
          <w:p w14:paraId="4522EF61" w14:textId="3CF8E106" w:rsidR="002A755D" w:rsidRPr="00287139" w:rsidRDefault="002A755D" w:rsidP="002A755D">
            <w:pPr>
              <w:ind w:firstLine="132"/>
            </w:pPr>
            <w:r w:rsidRPr="00A20622">
              <w:t>ECE/TRANS/WP.29/2025/</w:t>
            </w:r>
            <w:r w:rsidR="00880611">
              <w:t>38</w:t>
            </w:r>
          </w:p>
        </w:tc>
        <w:tc>
          <w:tcPr>
            <w:tcW w:w="4111" w:type="dxa"/>
          </w:tcPr>
          <w:p w14:paraId="594DD924" w14:textId="77777777" w:rsidR="002A755D" w:rsidRDefault="002A755D" w:rsidP="002A755D">
            <w:pPr>
              <w:pStyle w:val="SingleTxtG"/>
              <w:ind w:left="-4" w:right="3"/>
            </w:pPr>
            <w:r>
              <w:t>Proposal for Supplement 9 to the 00 series of amendments to UN Regulation No. 149 (</w:t>
            </w:r>
            <w:r w:rsidRPr="00F21500">
              <w:t>Road Illumination Devices</w:t>
            </w:r>
            <w:r>
              <w:t>)</w:t>
            </w:r>
          </w:p>
          <w:p w14:paraId="6B447007" w14:textId="1A902D52" w:rsidR="002A755D" w:rsidRPr="00AE4584" w:rsidRDefault="002A755D" w:rsidP="002A755D">
            <w:pPr>
              <w:pStyle w:val="SingleTxtG"/>
              <w:ind w:left="0" w:right="0"/>
              <w:jc w:val="left"/>
              <w:rPr>
                <w:highlight w:val="yellow"/>
              </w:rPr>
            </w:pPr>
            <w:r w:rsidRPr="00F21500">
              <w:rPr>
                <w:lang w:val="es-ES"/>
              </w:rPr>
              <w:t>ECE/TRANS/WP.29/GRE/9</w:t>
            </w:r>
            <w:r>
              <w:rPr>
                <w:lang w:val="es-ES"/>
              </w:rPr>
              <w:t>1</w:t>
            </w:r>
            <w:r w:rsidRPr="00F21500">
              <w:rPr>
                <w:lang w:val="es-ES"/>
              </w:rPr>
              <w:t xml:space="preserve">, para. </w:t>
            </w:r>
            <w:r>
              <w:t xml:space="preserve">23, based on ECE/TRANS/WP.29/GRE/2024/18 </w:t>
            </w:r>
          </w:p>
        </w:tc>
      </w:tr>
      <w:tr w:rsidR="002A755D" w:rsidRPr="000E31C1" w14:paraId="640539AB" w14:textId="77777777" w:rsidTr="0045358A">
        <w:trPr>
          <w:cantSplit/>
        </w:trPr>
        <w:tc>
          <w:tcPr>
            <w:tcW w:w="1000" w:type="dxa"/>
          </w:tcPr>
          <w:p w14:paraId="5086CA74" w14:textId="4A0D5FDF" w:rsidR="002A755D" w:rsidRPr="00971BBD" w:rsidRDefault="002A755D" w:rsidP="002A755D">
            <w:pPr>
              <w:spacing w:after="120"/>
              <w:ind w:right="146"/>
              <w:jc w:val="right"/>
            </w:pPr>
            <w:r w:rsidRPr="00971BBD">
              <w:lastRenderedPageBreak/>
              <w:t>4.</w:t>
            </w:r>
            <w:r>
              <w:t>10</w:t>
            </w:r>
            <w:r w:rsidRPr="00971BBD">
              <w:t>.10.</w:t>
            </w:r>
          </w:p>
        </w:tc>
        <w:tc>
          <w:tcPr>
            <w:tcW w:w="3536" w:type="dxa"/>
          </w:tcPr>
          <w:p w14:paraId="5E119237" w14:textId="32DD7108" w:rsidR="002A755D" w:rsidRPr="00287139" w:rsidRDefault="002A755D" w:rsidP="002A755D">
            <w:pPr>
              <w:ind w:firstLine="132"/>
            </w:pPr>
            <w:r w:rsidRPr="00A20622">
              <w:t>ECE/TRANS/WP.29/2025/</w:t>
            </w:r>
            <w:r w:rsidR="00880611">
              <w:t>39</w:t>
            </w:r>
          </w:p>
        </w:tc>
        <w:tc>
          <w:tcPr>
            <w:tcW w:w="4111" w:type="dxa"/>
          </w:tcPr>
          <w:p w14:paraId="0A3BE853" w14:textId="77777777" w:rsidR="002A755D" w:rsidRDefault="002A755D" w:rsidP="002A755D">
            <w:pPr>
              <w:pStyle w:val="SingleTxtG"/>
              <w:ind w:left="-4" w:right="3"/>
            </w:pPr>
            <w:r>
              <w:t>Proposal for Supplement 5 to the 01 series of amendments to UN Regulation No. 149 (</w:t>
            </w:r>
            <w:r w:rsidRPr="00F21500">
              <w:t>Road Illumination Devices</w:t>
            </w:r>
            <w:r>
              <w:t>)</w:t>
            </w:r>
          </w:p>
          <w:p w14:paraId="5761F51D" w14:textId="374C6BEE" w:rsidR="002A755D" w:rsidRPr="00AE4584" w:rsidRDefault="002A755D" w:rsidP="002A755D">
            <w:pPr>
              <w:pStyle w:val="SingleTxtG"/>
              <w:ind w:left="0" w:right="0"/>
              <w:jc w:val="left"/>
              <w:rPr>
                <w:highlight w:val="yellow"/>
              </w:rPr>
            </w:pPr>
            <w:r w:rsidRPr="00F02F65">
              <w:rPr>
                <w:lang w:val="fr-FR"/>
              </w:rPr>
              <w:t xml:space="preserve">ECE/TRANS/WP.29/GRE/91, paras. </w:t>
            </w:r>
            <w:r>
              <w:t>23 and 24, based on ECE/TRANS/WP.29/GRE/2024/18, E</w:t>
            </w:r>
            <w:r w:rsidRPr="00F21500">
              <w:t>CE/TRANS/WP.29/GRE/2024/</w:t>
            </w:r>
            <w:r>
              <w:t xml:space="preserve">19 and </w:t>
            </w:r>
            <w:r w:rsidRPr="00E102A7">
              <w:t>ECE/TRANS/WP.29/GRE/2024/22</w:t>
            </w:r>
          </w:p>
        </w:tc>
      </w:tr>
    </w:tbl>
    <w:p w14:paraId="4B85D26B" w14:textId="5F9D6D47" w:rsidR="001523EB" w:rsidRPr="003D7242" w:rsidRDefault="001523EB" w:rsidP="001523EB">
      <w:pPr>
        <w:pStyle w:val="SingleTxtG"/>
        <w:spacing w:before="120"/>
        <w:ind w:hanging="567"/>
        <w:rPr>
          <w:i/>
          <w:iCs/>
        </w:rPr>
      </w:pPr>
      <w:r w:rsidRPr="00C95DD5">
        <w:rPr>
          <w:i/>
          <w:iCs/>
        </w:rPr>
        <w:t>4.</w:t>
      </w:r>
      <w:r>
        <w:rPr>
          <w:i/>
          <w:iCs/>
        </w:rPr>
        <w:t>1</w:t>
      </w:r>
      <w:r w:rsidR="002E0E46">
        <w:rPr>
          <w:i/>
          <w:iCs/>
        </w:rPr>
        <w:t>1</w:t>
      </w:r>
      <w:r w:rsidRPr="00C95DD5">
        <w:rPr>
          <w:i/>
          <w:iCs/>
        </w:rPr>
        <w:t>.</w:t>
      </w:r>
      <w:r w:rsidRPr="00C95DD5">
        <w:rPr>
          <w:i/>
          <w:iCs/>
        </w:rPr>
        <w:tab/>
        <w:t xml:space="preserve">Consideration of draft amendments to existing UN Regulations submitted by </w:t>
      </w:r>
      <w:r w:rsidR="002E0E46">
        <w:rPr>
          <w:i/>
          <w:iCs/>
        </w:rPr>
        <w:t>GRSP</w:t>
      </w:r>
    </w:p>
    <w:p w14:paraId="67E62225" w14:textId="77777777" w:rsidR="001523EB" w:rsidRPr="000E31C1" w:rsidRDefault="001523EB" w:rsidP="001523EB">
      <w:pPr>
        <w:pStyle w:val="SingleTxtG"/>
      </w:pPr>
      <w:r w:rsidRPr="000E31C1">
        <w:tab/>
        <w:t>The World Forum will consider the following proposals and may decide to submit them to AC.1 with recommendations on their adoption by vote.</w:t>
      </w:r>
    </w:p>
    <w:tbl>
      <w:tblPr>
        <w:tblW w:w="0" w:type="auto"/>
        <w:tblLayout w:type="fixed"/>
        <w:tblCellMar>
          <w:left w:w="0" w:type="dxa"/>
          <w:right w:w="0" w:type="dxa"/>
        </w:tblCellMar>
        <w:tblLook w:val="01E0" w:firstRow="1" w:lastRow="1" w:firstColumn="1" w:lastColumn="1" w:noHBand="0" w:noVBand="0"/>
      </w:tblPr>
      <w:tblGrid>
        <w:gridCol w:w="1000"/>
        <w:gridCol w:w="3536"/>
        <w:gridCol w:w="3969"/>
      </w:tblGrid>
      <w:tr w:rsidR="001523EB" w:rsidRPr="000E31C1" w14:paraId="531C43F9" w14:textId="77777777" w:rsidTr="0045358A">
        <w:trPr>
          <w:cantSplit/>
        </w:trPr>
        <w:tc>
          <w:tcPr>
            <w:tcW w:w="1000" w:type="dxa"/>
          </w:tcPr>
          <w:p w14:paraId="02B8C607" w14:textId="2A6B49E6" w:rsidR="001523EB" w:rsidRPr="00363706" w:rsidRDefault="001523EB" w:rsidP="0045358A">
            <w:pPr>
              <w:spacing w:after="120"/>
              <w:ind w:right="146"/>
              <w:jc w:val="right"/>
            </w:pPr>
            <w:r w:rsidRPr="00363706">
              <w:t>4.</w:t>
            </w:r>
            <w:r w:rsidR="002E0E46">
              <w:t>11</w:t>
            </w:r>
            <w:r w:rsidRPr="00363706">
              <w:t>.1.</w:t>
            </w:r>
          </w:p>
        </w:tc>
        <w:tc>
          <w:tcPr>
            <w:tcW w:w="3536" w:type="dxa"/>
          </w:tcPr>
          <w:p w14:paraId="0591B331" w14:textId="15E6F6FF" w:rsidR="001523EB" w:rsidRPr="004E06E9" w:rsidRDefault="001523EB" w:rsidP="0045358A">
            <w:pPr>
              <w:ind w:firstLine="132"/>
              <w:rPr>
                <w:highlight w:val="yellow"/>
              </w:rPr>
            </w:pPr>
            <w:r w:rsidRPr="0068099C">
              <w:t>ECE/TRANS/WP.29/202</w:t>
            </w:r>
            <w:r>
              <w:t>5</w:t>
            </w:r>
            <w:r w:rsidR="00760398">
              <w:t>/41</w:t>
            </w:r>
          </w:p>
        </w:tc>
        <w:tc>
          <w:tcPr>
            <w:tcW w:w="3969" w:type="dxa"/>
          </w:tcPr>
          <w:p w14:paraId="6999477C" w14:textId="77777777" w:rsidR="00537C90" w:rsidRDefault="00781A56" w:rsidP="00AD3265">
            <w:pPr>
              <w:pStyle w:val="SingleTxtG"/>
              <w:ind w:left="0" w:right="0"/>
              <w:jc w:val="left"/>
              <w:rPr>
                <w:color w:val="000000"/>
              </w:rPr>
            </w:pPr>
            <w:r w:rsidRPr="00781A56">
              <w:rPr>
                <w:color w:val="000000"/>
              </w:rPr>
              <w:t>Proposal for the 05 Series of Amendments to UN Regulation No. 100 (Electric Power Trained Vehicles)</w:t>
            </w:r>
          </w:p>
          <w:p w14:paraId="6A65813F" w14:textId="63E39A25" w:rsidR="00CC0AD6" w:rsidRPr="00A6696C" w:rsidRDefault="00CC0AD6" w:rsidP="00A6696C">
            <w:pPr>
              <w:pStyle w:val="SingleTxtG"/>
              <w:ind w:left="0" w:right="0"/>
              <w:jc w:val="left"/>
              <w:rPr>
                <w:color w:val="000000"/>
              </w:rPr>
            </w:pPr>
            <w:r>
              <w:rPr>
                <w:color w:val="000000"/>
              </w:rPr>
              <w:t xml:space="preserve">(Based on </w:t>
            </w:r>
            <w:r w:rsidRPr="00C448AE">
              <w:rPr>
                <w:color w:val="000000"/>
              </w:rPr>
              <w:t>ECE/TRANS/WP.29/GRSP/2024/</w:t>
            </w:r>
            <w:r>
              <w:rPr>
                <w:color w:val="000000"/>
              </w:rPr>
              <w:t xml:space="preserve">18, as amended by </w:t>
            </w:r>
            <w:r w:rsidRPr="00773C91">
              <w:rPr>
                <w:color w:val="000000"/>
              </w:rPr>
              <w:t>GRSP-76-</w:t>
            </w:r>
            <w:r w:rsidR="00A70A91">
              <w:rPr>
                <w:color w:val="000000"/>
              </w:rPr>
              <w:t>08-Rev.1</w:t>
            </w:r>
            <w:r>
              <w:rPr>
                <w:color w:val="000000"/>
              </w:rPr>
              <w:t>)</w:t>
            </w:r>
          </w:p>
        </w:tc>
      </w:tr>
      <w:tr w:rsidR="00760398" w:rsidRPr="000E31C1" w14:paraId="12509E1B" w14:textId="77777777" w:rsidTr="0045358A">
        <w:trPr>
          <w:cantSplit/>
        </w:trPr>
        <w:tc>
          <w:tcPr>
            <w:tcW w:w="1000" w:type="dxa"/>
          </w:tcPr>
          <w:p w14:paraId="792C2D25" w14:textId="76AF11B2" w:rsidR="00760398" w:rsidRPr="00363706" w:rsidRDefault="00760398" w:rsidP="0045358A">
            <w:pPr>
              <w:spacing w:after="120"/>
              <w:ind w:right="146"/>
              <w:jc w:val="right"/>
            </w:pPr>
            <w:r>
              <w:t>4.11.2.</w:t>
            </w:r>
          </w:p>
        </w:tc>
        <w:tc>
          <w:tcPr>
            <w:tcW w:w="3536" w:type="dxa"/>
          </w:tcPr>
          <w:p w14:paraId="2ECCD7C2" w14:textId="0EE5DAD1" w:rsidR="00760398" w:rsidRPr="0068099C" w:rsidRDefault="00760398" w:rsidP="0045358A">
            <w:pPr>
              <w:ind w:firstLine="132"/>
            </w:pPr>
            <w:r w:rsidRPr="0068099C">
              <w:t>ECE/TRANS/WP.29/202</w:t>
            </w:r>
            <w:r>
              <w:t>5/42</w:t>
            </w:r>
          </w:p>
        </w:tc>
        <w:tc>
          <w:tcPr>
            <w:tcW w:w="3969" w:type="dxa"/>
          </w:tcPr>
          <w:p w14:paraId="5372AF7D" w14:textId="29E9C4CE" w:rsidR="00760398" w:rsidRDefault="00837F0C" w:rsidP="0045358A">
            <w:pPr>
              <w:pStyle w:val="SingleTxtG"/>
              <w:ind w:left="0" w:right="0"/>
              <w:jc w:val="left"/>
            </w:pPr>
            <w:r w:rsidRPr="00837F0C">
              <w:t>Proposal for Supplement 5 to the 03 Series of Amendments to UN Regulation No. 100 (Electric Power Trained Vehicles)</w:t>
            </w:r>
          </w:p>
          <w:p w14:paraId="037DF5F0" w14:textId="52045BE4" w:rsidR="00AD3265" w:rsidRDefault="00AD3265" w:rsidP="0045358A">
            <w:pPr>
              <w:pStyle w:val="SingleTxtG"/>
              <w:ind w:left="0" w:right="0"/>
              <w:jc w:val="left"/>
            </w:pPr>
            <w:r>
              <w:rPr>
                <w:color w:val="000000"/>
              </w:rPr>
              <w:t xml:space="preserve">(Based on </w:t>
            </w:r>
            <w:r w:rsidRPr="00C448AE">
              <w:rPr>
                <w:color w:val="000000"/>
              </w:rPr>
              <w:t>ECE/TRANS/WP.29/GRSP/2024/22</w:t>
            </w:r>
            <w:r>
              <w:rPr>
                <w:color w:val="000000"/>
              </w:rPr>
              <w:t xml:space="preserve">, as amended by </w:t>
            </w:r>
            <w:r w:rsidRPr="00773C91">
              <w:rPr>
                <w:color w:val="000000"/>
              </w:rPr>
              <w:t>GRSP-76-09</w:t>
            </w:r>
            <w:r>
              <w:rPr>
                <w:color w:val="000000"/>
              </w:rPr>
              <w:t>)</w:t>
            </w:r>
          </w:p>
        </w:tc>
      </w:tr>
      <w:tr w:rsidR="00416D8E" w:rsidRPr="000E31C1" w14:paraId="188BFCAD" w14:textId="77777777" w:rsidTr="0045358A">
        <w:trPr>
          <w:cantSplit/>
        </w:trPr>
        <w:tc>
          <w:tcPr>
            <w:tcW w:w="1000" w:type="dxa"/>
          </w:tcPr>
          <w:p w14:paraId="1AFF5D88" w14:textId="5EE28CCC" w:rsidR="00416D8E" w:rsidRDefault="0033756B" w:rsidP="0045358A">
            <w:pPr>
              <w:spacing w:after="120"/>
              <w:ind w:right="146"/>
              <w:jc w:val="right"/>
            </w:pPr>
            <w:r>
              <w:t>4.11.3</w:t>
            </w:r>
          </w:p>
        </w:tc>
        <w:tc>
          <w:tcPr>
            <w:tcW w:w="3536" w:type="dxa"/>
          </w:tcPr>
          <w:p w14:paraId="51B3F183" w14:textId="145D3002" w:rsidR="00416D8E" w:rsidRPr="0068099C" w:rsidRDefault="00F40018" w:rsidP="0045358A">
            <w:pPr>
              <w:ind w:firstLine="132"/>
            </w:pPr>
            <w:r w:rsidRPr="00F40018">
              <w:t>ECE/TRANS/WP.29/2025/</w:t>
            </w:r>
            <w:r w:rsidR="00C35F78">
              <w:t>43</w:t>
            </w:r>
          </w:p>
        </w:tc>
        <w:tc>
          <w:tcPr>
            <w:tcW w:w="3969" w:type="dxa"/>
          </w:tcPr>
          <w:p w14:paraId="5B35A276" w14:textId="77777777" w:rsidR="00F40018" w:rsidRDefault="00F40018" w:rsidP="00F40018">
            <w:pPr>
              <w:pStyle w:val="SingleTxtG"/>
              <w:ind w:left="0" w:right="0"/>
              <w:jc w:val="left"/>
              <w:rPr>
                <w:lang w:val="en-US"/>
              </w:rPr>
            </w:pPr>
            <w:bookmarkStart w:id="1" w:name="_Hlk185252573"/>
            <w:r>
              <w:t>Proposal for Supplement 2 to the 04 Series of Amendments to UN Regulation No. 100 (Electric Power Trained Vehicles)</w:t>
            </w:r>
          </w:p>
          <w:bookmarkEnd w:id="1"/>
          <w:p w14:paraId="7F4516E3" w14:textId="33A66122" w:rsidR="00416D8E" w:rsidRPr="00837F0C" w:rsidRDefault="00F40018" w:rsidP="00F40018">
            <w:pPr>
              <w:pStyle w:val="SingleTxtG"/>
              <w:ind w:left="0" w:right="0"/>
              <w:jc w:val="left"/>
            </w:pPr>
            <w:r>
              <w:rPr>
                <w:color w:val="000000"/>
              </w:rPr>
              <w:t>(Based on ECE/TRANS/WP.29/GRSP/2024/22, as amended by GRSP-76-09)</w:t>
            </w:r>
          </w:p>
        </w:tc>
      </w:tr>
    </w:tbl>
    <w:p w14:paraId="6019EEA3" w14:textId="74460F2D" w:rsidR="002F5C5E" w:rsidRDefault="002F5C5E" w:rsidP="007C04F8">
      <w:pPr>
        <w:pStyle w:val="H4G"/>
        <w:rPr>
          <w:spacing w:val="-2"/>
        </w:rPr>
      </w:pPr>
      <w:r w:rsidRPr="000E31C1">
        <w:tab/>
        <w:t>4.1</w:t>
      </w:r>
      <w:r w:rsidR="00DE576B">
        <w:t>2</w:t>
      </w:r>
      <w:r w:rsidRPr="000E31C1">
        <w:t>.</w:t>
      </w:r>
      <w:r w:rsidRPr="000E31C1">
        <w:tab/>
      </w:r>
      <w:r w:rsidRPr="007C04F8">
        <w:t>Consideration</w:t>
      </w:r>
      <w:r w:rsidRPr="000E31C1">
        <w:rPr>
          <w:spacing w:val="-2"/>
        </w:rPr>
        <w:t xml:space="preserve"> of draft corrigenda to existing UN Regulations submitted by the GRs, if any</w:t>
      </w:r>
    </w:p>
    <w:p w14:paraId="37F05588" w14:textId="31B685AF" w:rsidR="007E6EC2" w:rsidRPr="000E31C1" w:rsidRDefault="007E6EC2" w:rsidP="007E6EC2">
      <w:pPr>
        <w:pStyle w:val="SingleTxtG"/>
      </w:pPr>
      <w:r w:rsidRPr="000E31C1">
        <w:tab/>
        <w:t xml:space="preserve">No proposal for </w:t>
      </w:r>
      <w:r w:rsidRPr="000E31C1">
        <w:rPr>
          <w:spacing w:val="-2"/>
        </w:rPr>
        <w:t>corrigenda to existing UN Regulations</w:t>
      </w:r>
      <w:r w:rsidRPr="000E31C1">
        <w:t xml:space="preserve"> has been submitted.</w:t>
      </w:r>
    </w:p>
    <w:p w14:paraId="3EF05F02" w14:textId="77777777" w:rsidR="007E6EC2" w:rsidRPr="007E6EC2" w:rsidRDefault="007E6EC2" w:rsidP="007E6EC2">
      <w:pPr>
        <w:ind w:left="1134" w:hanging="1134"/>
      </w:pPr>
    </w:p>
    <w:p w14:paraId="025270D9" w14:textId="3EC1384B" w:rsidR="002F5C5E" w:rsidRDefault="002F5C5E" w:rsidP="002F5C5E">
      <w:pPr>
        <w:pStyle w:val="H4G"/>
      </w:pPr>
      <w:r w:rsidRPr="000E31C1">
        <w:tab/>
        <w:t>4.1</w:t>
      </w:r>
      <w:r w:rsidR="002837EC">
        <w:t>3</w:t>
      </w:r>
      <w:r w:rsidRPr="000E31C1">
        <w:t>.</w:t>
      </w:r>
      <w:r w:rsidRPr="000E31C1">
        <w:tab/>
        <w:t xml:space="preserve">Consideration of additional proposals for amendments to existing UN Regulations submitted by the Working Parties subsidiary to the World Forum, if any </w:t>
      </w:r>
    </w:p>
    <w:p w14:paraId="3A2CB30B" w14:textId="05002131" w:rsidR="007E6EC2" w:rsidRPr="000E31C1" w:rsidRDefault="007E6EC2" w:rsidP="007E6EC2">
      <w:pPr>
        <w:pStyle w:val="SingleTxtG"/>
      </w:pPr>
      <w:r w:rsidRPr="000E31C1">
        <w:tab/>
        <w:t xml:space="preserve">No proposal for amendments to </w:t>
      </w:r>
      <w:r w:rsidR="002157B5" w:rsidRPr="000E31C1">
        <w:t>existing UN Regulations</w:t>
      </w:r>
      <w:r w:rsidRPr="000E31C1">
        <w:t xml:space="preserve"> has been submitted.</w:t>
      </w:r>
    </w:p>
    <w:p w14:paraId="39101CC6" w14:textId="77777777" w:rsidR="007E6EC2" w:rsidRPr="007E6EC2" w:rsidRDefault="007E6EC2" w:rsidP="007E6EC2"/>
    <w:p w14:paraId="2FBFE9BC" w14:textId="15997455" w:rsidR="002F5C5E" w:rsidRDefault="002F5C5E" w:rsidP="002F5C5E">
      <w:pPr>
        <w:keepNext/>
        <w:keepLines/>
        <w:tabs>
          <w:tab w:val="right" w:pos="851"/>
        </w:tabs>
        <w:spacing w:before="240" w:after="120" w:line="240" w:lineRule="exact"/>
        <w:ind w:left="1134" w:right="1134" w:hanging="1134"/>
        <w:jc w:val="both"/>
        <w:rPr>
          <w:i/>
        </w:rPr>
      </w:pPr>
      <w:r w:rsidRPr="000E31C1">
        <w:tab/>
      </w:r>
      <w:r w:rsidRPr="000E31C1">
        <w:rPr>
          <w:i/>
        </w:rPr>
        <w:t>4.1</w:t>
      </w:r>
      <w:r w:rsidR="00747A89">
        <w:rPr>
          <w:i/>
        </w:rPr>
        <w:t>4</w:t>
      </w:r>
      <w:r w:rsidRPr="000E31C1">
        <w:t>.</w:t>
      </w:r>
      <w:r w:rsidRPr="000E31C1">
        <w:tab/>
      </w:r>
      <w:r w:rsidRPr="000E31C1">
        <w:rPr>
          <w:i/>
        </w:rPr>
        <w:t>Consideration of proposals for new UN Regulations submitted by the Working Parties subsidiary to the World Forum, if any</w:t>
      </w:r>
    </w:p>
    <w:tbl>
      <w:tblPr>
        <w:tblW w:w="8647" w:type="dxa"/>
        <w:tblLayout w:type="fixed"/>
        <w:tblCellMar>
          <w:left w:w="0" w:type="dxa"/>
          <w:right w:w="0" w:type="dxa"/>
        </w:tblCellMar>
        <w:tblLook w:val="01E0" w:firstRow="1" w:lastRow="1" w:firstColumn="1" w:lastColumn="1" w:noHBand="0" w:noVBand="0"/>
      </w:tblPr>
      <w:tblGrid>
        <w:gridCol w:w="1000"/>
        <w:gridCol w:w="3536"/>
        <w:gridCol w:w="4111"/>
      </w:tblGrid>
      <w:tr w:rsidR="00D377C0" w:rsidRPr="00F26238" w14:paraId="640FE2E4" w14:textId="77777777" w:rsidTr="00664C2F">
        <w:trPr>
          <w:cantSplit/>
        </w:trPr>
        <w:tc>
          <w:tcPr>
            <w:tcW w:w="1000" w:type="dxa"/>
          </w:tcPr>
          <w:p w14:paraId="4D1E54A3" w14:textId="3B10A79D" w:rsidR="00D377C0" w:rsidRPr="00971BBD" w:rsidRDefault="00D377C0" w:rsidP="00664C2F">
            <w:pPr>
              <w:spacing w:after="120"/>
              <w:ind w:right="146"/>
              <w:jc w:val="right"/>
            </w:pPr>
            <w:r>
              <w:t>4.1</w:t>
            </w:r>
            <w:r w:rsidR="00747A89">
              <w:t>4</w:t>
            </w:r>
            <w:r>
              <w:t>.1.</w:t>
            </w:r>
          </w:p>
        </w:tc>
        <w:tc>
          <w:tcPr>
            <w:tcW w:w="3536" w:type="dxa"/>
          </w:tcPr>
          <w:p w14:paraId="1FA1D0FA" w14:textId="77777777" w:rsidR="00D377C0" w:rsidRPr="001A5A54" w:rsidRDefault="00D377C0" w:rsidP="00664C2F">
            <w:pPr>
              <w:ind w:firstLine="132"/>
            </w:pPr>
            <w:r w:rsidRPr="0068099C">
              <w:t>ECE/TRANS/WP.29/202</w:t>
            </w:r>
            <w:r>
              <w:t>5</w:t>
            </w:r>
            <w:r w:rsidRPr="0068099C">
              <w:t>/</w:t>
            </w:r>
            <w:r>
              <w:t>25</w:t>
            </w:r>
          </w:p>
        </w:tc>
        <w:tc>
          <w:tcPr>
            <w:tcW w:w="4111" w:type="dxa"/>
          </w:tcPr>
          <w:p w14:paraId="1DDABF8B" w14:textId="77777777" w:rsidR="00D377C0" w:rsidRDefault="00D377C0" w:rsidP="00664C2F">
            <w:pPr>
              <w:pStyle w:val="SingleTxtG"/>
              <w:ind w:left="0" w:right="0"/>
              <w:jc w:val="left"/>
            </w:pPr>
            <w:r w:rsidRPr="00594B37">
              <w:t>Proposal for a new UN Regulation on the determination of system power of hybrid electric vehicles and of pure electric vehicles having more than one electric machine for propulsion</w:t>
            </w:r>
          </w:p>
          <w:p w14:paraId="6BF2FE3A" w14:textId="4C04BD7D" w:rsidR="00D377C0" w:rsidRPr="00F26238" w:rsidRDefault="00D377C0" w:rsidP="00664C2F">
            <w:pPr>
              <w:tabs>
                <w:tab w:val="left" w:pos="6632"/>
              </w:tabs>
              <w:spacing w:before="120" w:after="120"/>
              <w:rPr>
                <w:bCs/>
              </w:rPr>
            </w:pPr>
            <w:r w:rsidRPr="009F7165">
              <w:rPr>
                <w:lang w:val="es-ES"/>
              </w:rPr>
              <w:t xml:space="preserve">(ECE/TRANS/WP.29/GRPE/91, para. </w:t>
            </w:r>
            <w:r>
              <w:t>41</w:t>
            </w:r>
            <w:r w:rsidRPr="001A5A54">
              <w:t>., based on ECE/TRANS/WP.29/GRPE/202</w:t>
            </w:r>
            <w:r>
              <w:t>4</w:t>
            </w:r>
            <w:r w:rsidRPr="001A5A54">
              <w:t>/</w:t>
            </w:r>
            <w:r>
              <w:t xml:space="preserve">23 and </w:t>
            </w:r>
            <w:r w:rsidRPr="001A5A54">
              <w:t>GRPE-9</w:t>
            </w:r>
            <w:r>
              <w:t>1</w:t>
            </w:r>
            <w:r w:rsidRPr="001A5A54">
              <w:t>-</w:t>
            </w:r>
            <w:r>
              <w:t>19-Rev.1</w:t>
            </w:r>
            <w:r w:rsidRPr="001A5A54">
              <w:t xml:space="preserve"> as amended by </w:t>
            </w:r>
            <w:r>
              <w:t>Addendum</w:t>
            </w:r>
            <w:r w:rsidR="00790744">
              <w:t> </w:t>
            </w:r>
            <w:r>
              <w:t>1</w:t>
            </w:r>
            <w:r w:rsidRPr="001A5A54">
              <w:t>)</w:t>
            </w:r>
          </w:p>
        </w:tc>
      </w:tr>
    </w:tbl>
    <w:p w14:paraId="70768DEA" w14:textId="6CE63FD2" w:rsidR="002F5C5E" w:rsidRPr="000E31C1" w:rsidRDefault="002F5C5E" w:rsidP="002F5C5E">
      <w:pPr>
        <w:keepNext/>
        <w:keepLines/>
        <w:tabs>
          <w:tab w:val="right" w:pos="851"/>
        </w:tabs>
        <w:spacing w:before="240" w:after="120" w:line="240" w:lineRule="exact"/>
        <w:ind w:left="1134" w:right="1134" w:hanging="1134"/>
        <w:jc w:val="both"/>
        <w:rPr>
          <w:iCs/>
        </w:rPr>
      </w:pPr>
      <w:r w:rsidRPr="000E31C1">
        <w:rPr>
          <w:i/>
        </w:rPr>
        <w:tab/>
        <w:t>4.1</w:t>
      </w:r>
      <w:r w:rsidR="00447A22">
        <w:rPr>
          <w:i/>
        </w:rPr>
        <w:t>5</w:t>
      </w:r>
      <w:r w:rsidRPr="000E31C1">
        <w:rPr>
          <w:i/>
        </w:rPr>
        <w:t>.</w:t>
      </w:r>
      <w:r w:rsidRPr="000E31C1">
        <w:rPr>
          <w:i/>
        </w:rPr>
        <w:tab/>
        <w:t>Proposal for amendments to the Consolidated Resolution on the Construction of Vehicles (R.E.3) submitted by the Working Parties to the World Forum for consideration, if any</w:t>
      </w:r>
      <w:r>
        <w:rPr>
          <w:i/>
        </w:rPr>
        <w:t>:</w:t>
      </w:r>
    </w:p>
    <w:p w14:paraId="0F2F38D4" w14:textId="2CA0B18C" w:rsidR="002F5C5E" w:rsidRPr="000E31C1" w:rsidRDefault="002F5C5E" w:rsidP="002F5C5E">
      <w:pPr>
        <w:pStyle w:val="SingleTxtG"/>
      </w:pPr>
      <w:r w:rsidRPr="000E31C1">
        <w:tab/>
        <w:t>No proposal for amendments to the Consolidated Resolution on the Construction of Vehicles (R.E.3) has been submitted.</w:t>
      </w:r>
    </w:p>
    <w:p w14:paraId="21A3E95F" w14:textId="582B4C34" w:rsidR="002F5C5E" w:rsidRDefault="002F5C5E" w:rsidP="002F5C5E">
      <w:pPr>
        <w:keepNext/>
        <w:tabs>
          <w:tab w:val="right" w:pos="851"/>
        </w:tabs>
        <w:spacing w:before="240" w:after="120" w:line="240" w:lineRule="exact"/>
        <w:ind w:left="1134" w:right="1134" w:hanging="1134"/>
        <w:jc w:val="both"/>
        <w:rPr>
          <w:i/>
        </w:rPr>
      </w:pPr>
      <w:r w:rsidRPr="000E31C1">
        <w:rPr>
          <w:i/>
        </w:rPr>
        <w:lastRenderedPageBreak/>
        <w:tab/>
        <w:t>4.1</w:t>
      </w:r>
      <w:r w:rsidR="00E96A79">
        <w:rPr>
          <w:i/>
        </w:rPr>
        <w:t>6</w:t>
      </w:r>
      <w:r w:rsidRPr="000E31C1">
        <w:rPr>
          <w:i/>
        </w:rPr>
        <w:t>.</w:t>
      </w:r>
      <w:r w:rsidRPr="000E31C1">
        <w:rPr>
          <w:i/>
        </w:rPr>
        <w:tab/>
        <w:t>Proposal for amendments to the Consolidated Resolution on the common specification of light source categories (R.E.5)</w:t>
      </w:r>
      <w:r>
        <w:rPr>
          <w:i/>
        </w:rPr>
        <w:t>:</w:t>
      </w:r>
    </w:p>
    <w:tbl>
      <w:tblPr>
        <w:tblW w:w="0" w:type="auto"/>
        <w:tblInd w:w="284" w:type="dxa"/>
        <w:tblLayout w:type="fixed"/>
        <w:tblCellMar>
          <w:left w:w="0" w:type="dxa"/>
          <w:right w:w="0" w:type="dxa"/>
        </w:tblCellMar>
        <w:tblLook w:val="01E0" w:firstRow="1" w:lastRow="1" w:firstColumn="1" w:lastColumn="1" w:noHBand="0" w:noVBand="0"/>
      </w:tblPr>
      <w:tblGrid>
        <w:gridCol w:w="850"/>
        <w:gridCol w:w="3261"/>
        <w:gridCol w:w="4422"/>
      </w:tblGrid>
      <w:tr w:rsidR="002F5C5E" w:rsidRPr="000E31C1" w14:paraId="66980577" w14:textId="77777777" w:rsidTr="0045358A">
        <w:trPr>
          <w:cantSplit/>
        </w:trPr>
        <w:tc>
          <w:tcPr>
            <w:tcW w:w="850" w:type="dxa"/>
          </w:tcPr>
          <w:p w14:paraId="37B39981" w14:textId="10175CE8" w:rsidR="002F5C5E" w:rsidRPr="00DD1E7E" w:rsidRDefault="00FA0ADF" w:rsidP="0045358A">
            <w:pPr>
              <w:spacing w:after="120"/>
              <w:ind w:left="-426" w:right="284" w:hanging="15"/>
              <w:jc w:val="right"/>
              <w:rPr>
                <w:highlight w:val="yellow"/>
              </w:rPr>
            </w:pPr>
            <w:r w:rsidRPr="00DC15E9">
              <w:t>4.1</w:t>
            </w:r>
            <w:r w:rsidR="002223C7">
              <w:t>6</w:t>
            </w:r>
            <w:r w:rsidRPr="00DC15E9">
              <w:t>.1.</w:t>
            </w:r>
          </w:p>
        </w:tc>
        <w:tc>
          <w:tcPr>
            <w:tcW w:w="3261" w:type="dxa"/>
          </w:tcPr>
          <w:p w14:paraId="0014C162" w14:textId="6B53E6FA" w:rsidR="002F5C5E" w:rsidRPr="00DD1E7E" w:rsidRDefault="009E672C" w:rsidP="0045358A">
            <w:pPr>
              <w:pStyle w:val="SingleTxtG"/>
              <w:ind w:left="5" w:right="240"/>
              <w:rPr>
                <w:highlight w:val="yellow"/>
              </w:rPr>
            </w:pPr>
            <w:r w:rsidRPr="0068099C">
              <w:t>ECE/TRANS/WP.29/202</w:t>
            </w:r>
            <w:r>
              <w:t>5</w:t>
            </w:r>
            <w:r w:rsidRPr="0068099C">
              <w:t>/</w:t>
            </w:r>
            <w:r w:rsidR="00880611">
              <w:t>40</w:t>
            </w:r>
          </w:p>
        </w:tc>
        <w:tc>
          <w:tcPr>
            <w:tcW w:w="4422" w:type="dxa"/>
          </w:tcPr>
          <w:p w14:paraId="3AE7124B" w14:textId="77777777" w:rsidR="002A755D" w:rsidRDefault="002A755D" w:rsidP="002A755D">
            <w:pPr>
              <w:pStyle w:val="SingleTxtG"/>
              <w:ind w:left="0" w:right="0"/>
            </w:pPr>
            <w:r>
              <w:t>Proposal for Amendment 11 to the Consolidated Resolution on the common specification of light source categories (R.E.5)</w:t>
            </w:r>
          </w:p>
          <w:p w14:paraId="67634697" w14:textId="4DB5AD39" w:rsidR="002F5C5E" w:rsidRPr="00DD1E7E" w:rsidRDefault="002A755D" w:rsidP="002A755D">
            <w:pPr>
              <w:pStyle w:val="SingleTxtG"/>
              <w:ind w:left="5" w:right="240" w:hanging="5"/>
              <w:jc w:val="left"/>
              <w:rPr>
                <w:highlight w:val="yellow"/>
                <w:lang w:val="en-US"/>
              </w:rPr>
            </w:pPr>
            <w:r w:rsidRPr="00F21500">
              <w:rPr>
                <w:lang w:val="es-ES"/>
              </w:rPr>
              <w:t>ECE/TRANS/WP.29/GRE/9</w:t>
            </w:r>
            <w:r>
              <w:rPr>
                <w:lang w:val="es-ES"/>
              </w:rPr>
              <w:t>1</w:t>
            </w:r>
            <w:r w:rsidRPr="00F21500">
              <w:rPr>
                <w:lang w:val="es-ES"/>
              </w:rPr>
              <w:t xml:space="preserve">, para. </w:t>
            </w:r>
            <w:r w:rsidRPr="00105832">
              <w:rPr>
                <w:lang w:val="en-US"/>
              </w:rPr>
              <w:t>1</w:t>
            </w:r>
            <w:r>
              <w:rPr>
                <w:lang w:val="en-US"/>
              </w:rPr>
              <w:t>0</w:t>
            </w:r>
            <w:r>
              <w:t xml:space="preserve">, </w:t>
            </w:r>
            <w:r w:rsidRPr="005303BC">
              <w:t>based on</w:t>
            </w:r>
            <w:r>
              <w:t xml:space="preserve"> </w:t>
            </w:r>
            <w:r w:rsidRPr="005303BC">
              <w:t>ECE/TRANS/WP.29/GRE/</w:t>
            </w:r>
            <w:r>
              <w:t>2024</w:t>
            </w:r>
            <w:r w:rsidRPr="005303BC">
              <w:t>/</w:t>
            </w:r>
            <w:r>
              <w:t>14</w:t>
            </w:r>
          </w:p>
        </w:tc>
      </w:tr>
    </w:tbl>
    <w:p w14:paraId="711694AC" w14:textId="0CD0F597" w:rsidR="002F5C5E" w:rsidRPr="000E31C1" w:rsidRDefault="002F5C5E" w:rsidP="002F5C5E">
      <w:pPr>
        <w:pStyle w:val="SingleTxtG"/>
        <w:keepNext/>
        <w:spacing w:before="240"/>
        <w:ind w:left="1163" w:hanging="709"/>
        <w:rPr>
          <w:rStyle w:val="Emphasis"/>
        </w:rPr>
      </w:pPr>
      <w:r w:rsidRPr="000E31C1">
        <w:rPr>
          <w:rStyle w:val="Emphasis"/>
        </w:rPr>
        <w:t>4.1</w:t>
      </w:r>
      <w:r w:rsidR="00A75268">
        <w:rPr>
          <w:rStyle w:val="Emphasis"/>
        </w:rPr>
        <w:t>7</w:t>
      </w:r>
      <w:r w:rsidRPr="000E31C1">
        <w:rPr>
          <w:rStyle w:val="Emphasis"/>
        </w:rPr>
        <w:t>.</w:t>
      </w:r>
      <w:r w:rsidRPr="000E31C1">
        <w:rPr>
          <w:rStyle w:val="Emphasis"/>
        </w:rPr>
        <w:tab/>
        <w:t>Proposal for amendments to the Mutual Resolutions of the 1958 and the 1998 Agreements</w:t>
      </w:r>
      <w:r>
        <w:rPr>
          <w:rStyle w:val="Emphasis"/>
        </w:rPr>
        <w:t>:</w:t>
      </w:r>
    </w:p>
    <w:p w14:paraId="0A5280A6" w14:textId="77777777" w:rsidR="002F5C5E" w:rsidRPr="000E31C1" w:rsidRDefault="002F5C5E" w:rsidP="002F5C5E">
      <w:pPr>
        <w:pStyle w:val="SingleTxtG"/>
        <w:ind w:firstLine="567"/>
        <w:rPr>
          <w:rStyle w:val="Emphasis"/>
          <w:i w:val="0"/>
        </w:rPr>
      </w:pPr>
      <w:r w:rsidRPr="000E31C1">
        <w:rPr>
          <w:rStyle w:val="Emphasis"/>
          <w:i w:val="0"/>
        </w:rPr>
        <w:t>No proposal for amendments to the Mutual Resolutions of the 1958 and the 1998 Agreements has been submitted.</w:t>
      </w:r>
    </w:p>
    <w:p w14:paraId="1A1E2504" w14:textId="476A6391" w:rsidR="002F5C5E" w:rsidRDefault="002F5C5E" w:rsidP="002F5C5E">
      <w:pPr>
        <w:pStyle w:val="H4G"/>
        <w:rPr>
          <w:bCs/>
        </w:rPr>
      </w:pPr>
      <w:bookmarkStart w:id="2" w:name="_Hlk54962042"/>
      <w:r w:rsidRPr="000E31C1">
        <w:tab/>
        <w:t>4.1</w:t>
      </w:r>
      <w:r w:rsidR="00CC062F">
        <w:t>8</w:t>
      </w:r>
      <w:r w:rsidRPr="000E31C1">
        <w:tab/>
        <w:t xml:space="preserve">Proposal for new </w:t>
      </w:r>
      <w:r w:rsidRPr="000E31C1">
        <w:rPr>
          <w:rStyle w:val="Emphasis"/>
          <w:i/>
        </w:rPr>
        <w:t xml:space="preserve">Mutual Resolutions </w:t>
      </w:r>
      <w:r w:rsidRPr="000E31C1">
        <w:rPr>
          <w:bCs/>
        </w:rPr>
        <w:t>of the 1958 and the 1998 Agreement</w:t>
      </w:r>
      <w:r>
        <w:rPr>
          <w:bCs/>
        </w:rPr>
        <w:t>:</w:t>
      </w:r>
    </w:p>
    <w:p w14:paraId="117ED396" w14:textId="77777777" w:rsidR="002F5C5E" w:rsidRPr="000E31C1" w:rsidRDefault="002F5C5E" w:rsidP="002F5C5E">
      <w:pPr>
        <w:pStyle w:val="SingleTxtG"/>
        <w:ind w:firstLine="567"/>
        <w:rPr>
          <w:rStyle w:val="Emphasis"/>
          <w:i w:val="0"/>
        </w:rPr>
      </w:pPr>
      <w:r w:rsidRPr="000E31C1">
        <w:rPr>
          <w:rStyle w:val="Emphasis"/>
          <w:i w:val="0"/>
        </w:rPr>
        <w:t xml:space="preserve">No proposal for </w:t>
      </w:r>
      <w:r>
        <w:rPr>
          <w:rStyle w:val="Emphasis"/>
          <w:i w:val="0"/>
        </w:rPr>
        <w:t>a new</w:t>
      </w:r>
      <w:r w:rsidRPr="000E31C1">
        <w:rPr>
          <w:rStyle w:val="Emphasis"/>
          <w:i w:val="0"/>
        </w:rPr>
        <w:t xml:space="preserve"> Mutual Resolutions of the 1958 and the 1998 Agreements has been submitted.</w:t>
      </w:r>
    </w:p>
    <w:bookmarkEnd w:id="2"/>
    <w:p w14:paraId="4987DFC2" w14:textId="77777777" w:rsidR="002F5C5E" w:rsidRPr="000E31C1" w:rsidRDefault="002F5C5E" w:rsidP="002F5C5E">
      <w:pPr>
        <w:pStyle w:val="H23G"/>
      </w:pPr>
      <w:r w:rsidRPr="000E31C1">
        <w:tab/>
        <w:t>5.</w:t>
      </w:r>
      <w:r w:rsidRPr="000E31C1">
        <w:tab/>
        <w:t>1998 Agreement</w:t>
      </w:r>
    </w:p>
    <w:p w14:paraId="7C9FED24" w14:textId="77777777" w:rsidR="002F5C5E" w:rsidRPr="000E31C1" w:rsidRDefault="002F5C5E" w:rsidP="002F5C5E">
      <w:pPr>
        <w:pStyle w:val="H4G"/>
        <w:tabs>
          <w:tab w:val="clear" w:pos="851"/>
        </w:tabs>
        <w:ind w:left="1162" w:hanging="708"/>
      </w:pPr>
      <w:r w:rsidRPr="000E31C1">
        <w:t>5.1.</w:t>
      </w:r>
      <w:r w:rsidRPr="000E31C1">
        <w:tab/>
        <w:t>Status of the Agreement, including the implementation of paragraph 7.1 of the Agreement</w:t>
      </w:r>
      <w:r>
        <w:t>:</w:t>
      </w:r>
    </w:p>
    <w:p w14:paraId="1E596BDA" w14:textId="77777777" w:rsidR="002F5C5E" w:rsidRPr="000E31C1" w:rsidRDefault="002F5C5E" w:rsidP="002F5C5E">
      <w:pPr>
        <w:pStyle w:val="SingleTxtG"/>
        <w:ind w:firstLine="567"/>
      </w:pPr>
      <w:r w:rsidRPr="000E31C1">
        <w:t xml:space="preserve">The secretariat will present an updated list of the Contracting Parties to the Agreement, the adopted UN GTRs, </w:t>
      </w:r>
      <w:r w:rsidRPr="000E31C1">
        <w:rPr>
          <w:bCs/>
        </w:rPr>
        <w:t>the</w:t>
      </w:r>
      <w:r w:rsidRPr="000E31C1">
        <w:t xml:space="preserve"> technical regulations listed in the Compendium of Candidates and the status of the 1998 Agreement incorporating the comments received. A list with the priorities and items, which the World Forum and its subsidiary bodies are considering as exchange of views, will also be presented, including the most recent information.</w:t>
      </w:r>
    </w:p>
    <w:p w14:paraId="678B41B7" w14:textId="77777777" w:rsidR="002F5C5E" w:rsidRPr="000E31C1" w:rsidRDefault="002F5C5E" w:rsidP="002F5C5E">
      <w:pPr>
        <w:pStyle w:val="SingleTxtG"/>
        <w:spacing w:before="240"/>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gridCol w:w="453"/>
      </w:tblGrid>
      <w:tr w:rsidR="002F5C5E" w:rsidRPr="000E31C1" w14:paraId="3AF0BAE9" w14:textId="77777777" w:rsidTr="002C601A">
        <w:tc>
          <w:tcPr>
            <w:tcW w:w="3402" w:type="dxa"/>
            <w:shd w:val="clear" w:color="auto" w:fill="auto"/>
          </w:tcPr>
          <w:p w14:paraId="6464FA2C" w14:textId="7B1EBFF7" w:rsidR="002F5C5E" w:rsidRPr="000E31C1" w:rsidRDefault="002F5C5E" w:rsidP="0045358A">
            <w:pPr>
              <w:pStyle w:val="SingleTxtG"/>
              <w:ind w:left="5" w:right="240"/>
            </w:pPr>
            <w:r w:rsidRPr="000E31C1">
              <w:t>ECE/TRANS/WP.29/1073/Rev.</w:t>
            </w:r>
            <w:r w:rsidRPr="00385863">
              <w:rPr>
                <w:strike/>
                <w:color w:val="FF0000"/>
              </w:rPr>
              <w:t>36</w:t>
            </w:r>
            <w:r w:rsidR="00385863" w:rsidRPr="00385863">
              <w:rPr>
                <w:color w:val="FF0000"/>
              </w:rPr>
              <w:t>42</w:t>
            </w:r>
          </w:p>
        </w:tc>
        <w:tc>
          <w:tcPr>
            <w:tcW w:w="4422" w:type="dxa"/>
            <w:gridSpan w:val="2"/>
            <w:shd w:val="clear" w:color="auto" w:fill="auto"/>
          </w:tcPr>
          <w:p w14:paraId="10DE4B05" w14:textId="77777777" w:rsidR="002F5C5E" w:rsidRPr="000E31C1" w:rsidRDefault="002F5C5E" w:rsidP="0045358A">
            <w:pPr>
              <w:pStyle w:val="SingleTxtG"/>
              <w:ind w:left="-3" w:right="0"/>
              <w:jc w:val="left"/>
            </w:pPr>
            <w:r w:rsidRPr="000E31C1">
              <w:t>Status of the 1998 Agreement</w:t>
            </w:r>
          </w:p>
        </w:tc>
      </w:tr>
      <w:tr w:rsidR="002C601A" w:rsidRPr="000E31C1" w14:paraId="2C5E5D5D" w14:textId="77777777" w:rsidTr="002C601A">
        <w:trPr>
          <w:gridAfter w:val="1"/>
          <w:wAfter w:w="453" w:type="dxa"/>
          <w:cantSplit/>
        </w:trPr>
        <w:tc>
          <w:tcPr>
            <w:tcW w:w="3402" w:type="dxa"/>
            <w:shd w:val="clear" w:color="auto" w:fill="auto"/>
          </w:tcPr>
          <w:p w14:paraId="3EC1B300" w14:textId="790612D5" w:rsidR="002C601A" w:rsidRPr="002F79B8" w:rsidRDefault="002C601A">
            <w:pPr>
              <w:pStyle w:val="SingleTxtG"/>
              <w:keepNext/>
              <w:keepLines/>
              <w:ind w:left="0" w:right="0"/>
              <w:jc w:val="left"/>
              <w:rPr>
                <w:color w:val="FF0000"/>
              </w:rPr>
            </w:pPr>
            <w:r w:rsidRPr="002F79B8">
              <w:rPr>
                <w:color w:val="FF0000"/>
              </w:rPr>
              <w:t>WP.29-195-0</w:t>
            </w:r>
            <w:r w:rsidR="005717FF">
              <w:rPr>
                <w:color w:val="FF0000"/>
              </w:rPr>
              <w:t>9</w:t>
            </w:r>
          </w:p>
        </w:tc>
        <w:tc>
          <w:tcPr>
            <w:tcW w:w="3969" w:type="dxa"/>
            <w:shd w:val="clear" w:color="auto" w:fill="auto"/>
          </w:tcPr>
          <w:p w14:paraId="27FCE809" w14:textId="10600D2B" w:rsidR="002C601A" w:rsidRPr="002F79B8" w:rsidRDefault="00E429B2">
            <w:pPr>
              <w:pStyle w:val="SingleTxtG"/>
              <w:keepNext/>
              <w:keepLines/>
              <w:ind w:left="0" w:right="1131"/>
              <w:rPr>
                <w:color w:val="FF0000"/>
              </w:rPr>
            </w:pPr>
            <w:r w:rsidRPr="00E429B2">
              <w:rPr>
                <w:color w:val="FF0000"/>
              </w:rPr>
              <w:t>Situation on priorities and proposals to develop UN GTRs as of 26 February 2025</w:t>
            </w:r>
          </w:p>
        </w:tc>
      </w:tr>
    </w:tbl>
    <w:p w14:paraId="403F4A0C" w14:textId="77777777" w:rsidR="002F5C5E" w:rsidRPr="000E31C1" w:rsidRDefault="002F5C5E" w:rsidP="002F5C5E">
      <w:pPr>
        <w:pStyle w:val="H23G"/>
        <w:tabs>
          <w:tab w:val="clear" w:pos="851"/>
        </w:tabs>
        <w:ind w:left="1048" w:hanging="708"/>
        <w:rPr>
          <w:b w:val="0"/>
        </w:rPr>
      </w:pPr>
      <w:r w:rsidRPr="000E31C1">
        <w:rPr>
          <w:b w:val="0"/>
        </w:rPr>
        <w:t>5.2.-5.5.</w:t>
      </w:r>
      <w:r w:rsidRPr="000E31C1">
        <w:rPr>
          <w:b w:val="0"/>
        </w:rPr>
        <w:tab/>
      </w:r>
      <w:r w:rsidRPr="000E31C1">
        <w:rPr>
          <w:rStyle w:val="SingleTxtGChar"/>
          <w:b w:val="0"/>
          <w:i/>
          <w:iCs/>
        </w:rPr>
        <w:t>The World Forum may take note of agenda items 5.2 to 5.5 and may wish to decide that they be considered in detail by the Executive Committee of the 1998 Agreement (AC.3)</w:t>
      </w:r>
      <w:r>
        <w:rPr>
          <w:rStyle w:val="SingleTxtGChar"/>
          <w:b w:val="0"/>
          <w:i/>
          <w:iCs/>
        </w:rPr>
        <w:t>.</w:t>
      </w:r>
    </w:p>
    <w:p w14:paraId="57087A30" w14:textId="77777777" w:rsidR="002F5C5E" w:rsidRPr="000E31C1" w:rsidRDefault="002F5C5E" w:rsidP="002F5C5E">
      <w:pPr>
        <w:pStyle w:val="H23G"/>
        <w:tabs>
          <w:tab w:val="clear" w:pos="851"/>
        </w:tabs>
        <w:ind w:left="708" w:hanging="708"/>
      </w:pPr>
      <w:r w:rsidRPr="000E31C1">
        <w:tab/>
        <w:t>6.</w:t>
      </w:r>
      <w:r w:rsidRPr="000E31C1">
        <w:tab/>
        <w:t>Elements of common interest under 1958 and 1998 Agreements:</w:t>
      </w:r>
    </w:p>
    <w:p w14:paraId="7B445661" w14:textId="77777777" w:rsidR="002F5C5E" w:rsidRPr="000E31C1" w:rsidRDefault="002F5C5E" w:rsidP="002F5C5E">
      <w:pPr>
        <w:pStyle w:val="H4G"/>
        <w:rPr>
          <w:b/>
          <w:bCs/>
          <w:i w:val="0"/>
          <w:iCs/>
        </w:rPr>
      </w:pPr>
      <w:r w:rsidRPr="000E31C1">
        <w:rPr>
          <w:bCs/>
          <w:iCs/>
        </w:rPr>
        <w:tab/>
        <w:t>6.1.</w:t>
      </w:r>
      <w:r w:rsidRPr="000E31C1">
        <w:rPr>
          <w:bCs/>
          <w:iCs/>
        </w:rPr>
        <w:tab/>
        <w:t xml:space="preserve">Exchange of views on national/regional rulemaking procedures and implementation of </w:t>
      </w:r>
      <w:r w:rsidRPr="000E31C1">
        <w:rPr>
          <w:bCs/>
          <w:iCs/>
        </w:rPr>
        <w:tab/>
        <w:t>established UN Regulations and/or UN GTRs into national/regional law</w:t>
      </w:r>
      <w:r>
        <w:rPr>
          <w:bCs/>
          <w:iCs/>
        </w:rPr>
        <w:t>:</w:t>
      </w:r>
    </w:p>
    <w:p w14:paraId="07B2CA5E" w14:textId="77777777" w:rsidR="002F5C5E" w:rsidRPr="000E31C1" w:rsidRDefault="002F5C5E" w:rsidP="002F5C5E">
      <w:pPr>
        <w:pStyle w:val="SingleTxtG"/>
        <w:ind w:firstLine="567"/>
      </w:pPr>
      <w:r w:rsidRPr="000E31C1">
        <w:t xml:space="preserve">The World </w:t>
      </w:r>
      <w:r w:rsidRPr="000E31C1">
        <w:rPr>
          <w:bCs/>
        </w:rPr>
        <w:t>Forum</w:t>
      </w:r>
      <w:r w:rsidRPr="000E31C1">
        <w:t xml:space="preserve"> agreed to keep this item on its agenda awaiting additional presentations.</w:t>
      </w:r>
    </w:p>
    <w:p w14:paraId="0C98E507" w14:textId="3A1DE54B" w:rsidR="006625B6" w:rsidRPr="006625B6" w:rsidRDefault="002F5C5E" w:rsidP="00011438">
      <w:pPr>
        <w:pStyle w:val="H23G"/>
      </w:pPr>
      <w:r w:rsidRPr="000E31C1">
        <w:rPr>
          <w:iCs/>
        </w:rPr>
        <w:tab/>
      </w:r>
      <w:r w:rsidRPr="000E31C1">
        <w:t>7.</w:t>
      </w:r>
      <w:r w:rsidRPr="000E31C1">
        <w:tab/>
        <w:t>1997 Agreement (Periodical Technical Inspections)</w:t>
      </w:r>
      <w:r>
        <w:t>:</w:t>
      </w:r>
    </w:p>
    <w:p w14:paraId="66A92CBF" w14:textId="77777777" w:rsidR="00F4754A" w:rsidRPr="00267D23" w:rsidRDefault="002F5C5E" w:rsidP="00F4754A">
      <w:pPr>
        <w:pStyle w:val="SingleTxtG"/>
        <w:ind w:hanging="567"/>
        <w:rPr>
          <w:b/>
          <w:bCs/>
          <w:i/>
          <w:color w:val="FF0000"/>
        </w:rPr>
      </w:pPr>
      <w:r w:rsidRPr="000E31C1">
        <w:tab/>
      </w:r>
      <w:r w:rsidR="00F4754A" w:rsidRPr="00267D23">
        <w:rPr>
          <w:b/>
          <w:bCs/>
          <w:i/>
          <w:color w:val="FF0000"/>
        </w:rPr>
        <w:tab/>
        <w:t>Activities of IWG PTI</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F4754A" w:rsidRPr="000E31C1" w14:paraId="6678E24F" w14:textId="77777777">
        <w:trPr>
          <w:cantSplit/>
        </w:trPr>
        <w:tc>
          <w:tcPr>
            <w:tcW w:w="3366" w:type="dxa"/>
            <w:shd w:val="clear" w:color="auto" w:fill="auto"/>
          </w:tcPr>
          <w:p w14:paraId="03269AFE" w14:textId="77777777" w:rsidR="00F4754A" w:rsidRPr="002F79B8" w:rsidRDefault="00F4754A">
            <w:pPr>
              <w:pStyle w:val="SingleTxtG"/>
              <w:keepNext/>
              <w:keepLines/>
              <w:ind w:left="0" w:right="0"/>
              <w:jc w:val="left"/>
              <w:rPr>
                <w:color w:val="FF0000"/>
              </w:rPr>
            </w:pPr>
            <w:r w:rsidRPr="002F79B8">
              <w:rPr>
                <w:color w:val="FF0000"/>
              </w:rPr>
              <w:t>WP.29-195-</w:t>
            </w:r>
            <w:r>
              <w:rPr>
                <w:color w:val="FF0000"/>
              </w:rPr>
              <w:t>14</w:t>
            </w:r>
          </w:p>
        </w:tc>
        <w:tc>
          <w:tcPr>
            <w:tcW w:w="4005" w:type="dxa"/>
            <w:shd w:val="clear" w:color="auto" w:fill="auto"/>
          </w:tcPr>
          <w:p w14:paraId="7B14C28F" w14:textId="46A6F428" w:rsidR="00F4754A" w:rsidRPr="002F79B8" w:rsidRDefault="00F4754A">
            <w:pPr>
              <w:pStyle w:val="SingleTxtG"/>
              <w:keepNext/>
              <w:keepLines/>
              <w:ind w:left="0" w:right="1131"/>
              <w:rPr>
                <w:color w:val="FF0000"/>
              </w:rPr>
            </w:pPr>
            <w:r w:rsidRPr="003926A1">
              <w:rPr>
                <w:color w:val="FF0000"/>
              </w:rPr>
              <w:t xml:space="preserve">Report </w:t>
            </w:r>
            <w:r>
              <w:rPr>
                <w:color w:val="FF0000"/>
              </w:rPr>
              <w:t xml:space="preserve">of </w:t>
            </w:r>
            <w:r w:rsidR="0067590B">
              <w:rPr>
                <w:color w:val="FF0000"/>
              </w:rPr>
              <w:t xml:space="preserve">the </w:t>
            </w:r>
            <w:r>
              <w:rPr>
                <w:color w:val="FF0000"/>
              </w:rPr>
              <w:t xml:space="preserve">IWG </w:t>
            </w:r>
            <w:r w:rsidR="0067590B">
              <w:rPr>
                <w:color w:val="FF0000"/>
              </w:rPr>
              <w:t xml:space="preserve">on </w:t>
            </w:r>
            <w:r>
              <w:rPr>
                <w:color w:val="FF0000"/>
              </w:rPr>
              <w:t>PTI</w:t>
            </w:r>
          </w:p>
        </w:tc>
      </w:tr>
      <w:tr w:rsidR="00F4754A" w:rsidRPr="000E31C1" w14:paraId="353DC8FB" w14:textId="77777777">
        <w:trPr>
          <w:cantSplit/>
        </w:trPr>
        <w:tc>
          <w:tcPr>
            <w:tcW w:w="3366" w:type="dxa"/>
            <w:shd w:val="clear" w:color="auto" w:fill="auto"/>
          </w:tcPr>
          <w:p w14:paraId="468ED2EE" w14:textId="77777777" w:rsidR="00F4754A" w:rsidRPr="002F79B8" w:rsidRDefault="00F4754A">
            <w:pPr>
              <w:pStyle w:val="SingleTxtG"/>
              <w:keepNext/>
              <w:keepLines/>
              <w:ind w:left="0" w:right="0"/>
              <w:jc w:val="left"/>
              <w:rPr>
                <w:color w:val="FF0000"/>
              </w:rPr>
            </w:pPr>
            <w:r w:rsidRPr="002F79B8">
              <w:rPr>
                <w:color w:val="FF0000"/>
              </w:rPr>
              <w:t>WP.29-195-</w:t>
            </w:r>
            <w:r>
              <w:rPr>
                <w:color w:val="FF0000"/>
              </w:rPr>
              <w:t>15</w:t>
            </w:r>
          </w:p>
        </w:tc>
        <w:tc>
          <w:tcPr>
            <w:tcW w:w="4005" w:type="dxa"/>
            <w:shd w:val="clear" w:color="auto" w:fill="auto"/>
          </w:tcPr>
          <w:p w14:paraId="703ED351" w14:textId="77777777" w:rsidR="00F4754A" w:rsidRPr="002F79B8" w:rsidRDefault="00F4754A">
            <w:pPr>
              <w:pStyle w:val="SingleTxtG"/>
              <w:keepNext/>
              <w:keepLines/>
              <w:ind w:left="0" w:right="1131"/>
              <w:rPr>
                <w:color w:val="FF0000"/>
              </w:rPr>
            </w:pPr>
            <w:r w:rsidRPr="00153997">
              <w:rPr>
                <w:color w:val="FF0000"/>
              </w:rPr>
              <w:t>Request for development draft amendments to UN Regulations to provide communication compatibility with scan-tools used for electronic periodical technical inspection</w:t>
            </w:r>
          </w:p>
        </w:tc>
      </w:tr>
    </w:tbl>
    <w:p w14:paraId="1E541715" w14:textId="77777777" w:rsidR="00F4754A" w:rsidRDefault="00F4754A" w:rsidP="00F4754A">
      <w:pPr>
        <w:pStyle w:val="SingleTxtG"/>
        <w:ind w:hanging="567"/>
        <w:rPr>
          <w:i/>
        </w:rPr>
      </w:pPr>
    </w:p>
    <w:p w14:paraId="2D807313" w14:textId="76599B56" w:rsidR="002F5C5E" w:rsidRPr="000E31C1" w:rsidRDefault="00F4754A" w:rsidP="002F5C5E">
      <w:pPr>
        <w:pStyle w:val="H4G"/>
      </w:pPr>
      <w:r>
        <w:lastRenderedPageBreak/>
        <w:tab/>
      </w:r>
      <w:r w:rsidR="002F5C5E" w:rsidRPr="000E31C1">
        <w:t>7.1.</w:t>
      </w:r>
      <w:r w:rsidR="002F5C5E" w:rsidRPr="000E31C1">
        <w:tab/>
        <w:t>Status of the Agreement</w:t>
      </w:r>
      <w:r w:rsidR="002F5C5E">
        <w:t>:</w:t>
      </w:r>
    </w:p>
    <w:p w14:paraId="33CB74A6" w14:textId="77777777" w:rsidR="002F5C5E" w:rsidRPr="000E31C1" w:rsidRDefault="002F5C5E" w:rsidP="002F5C5E">
      <w:pPr>
        <w:pStyle w:val="SingleTxtG"/>
        <w:keepNext/>
        <w:keepLines/>
        <w:ind w:firstLine="567"/>
      </w:pPr>
      <w:r w:rsidRPr="000E31C1">
        <w:t xml:space="preserve">The </w:t>
      </w:r>
      <w:r w:rsidRPr="000E31C1">
        <w:rPr>
          <w:bCs/>
        </w:rPr>
        <w:t>secretariat</w:t>
      </w:r>
      <w:r w:rsidRPr="000E31C1">
        <w:t xml:space="preserve"> will present an updated document with the status of the Agreement including the status of the UN Rules annexed to the Agreement, the list of the Contracting Parties to the Agreement and of their Administrative Departments responsible for periodic technical inspection (PTI).</w:t>
      </w:r>
    </w:p>
    <w:p w14:paraId="1F46C87E" w14:textId="77777777" w:rsidR="002F5C5E" w:rsidRPr="000E31C1" w:rsidRDefault="002F5C5E" w:rsidP="002F5C5E">
      <w:pPr>
        <w:pStyle w:val="SingleTxtG"/>
        <w:spacing w:before="240"/>
        <w:rPr>
          <w:b/>
          <w:iCs/>
        </w:rPr>
      </w:pPr>
      <w:r w:rsidRPr="000E31C1">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706"/>
      </w:tblGrid>
      <w:tr w:rsidR="002F5C5E" w:rsidRPr="000E31C1" w14:paraId="6B74EFB9" w14:textId="77777777" w:rsidTr="0045358A">
        <w:tc>
          <w:tcPr>
            <w:tcW w:w="3402" w:type="dxa"/>
            <w:shd w:val="clear" w:color="auto" w:fill="auto"/>
          </w:tcPr>
          <w:p w14:paraId="7986487C" w14:textId="0E7F8665" w:rsidR="002F5C5E" w:rsidRPr="006A5ED1" w:rsidRDefault="002F5C5E" w:rsidP="0045358A">
            <w:pPr>
              <w:pStyle w:val="SingleTxtG"/>
              <w:ind w:left="5" w:right="240"/>
              <w:rPr>
                <w:highlight w:val="yellow"/>
              </w:rPr>
            </w:pPr>
            <w:r w:rsidRPr="00A8244E">
              <w:t>ECE/TRANS/WP.29/1074/Rev.</w:t>
            </w:r>
            <w:r w:rsidR="00650DA1">
              <w:t>19</w:t>
            </w:r>
          </w:p>
        </w:tc>
        <w:tc>
          <w:tcPr>
            <w:tcW w:w="3706" w:type="dxa"/>
            <w:shd w:val="clear" w:color="auto" w:fill="auto"/>
          </w:tcPr>
          <w:p w14:paraId="2F97BE86" w14:textId="77777777" w:rsidR="002F5C5E" w:rsidRPr="000E31C1" w:rsidRDefault="002F5C5E" w:rsidP="0045358A">
            <w:pPr>
              <w:pStyle w:val="SingleTxtG"/>
              <w:ind w:left="-3" w:right="-141" w:hanging="5"/>
              <w:jc w:val="left"/>
            </w:pPr>
            <w:r w:rsidRPr="000E31C1">
              <w:t xml:space="preserve">Status of the 1997 </w:t>
            </w:r>
            <w:r w:rsidRPr="000E31C1">
              <w:rPr>
                <w:bCs/>
              </w:rPr>
              <w:t>Agreement</w:t>
            </w:r>
          </w:p>
        </w:tc>
      </w:tr>
    </w:tbl>
    <w:p w14:paraId="001D6C45" w14:textId="77777777" w:rsidR="002F5C5E" w:rsidRPr="000E31C1" w:rsidRDefault="002F5C5E" w:rsidP="002F5C5E">
      <w:pPr>
        <w:pStyle w:val="H4G"/>
      </w:pPr>
      <w:r w:rsidRPr="000E31C1">
        <w:tab/>
        <w:t>7.2.</w:t>
      </w:r>
      <w:r w:rsidRPr="000E31C1">
        <w:tab/>
        <w:t>Amendments to the 1997 Agreement</w:t>
      </w:r>
      <w:r>
        <w:t>:</w:t>
      </w:r>
    </w:p>
    <w:p w14:paraId="03CF4173" w14:textId="45AB97A7" w:rsidR="002F5C5E" w:rsidRPr="000E31C1" w:rsidRDefault="007C015C" w:rsidP="002F5C5E">
      <w:pPr>
        <w:pStyle w:val="H4G"/>
        <w:ind w:firstLine="0"/>
        <w:rPr>
          <w:i w:val="0"/>
        </w:rPr>
      </w:pPr>
      <w:r>
        <w:rPr>
          <w:i w:val="0"/>
        </w:rPr>
        <w:tab/>
      </w:r>
      <w:r w:rsidR="002F5C5E" w:rsidRPr="000E31C1">
        <w:rPr>
          <w:i w:val="0"/>
        </w:rPr>
        <w:tab/>
        <w:t>The World Forum may wish to be informed on the implementation of the amendments to the 1997 Agreement on Periodic Technical Inspection of wheeled vehicles.</w:t>
      </w:r>
    </w:p>
    <w:p w14:paraId="410E9CF7" w14:textId="77777777" w:rsidR="002F5C5E" w:rsidRPr="000E31C1" w:rsidRDefault="002F5C5E" w:rsidP="002F5C5E">
      <w:pPr>
        <w:pStyle w:val="H4G"/>
      </w:pPr>
      <w:r w:rsidRPr="000E31C1">
        <w:tab/>
        <w:t>7.3.</w:t>
      </w:r>
      <w:r w:rsidRPr="000E31C1">
        <w:tab/>
        <w:t>Establishment of new Rules annexed to the 1997 Agreement</w:t>
      </w:r>
      <w:r>
        <w:t>:</w:t>
      </w:r>
    </w:p>
    <w:p w14:paraId="68A87CD1" w14:textId="77777777" w:rsidR="002F5C5E" w:rsidRPr="000E31C1" w:rsidRDefault="002F5C5E" w:rsidP="002F5C5E">
      <w:pPr>
        <w:pStyle w:val="SingleTxtG"/>
        <w:ind w:firstLine="567"/>
      </w:pPr>
      <w:r w:rsidRPr="000E31C1">
        <w:t>The World Forum may wish to consider proposals for establishment of new UN Rules to be annexed to the 1997 Agreement for their possible adoption by AC.4, if any.</w:t>
      </w:r>
    </w:p>
    <w:p w14:paraId="22C943C1" w14:textId="77777777" w:rsidR="002F5C5E" w:rsidRPr="000E31C1" w:rsidRDefault="002F5C5E" w:rsidP="002F5C5E">
      <w:pPr>
        <w:pStyle w:val="H4G"/>
      </w:pPr>
      <w:r w:rsidRPr="000E31C1">
        <w:tab/>
        <w:t>7.4.</w:t>
      </w:r>
      <w:r w:rsidRPr="000E31C1">
        <w:tab/>
        <w:t>Update of existing Rules annexed to the 1997 Agreement</w:t>
      </w:r>
      <w:r>
        <w:t>:</w:t>
      </w:r>
    </w:p>
    <w:p w14:paraId="1E39172F" w14:textId="77777777" w:rsidR="002F5C5E" w:rsidRPr="000E31C1" w:rsidRDefault="002F5C5E" w:rsidP="002F5C5E">
      <w:pPr>
        <w:pStyle w:val="SingleTxtG"/>
        <w:ind w:firstLine="567"/>
        <w:rPr>
          <w:sz w:val="16"/>
          <w:szCs w:val="16"/>
        </w:rPr>
      </w:pPr>
      <w:r w:rsidRPr="000E31C1">
        <w:t>The World Forum may wish to consider proposals for amendments of UN Rules annexed to the 1997 Agreement for their possible adoption by AC.4., if any</w:t>
      </w:r>
    </w:p>
    <w:p w14:paraId="0F3B3846" w14:textId="77777777" w:rsidR="002F5C5E" w:rsidRPr="000E31C1" w:rsidRDefault="002F5C5E" w:rsidP="002F5C5E">
      <w:pPr>
        <w:pStyle w:val="H4G"/>
      </w:pPr>
      <w:r w:rsidRPr="000E31C1">
        <w:tab/>
      </w:r>
      <w:bookmarkStart w:id="3" w:name="_Toc416186037"/>
      <w:r w:rsidRPr="000E31C1">
        <w:t>7.5.</w:t>
      </w:r>
      <w:r w:rsidRPr="000E31C1">
        <w:tab/>
      </w:r>
      <w:bookmarkEnd w:id="3"/>
      <w:r w:rsidRPr="000E31C1">
        <w:t>Update of Resolution R.E.6 related to requirements for testing equipment, for skills and training of inspectors and for supervision of test centres</w:t>
      </w:r>
      <w:r>
        <w:t>:</w:t>
      </w:r>
    </w:p>
    <w:p w14:paraId="6DEA92DE" w14:textId="77777777" w:rsidR="002F5C5E" w:rsidRDefault="002F5C5E" w:rsidP="002F5C5E">
      <w:pPr>
        <w:pStyle w:val="SingleTxtG"/>
        <w:ind w:firstLine="567"/>
      </w:pPr>
      <w:r w:rsidRPr="000E31C1">
        <w:t>The World Forum may wish to consider proposal</w:t>
      </w:r>
      <w:r>
        <w:t>s</w:t>
      </w:r>
      <w:r w:rsidRPr="000E31C1">
        <w:t xml:space="preserve"> for amendments to requirements for testing equipment, for skills and training of inspectors and for supervision of test centres, if any.</w:t>
      </w:r>
    </w:p>
    <w:p w14:paraId="5B114CC0" w14:textId="77777777" w:rsidR="002F5C5E" w:rsidRDefault="002F5C5E" w:rsidP="002F5C5E">
      <w:pPr>
        <w:pStyle w:val="SingleTxtG"/>
        <w:ind w:hanging="567"/>
        <w:rPr>
          <w:i/>
        </w:rPr>
      </w:pPr>
      <w:r w:rsidRPr="009327F9">
        <w:rPr>
          <w:i/>
        </w:rPr>
        <w:t>7.</w:t>
      </w:r>
      <w:r>
        <w:rPr>
          <w:i/>
        </w:rPr>
        <w:t>6</w:t>
      </w:r>
      <w:r w:rsidRPr="009327F9">
        <w:rPr>
          <w:i/>
        </w:rPr>
        <w:t>.</w:t>
      </w:r>
      <w:r w:rsidRPr="009327F9">
        <w:rPr>
          <w:i/>
        </w:rPr>
        <w:tab/>
      </w:r>
      <w:r>
        <w:rPr>
          <w:i/>
        </w:rPr>
        <w:t>Vehicle whole-life compliance:</w:t>
      </w:r>
    </w:p>
    <w:p w14:paraId="41BA5690" w14:textId="77777777" w:rsidR="002F5C5E" w:rsidRDefault="002F5C5E" w:rsidP="002F5C5E">
      <w:pPr>
        <w:pStyle w:val="SingleTxtG"/>
        <w:ind w:firstLine="567"/>
        <w:rPr>
          <w:b/>
          <w:iCs/>
        </w:rPr>
      </w:pPr>
      <w:r w:rsidRPr="00FC4B10">
        <w:rPr>
          <w:spacing w:val="-2"/>
        </w:rPr>
        <w:t xml:space="preserve">The World Forum may wish to </w:t>
      </w:r>
      <w:r>
        <w:rPr>
          <w:spacing w:val="-2"/>
        </w:rPr>
        <w:t>continue considerations on the implementation of the framework document on vehicle whole-life compliance.</w:t>
      </w:r>
    </w:p>
    <w:p w14:paraId="2497B2F9" w14:textId="77777777" w:rsidR="002F5C5E" w:rsidRPr="00FC4B10" w:rsidRDefault="002F5C5E" w:rsidP="005057CA">
      <w:pPr>
        <w:pStyle w:val="SingleTxtG"/>
        <w:keepNext/>
        <w:keepLines/>
        <w:rPr>
          <w:b/>
          <w:iCs/>
        </w:rPr>
      </w:pPr>
      <w:r w:rsidRPr="00FC4B10">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666"/>
        <w:gridCol w:w="3706"/>
      </w:tblGrid>
      <w:tr w:rsidR="002F5C5E" w:rsidRPr="00FC4B10" w14:paraId="6FE792D0" w14:textId="77777777" w:rsidTr="0045358A">
        <w:tc>
          <w:tcPr>
            <w:tcW w:w="3666" w:type="dxa"/>
            <w:shd w:val="clear" w:color="auto" w:fill="auto"/>
          </w:tcPr>
          <w:p w14:paraId="6AB9BA12" w14:textId="77777777" w:rsidR="002F5C5E" w:rsidRPr="00FC4B10" w:rsidRDefault="002F5C5E" w:rsidP="0045358A">
            <w:pPr>
              <w:pStyle w:val="SingleTxtG"/>
              <w:ind w:left="0" w:right="0"/>
              <w:jc w:val="left"/>
            </w:pPr>
            <w:r>
              <w:t>(ECE/TRANS/WP.29/2022/145</w:t>
            </w:r>
          </w:p>
        </w:tc>
        <w:tc>
          <w:tcPr>
            <w:tcW w:w="3706" w:type="dxa"/>
            <w:shd w:val="clear" w:color="auto" w:fill="auto"/>
          </w:tcPr>
          <w:p w14:paraId="7224268B" w14:textId="77777777" w:rsidR="002F5C5E" w:rsidRPr="00FC4B10" w:rsidRDefault="002F5C5E" w:rsidP="0045358A">
            <w:pPr>
              <w:pStyle w:val="SingleTxtG"/>
              <w:ind w:left="0" w:right="0"/>
              <w:jc w:val="left"/>
            </w:pPr>
            <w:r>
              <w:t>Framework document on vehicle whole-life compliance)</w:t>
            </w:r>
          </w:p>
        </w:tc>
      </w:tr>
    </w:tbl>
    <w:p w14:paraId="21F81A32" w14:textId="752E9F56" w:rsidR="002F5C5E" w:rsidRPr="000E31C1" w:rsidRDefault="001E5ABF" w:rsidP="002F5C5E">
      <w:pPr>
        <w:pStyle w:val="H23G"/>
        <w:spacing w:before="120"/>
      </w:pPr>
      <w:r>
        <w:tab/>
      </w:r>
      <w:r w:rsidR="002F5C5E" w:rsidRPr="000E31C1">
        <w:t>8.</w:t>
      </w:r>
      <w:r w:rsidR="002F5C5E" w:rsidRPr="000E31C1">
        <w:tab/>
        <w:t>Other business</w:t>
      </w:r>
      <w:r w:rsidR="002F5C5E">
        <w:t>:</w:t>
      </w:r>
    </w:p>
    <w:p w14:paraId="4611A18B" w14:textId="77777777" w:rsidR="002F5C5E" w:rsidRPr="000E31C1" w:rsidRDefault="002F5C5E" w:rsidP="002F5C5E">
      <w:pPr>
        <w:pStyle w:val="H4G"/>
        <w:jc w:val="both"/>
      </w:pPr>
      <w:r w:rsidRPr="000E31C1">
        <w:tab/>
        <w:t>8.1.</w:t>
      </w:r>
      <w:r w:rsidRPr="000E31C1">
        <w:tab/>
        <w:t>Exchange of information on enforcement of issues on defects and non-compliance, including recall systems</w:t>
      </w:r>
      <w:r>
        <w:t>:</w:t>
      </w:r>
    </w:p>
    <w:p w14:paraId="2D6F1FDF" w14:textId="77777777" w:rsidR="002F5C5E" w:rsidRDefault="002F5C5E" w:rsidP="002F5C5E">
      <w:pPr>
        <w:pStyle w:val="SingleTxtG"/>
        <w:ind w:firstLine="567"/>
      </w:pPr>
      <w:r w:rsidRPr="000E31C1">
        <w:t>The World Forum may wish to be informed about any development of the work of the IWG (ECE/TRANS/WP.29/1108, para. 66).</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570C2D" w:rsidRPr="00761772" w14:paraId="2E8292FE" w14:textId="77777777">
        <w:trPr>
          <w:cantSplit/>
        </w:trPr>
        <w:tc>
          <w:tcPr>
            <w:tcW w:w="3366" w:type="dxa"/>
            <w:shd w:val="clear" w:color="auto" w:fill="auto"/>
          </w:tcPr>
          <w:p w14:paraId="5E18204F" w14:textId="630DF48B" w:rsidR="00570C2D" w:rsidRPr="00761772" w:rsidRDefault="00570C2D">
            <w:pPr>
              <w:spacing w:after="120"/>
              <w:rPr>
                <w:color w:val="FF0000"/>
              </w:rPr>
            </w:pPr>
            <w:r w:rsidRPr="00761772">
              <w:rPr>
                <w:color w:val="FF0000"/>
              </w:rPr>
              <w:t>WP.29-195-1</w:t>
            </w:r>
            <w:r>
              <w:rPr>
                <w:color w:val="FF0000"/>
              </w:rPr>
              <w:t>1</w:t>
            </w:r>
          </w:p>
        </w:tc>
        <w:tc>
          <w:tcPr>
            <w:tcW w:w="4005" w:type="dxa"/>
            <w:shd w:val="clear" w:color="auto" w:fill="auto"/>
          </w:tcPr>
          <w:p w14:paraId="5E9C5555" w14:textId="40725EBF" w:rsidR="00570C2D" w:rsidRPr="00761772" w:rsidRDefault="002832C6">
            <w:pPr>
              <w:spacing w:after="120"/>
              <w:jc w:val="both"/>
              <w:rPr>
                <w:color w:val="FF0000"/>
              </w:rPr>
            </w:pPr>
            <w:r w:rsidRPr="002832C6">
              <w:rPr>
                <w:color w:val="FF0000"/>
              </w:rPr>
              <w:t>On preliminary results of state control (supervision) on conformity of vehicles in the Russian Federation</w:t>
            </w:r>
          </w:p>
        </w:tc>
      </w:tr>
    </w:tbl>
    <w:p w14:paraId="1B2687B4" w14:textId="77777777" w:rsidR="002F5C5E" w:rsidRPr="000E31C1" w:rsidRDefault="002F5C5E" w:rsidP="002F5C5E">
      <w:pPr>
        <w:pStyle w:val="H4G"/>
        <w:keepLines w:val="0"/>
        <w:jc w:val="both"/>
      </w:pPr>
      <w:r w:rsidRPr="000E31C1">
        <w:tab/>
        <w:t>8.2.</w:t>
      </w:r>
      <w:r w:rsidRPr="000E31C1">
        <w:tab/>
        <w:t>Consistency between the provisions of the 1968 Vienna Convention and the technical provisions for vehicles of UN Regulations and UN GTRs adopted in the framework of the 1958 and 1998 Agreements</w:t>
      </w:r>
      <w:r>
        <w:t>:</w:t>
      </w:r>
    </w:p>
    <w:p w14:paraId="3030C821" w14:textId="77777777" w:rsidR="002F5C5E" w:rsidRPr="000E31C1" w:rsidRDefault="002F5C5E" w:rsidP="002F5C5E">
      <w:pPr>
        <w:pStyle w:val="SingleTxtG"/>
        <w:ind w:firstLine="567"/>
      </w:pPr>
      <w:r w:rsidRPr="000E31C1">
        <w:t xml:space="preserve">The secretariat is investigating the possibilities for organizing a joint meeting of the World Forum with the Global Forum for Road Traffic Safety (WP.1) about common interest in automated driving. </w:t>
      </w:r>
    </w:p>
    <w:p w14:paraId="016FC88B" w14:textId="197429D2" w:rsidR="002F5C5E" w:rsidRPr="000E31C1" w:rsidRDefault="002F5C5E" w:rsidP="002F5C5E">
      <w:pPr>
        <w:keepNext/>
        <w:tabs>
          <w:tab w:val="right" w:pos="851"/>
        </w:tabs>
        <w:spacing w:before="120" w:after="120" w:line="240" w:lineRule="exact"/>
        <w:ind w:left="1134" w:right="1134" w:hanging="1134"/>
        <w:jc w:val="both"/>
        <w:rPr>
          <w:i/>
        </w:rPr>
      </w:pPr>
      <w:r w:rsidRPr="000E31C1">
        <w:lastRenderedPageBreak/>
        <w:tab/>
      </w:r>
      <w:r w:rsidRPr="000E31C1">
        <w:rPr>
          <w:i/>
        </w:rPr>
        <w:t>8.</w:t>
      </w:r>
      <w:r w:rsidR="00CE02E5">
        <w:rPr>
          <w:i/>
        </w:rPr>
        <w:t>3</w:t>
      </w:r>
      <w:r w:rsidRPr="000E31C1">
        <w:rPr>
          <w:i/>
        </w:rPr>
        <w:t>.</w:t>
      </w:r>
      <w:r w:rsidRPr="000E31C1">
        <w:rPr>
          <w:i/>
        </w:rPr>
        <w:tab/>
      </w:r>
      <w:r>
        <w:rPr>
          <w:i/>
        </w:rPr>
        <w:t>S</w:t>
      </w:r>
      <w:r w:rsidRPr="000E31C1">
        <w:rPr>
          <w:i/>
        </w:rPr>
        <w:t xml:space="preserve">afer and cleaner used </w:t>
      </w:r>
      <w:r>
        <w:rPr>
          <w:i/>
        </w:rPr>
        <w:t xml:space="preserve">and new </w:t>
      </w:r>
      <w:r w:rsidRPr="000E31C1">
        <w:rPr>
          <w:i/>
        </w:rPr>
        <w:t xml:space="preserve">vehicles for </w:t>
      </w:r>
      <w:r>
        <w:rPr>
          <w:i/>
        </w:rPr>
        <w:t>low- and middle-income countries:</w:t>
      </w:r>
    </w:p>
    <w:p w14:paraId="386D1C57" w14:textId="77777777" w:rsidR="002F5C5E" w:rsidRPr="000E31C1" w:rsidRDefault="002F5C5E" w:rsidP="002F5C5E">
      <w:pPr>
        <w:keepNext/>
        <w:tabs>
          <w:tab w:val="right" w:pos="851"/>
        </w:tabs>
        <w:spacing w:before="120" w:after="120" w:line="240" w:lineRule="exact"/>
        <w:ind w:left="1134" w:right="1134" w:hanging="1134"/>
        <w:jc w:val="both"/>
        <w:rPr>
          <w:i/>
        </w:rPr>
      </w:pPr>
      <w:r>
        <w:tab/>
      </w:r>
      <w:r>
        <w:tab/>
      </w:r>
      <w:r>
        <w:tab/>
      </w:r>
      <w:r>
        <w:tab/>
        <w:t xml:space="preserve">The World Forum may wish to </w:t>
      </w:r>
      <w:r w:rsidRPr="000E31C1">
        <w:t xml:space="preserve">be informed about recent development of the work on a set of minimum safety and environmental regulations </w:t>
      </w:r>
      <w:r>
        <w:t xml:space="preserve">the IWG on </w:t>
      </w:r>
      <w:r w:rsidRPr="001C0C14">
        <w:t>Safer and cleaner used and new vehicles for low- and middle-income countries</w:t>
      </w:r>
      <w:r>
        <w:t xml:space="preserve"> (ECE/TRANS/WP.29/</w:t>
      </w:r>
      <w:r w:rsidRPr="00D10B34">
        <w:t>1161, para 159</w:t>
      </w:r>
      <w:r>
        <w:t>).</w:t>
      </w:r>
    </w:p>
    <w:p w14:paraId="4CE51703" w14:textId="2B90E866" w:rsidR="002F5C5E" w:rsidRPr="000E31C1" w:rsidRDefault="008B3ECC" w:rsidP="002F5C5E">
      <w:pPr>
        <w:keepNext/>
        <w:tabs>
          <w:tab w:val="right" w:pos="851"/>
        </w:tabs>
        <w:spacing w:before="120" w:after="120" w:line="240" w:lineRule="exact"/>
        <w:ind w:left="1134" w:right="1134" w:hanging="1134"/>
        <w:jc w:val="both"/>
        <w:rPr>
          <w:i/>
          <w:iCs/>
        </w:rPr>
      </w:pPr>
      <w:r>
        <w:rPr>
          <w:i/>
          <w:iCs/>
        </w:rPr>
        <w:tab/>
      </w:r>
      <w:r w:rsidR="002F5C5E" w:rsidRPr="0404D670">
        <w:rPr>
          <w:i/>
          <w:iCs/>
        </w:rPr>
        <w:t>8.</w:t>
      </w:r>
      <w:r w:rsidR="00CE02E5">
        <w:rPr>
          <w:i/>
          <w:iCs/>
        </w:rPr>
        <w:t>4.</w:t>
      </w:r>
      <w:r w:rsidR="002F5C5E" w:rsidRPr="000E31C1">
        <w:rPr>
          <w:i/>
        </w:rPr>
        <w:tab/>
      </w:r>
      <w:r w:rsidR="002F5C5E" w:rsidRPr="0404D670">
        <w:rPr>
          <w:i/>
          <w:iCs/>
        </w:rPr>
        <w:t>Documents for publication</w:t>
      </w:r>
    </w:p>
    <w:p w14:paraId="0BB0B87E" w14:textId="66684AC0" w:rsidR="002F5C5E" w:rsidRDefault="00C450DF" w:rsidP="002F5C5E">
      <w:pPr>
        <w:pStyle w:val="H4G"/>
        <w:keepNext w:val="0"/>
        <w:keepLines w:val="0"/>
        <w:jc w:val="both"/>
      </w:pPr>
      <w:r>
        <w:rPr>
          <w:i w:val="0"/>
        </w:rPr>
        <w:tab/>
      </w:r>
      <w:r>
        <w:rPr>
          <w:i w:val="0"/>
        </w:rPr>
        <w:tab/>
      </w:r>
      <w:r>
        <w:rPr>
          <w:i w:val="0"/>
        </w:rPr>
        <w:tab/>
      </w:r>
      <w:r>
        <w:rPr>
          <w:i w:val="0"/>
        </w:rPr>
        <w:tab/>
      </w:r>
      <w:r w:rsidR="002F5C5E" w:rsidRPr="0404D670">
        <w:rPr>
          <w:i w:val="0"/>
        </w:rPr>
        <w:t>The World Forum may wish to take note of the progress made on the translation of the authentic texts of UN Regulations adopted by WP.29 in November 202</w:t>
      </w:r>
      <w:r w:rsidR="00567568" w:rsidRPr="00567568">
        <w:rPr>
          <w:i w:val="0"/>
          <w:color w:val="FF0000"/>
        </w:rPr>
        <w:t>4</w:t>
      </w:r>
      <w:r w:rsidR="002F5C5E" w:rsidRPr="00567568">
        <w:rPr>
          <w:i w:val="0"/>
          <w:strike/>
          <w:color w:val="FF0000"/>
        </w:rPr>
        <w:t>2</w:t>
      </w:r>
      <w:r w:rsidR="002F5C5E" w:rsidRPr="0404D670">
        <w:rPr>
          <w:i w:val="0"/>
        </w:rPr>
        <w:t xml:space="preserve"> and entry into force in June </w:t>
      </w:r>
      <w:r w:rsidR="002F5C5E" w:rsidRPr="00B86954">
        <w:rPr>
          <w:i w:val="0"/>
          <w:strike/>
          <w:color w:val="FF0000"/>
        </w:rPr>
        <w:t>2023</w:t>
      </w:r>
      <w:r w:rsidR="00B86954" w:rsidRPr="00B86954">
        <w:rPr>
          <w:i w:val="0"/>
          <w:color w:val="FF0000"/>
        </w:rPr>
        <w:t>2025</w:t>
      </w:r>
      <w:r w:rsidR="002F5C5E" w:rsidRPr="000E31C1">
        <w:t>.</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BD7AAC" w:rsidRPr="00761772" w14:paraId="5167A785" w14:textId="77777777">
        <w:trPr>
          <w:cantSplit/>
        </w:trPr>
        <w:tc>
          <w:tcPr>
            <w:tcW w:w="3366" w:type="dxa"/>
            <w:shd w:val="clear" w:color="auto" w:fill="auto"/>
          </w:tcPr>
          <w:p w14:paraId="22B71FC7" w14:textId="77777777" w:rsidR="00BD7AAC" w:rsidRPr="00761772" w:rsidRDefault="00BD7AAC">
            <w:pPr>
              <w:spacing w:after="120"/>
              <w:rPr>
                <w:color w:val="FF0000"/>
              </w:rPr>
            </w:pPr>
            <w:r w:rsidRPr="00761772">
              <w:rPr>
                <w:color w:val="FF0000"/>
              </w:rPr>
              <w:t>WP.29-195-</w:t>
            </w:r>
            <w:r>
              <w:rPr>
                <w:color w:val="FF0000"/>
              </w:rPr>
              <w:t>08</w:t>
            </w:r>
          </w:p>
        </w:tc>
        <w:tc>
          <w:tcPr>
            <w:tcW w:w="4005" w:type="dxa"/>
            <w:shd w:val="clear" w:color="auto" w:fill="auto"/>
          </w:tcPr>
          <w:p w14:paraId="664ACC37" w14:textId="77777777" w:rsidR="00BD7AAC" w:rsidRPr="002970E5" w:rsidRDefault="00BD7AAC">
            <w:pPr>
              <w:spacing w:after="120"/>
              <w:jc w:val="both"/>
              <w:rPr>
                <w:color w:val="FF0000"/>
              </w:rPr>
            </w:pPr>
            <w:r w:rsidRPr="002970E5">
              <w:rPr>
                <w:color w:val="FF0000"/>
              </w:rPr>
              <w:t>1958 agreement</w:t>
            </w:r>
          </w:p>
          <w:p w14:paraId="5E89394A" w14:textId="77777777" w:rsidR="00BD7AAC" w:rsidRPr="00761772" w:rsidRDefault="00BD7AAC">
            <w:pPr>
              <w:spacing w:after="120"/>
              <w:jc w:val="both"/>
              <w:rPr>
                <w:color w:val="FF0000"/>
              </w:rPr>
            </w:pPr>
            <w:r w:rsidRPr="002970E5">
              <w:rPr>
                <w:color w:val="FF0000"/>
              </w:rPr>
              <w:t>Adopted proposals 63 amendments – 4 new regulations -1 corrigenda &amp; situation of their entry into force</w:t>
            </w:r>
          </w:p>
        </w:tc>
      </w:tr>
    </w:tbl>
    <w:p w14:paraId="15A26A8E" w14:textId="65B330B4" w:rsidR="002F5C5E" w:rsidRPr="00B86954" w:rsidDel="009B72D6" w:rsidRDefault="008B3ECC" w:rsidP="002F5C5E">
      <w:pPr>
        <w:keepNext/>
        <w:tabs>
          <w:tab w:val="right" w:pos="851"/>
        </w:tabs>
        <w:spacing w:before="120" w:after="120" w:line="240" w:lineRule="exact"/>
        <w:ind w:left="1134" w:right="1134" w:hanging="1134"/>
        <w:jc w:val="both"/>
        <w:rPr>
          <w:strike/>
          <w:color w:val="FF0000"/>
        </w:rPr>
      </w:pPr>
      <w:r w:rsidRPr="00B86954">
        <w:rPr>
          <w:i/>
          <w:iCs/>
          <w:strike/>
          <w:color w:val="FF0000"/>
        </w:rPr>
        <w:tab/>
      </w:r>
      <w:r w:rsidR="002F5C5E" w:rsidRPr="00B86954">
        <w:rPr>
          <w:i/>
          <w:iCs/>
          <w:strike/>
          <w:color w:val="FF0000"/>
        </w:rPr>
        <w:t>8.</w:t>
      </w:r>
      <w:r w:rsidR="00CE02E5" w:rsidRPr="00B86954">
        <w:rPr>
          <w:i/>
          <w:iCs/>
          <w:strike/>
          <w:color w:val="FF0000"/>
        </w:rPr>
        <w:t>5</w:t>
      </w:r>
      <w:r w:rsidR="002F5C5E" w:rsidRPr="00B86954">
        <w:rPr>
          <w:i/>
          <w:iCs/>
          <w:strike/>
          <w:color w:val="FF0000"/>
        </w:rPr>
        <w:t>.</w:t>
      </w:r>
      <w:r w:rsidR="002F5C5E" w:rsidRPr="00B86954">
        <w:rPr>
          <w:strike/>
          <w:color w:val="FF0000"/>
        </w:rPr>
        <w:tab/>
        <w:t>Introduction to the Breakthrough Agenda activities on Road Transport</w:t>
      </w:r>
    </w:p>
    <w:p w14:paraId="12DE8695" w14:textId="77777777" w:rsidR="002F5C5E" w:rsidRPr="006D19F6" w:rsidDel="009B72D6" w:rsidRDefault="002F5C5E" w:rsidP="002F5C5E">
      <w:pPr>
        <w:pStyle w:val="H4G"/>
        <w:keepNext w:val="0"/>
        <w:keepLines w:val="0"/>
        <w:ind w:firstLine="0"/>
        <w:jc w:val="both"/>
        <w:rPr>
          <w:i w:val="0"/>
          <w:strike/>
          <w:color w:val="FF0000"/>
        </w:rPr>
      </w:pPr>
      <w:r>
        <w:rPr>
          <w:i w:val="0"/>
        </w:rPr>
        <w:tab/>
      </w:r>
      <w:r w:rsidRPr="006D19F6">
        <w:rPr>
          <w:i w:val="0"/>
          <w:strike/>
          <w:color w:val="FF0000"/>
        </w:rPr>
        <w:tab/>
        <w:t>The World Forum may wish to receive a presentation from the secretariat of the Breakthrough Agenda on the activity of the initiative on road transport. WP.29 may wish to discuss any follow-up actions to contribute to these activities</w:t>
      </w:r>
    </w:p>
    <w:p w14:paraId="3CB8168D" w14:textId="77777777" w:rsidR="002F5C5E" w:rsidRPr="000E31C1" w:rsidRDefault="002F5C5E" w:rsidP="002F5C5E">
      <w:pPr>
        <w:pStyle w:val="H23G"/>
        <w:keepNext w:val="0"/>
        <w:keepLines w:val="0"/>
      </w:pPr>
      <w:r w:rsidRPr="000E31C1">
        <w:tab/>
        <w:t>9.</w:t>
      </w:r>
      <w:r w:rsidRPr="000E31C1">
        <w:tab/>
        <w:t>Adoption of the report</w:t>
      </w:r>
    </w:p>
    <w:p w14:paraId="7D45F6A9" w14:textId="042923FB" w:rsidR="002F5C5E" w:rsidRPr="000E31C1" w:rsidRDefault="002F5C5E" w:rsidP="002F5C5E">
      <w:pPr>
        <w:pStyle w:val="SingleTxtG"/>
        <w:ind w:firstLine="567"/>
      </w:pPr>
      <w:r w:rsidRPr="000E31C1">
        <w:t>In accordance with established practice, the World Forum will adopt the report on its 1</w:t>
      </w:r>
      <w:r>
        <w:t>9</w:t>
      </w:r>
      <w:r w:rsidR="005F1C7D">
        <w:t>5th</w:t>
      </w:r>
      <w:r w:rsidRPr="000E31C1">
        <w:t xml:space="preserve"> session on the basis of a draft prepared by the secretariat.</w:t>
      </w:r>
    </w:p>
    <w:p w14:paraId="0014B0A1" w14:textId="77777777" w:rsidR="002F5C5E" w:rsidRPr="000E31C1" w:rsidRDefault="002F5C5E" w:rsidP="002F5C5E">
      <w:pPr>
        <w:pStyle w:val="SingleTxtG"/>
        <w:ind w:firstLine="567"/>
      </w:pPr>
      <w:r w:rsidRPr="000E31C1">
        <w:t>The report shall also include sections on the:</w:t>
      </w:r>
    </w:p>
    <w:p w14:paraId="34C8AE16" w14:textId="09E8064D" w:rsidR="002F5C5E" w:rsidRPr="000E31C1" w:rsidRDefault="002F5C5E" w:rsidP="002F5C5E">
      <w:pPr>
        <w:pStyle w:val="SingleTxtG"/>
        <w:ind w:left="2268" w:hanging="567"/>
      </w:pPr>
      <w:r w:rsidRPr="000E31C1">
        <w:t>(a)</w:t>
      </w:r>
      <w:r w:rsidRPr="000E31C1">
        <w:tab/>
      </w:r>
      <w:r>
        <w:t xml:space="preserve">Eighty </w:t>
      </w:r>
      <w:r w:rsidR="004148AF">
        <w:t>nin</w:t>
      </w:r>
      <w:r>
        <w:t>th</w:t>
      </w:r>
      <w:r w:rsidRPr="000E31C1">
        <w:t xml:space="preserve"> session of the Administrative Committee of the 1958 Agreement;</w:t>
      </w:r>
    </w:p>
    <w:p w14:paraId="11CB522C" w14:textId="372CF9C3" w:rsidR="002F5C5E" w:rsidRPr="000E31C1" w:rsidRDefault="002F5C5E" w:rsidP="002F5C5E">
      <w:pPr>
        <w:pStyle w:val="SingleTxtG"/>
        <w:ind w:left="2268" w:hanging="567"/>
      </w:pPr>
      <w:r w:rsidRPr="000E31C1">
        <w:t>(b)</w:t>
      </w:r>
      <w:r w:rsidRPr="000E31C1">
        <w:tab/>
        <w:t>S</w:t>
      </w:r>
      <w:r w:rsidR="004148AF">
        <w:t>eve</w:t>
      </w:r>
      <w:r w:rsidR="002B2085">
        <w:t>n</w:t>
      </w:r>
      <w:r w:rsidRPr="000E31C1">
        <w:t>t</w:t>
      </w:r>
      <w:r>
        <w:t>y-</w:t>
      </w:r>
      <w:r w:rsidR="002B2085">
        <w:t>second</w:t>
      </w:r>
      <w:r w:rsidRPr="000E31C1">
        <w:t xml:space="preserve"> session of the Executive Committee of the 1998 Agreement; and</w:t>
      </w:r>
    </w:p>
    <w:p w14:paraId="401C0A5F" w14:textId="77777777" w:rsidR="002F5C5E" w:rsidRPr="000E31C1" w:rsidRDefault="002F5C5E" w:rsidP="002F5C5E">
      <w:pPr>
        <w:pStyle w:val="SingleTxtG"/>
        <w:ind w:left="2268" w:hanging="567"/>
      </w:pPr>
      <w:r w:rsidRPr="000E31C1">
        <w:t>(c)</w:t>
      </w:r>
      <w:r w:rsidRPr="000E31C1">
        <w:tab/>
        <w:t>F</w:t>
      </w:r>
      <w:r>
        <w:t>if</w:t>
      </w:r>
      <w:r w:rsidRPr="000E31C1">
        <w:t>teenth session of the Administrative Committee of the 1997 Agreement.</w:t>
      </w:r>
    </w:p>
    <w:p w14:paraId="0EC6B4AF" w14:textId="77777777" w:rsidR="002F5C5E" w:rsidRPr="000E31C1" w:rsidRDefault="002F5C5E" w:rsidP="00EE1C17">
      <w:pPr>
        <w:pStyle w:val="H1G"/>
        <w:keepNext w:val="0"/>
        <w:keepLines w:val="0"/>
      </w:pPr>
      <w:r w:rsidRPr="000E31C1">
        <w:tab/>
        <w:t>B.</w:t>
      </w:r>
      <w:r w:rsidRPr="000E31C1">
        <w:tab/>
        <w:t>Administrative Committee of the 1958 Agreement (AC.1)</w:t>
      </w:r>
    </w:p>
    <w:p w14:paraId="780E4CB3" w14:textId="77777777" w:rsidR="002F5C5E" w:rsidRPr="000E31C1" w:rsidRDefault="002F5C5E" w:rsidP="00EE1C17">
      <w:pPr>
        <w:pStyle w:val="H23G"/>
        <w:keepNext w:val="0"/>
        <w:keepLines w:val="0"/>
      </w:pPr>
      <w:r w:rsidRPr="000E31C1">
        <w:tab/>
        <w:t>10.</w:t>
      </w:r>
      <w:r w:rsidRPr="000E31C1">
        <w:tab/>
        <w:t>Establishment of the Committee AC.1</w:t>
      </w:r>
    </w:p>
    <w:p w14:paraId="57A178E5" w14:textId="70C40455" w:rsidR="002F5C5E" w:rsidRPr="000E31C1" w:rsidRDefault="002F5C5E" w:rsidP="00EE1C17">
      <w:pPr>
        <w:pStyle w:val="SingleTxtG"/>
      </w:pPr>
      <w:r w:rsidRPr="000E31C1">
        <w:tab/>
        <w:t xml:space="preserve">The </w:t>
      </w:r>
      <w:r w:rsidRPr="000E31C1">
        <w:rPr>
          <w:bCs/>
        </w:rPr>
        <w:t>Administrative</w:t>
      </w:r>
      <w:r w:rsidRPr="000E31C1">
        <w:t xml:space="preserve"> Committee shall be composed of all the Contracting Parties in accordance with the rules of procedure set out in Appendix 1 of the 1958 Agreement (E/ECE/TRANS/505/Rev.3, Article 1, para. 2).</w:t>
      </w:r>
    </w:p>
    <w:p w14:paraId="68A7CB6C" w14:textId="77777777" w:rsidR="002F5C5E" w:rsidRPr="000E31C1" w:rsidRDefault="002F5C5E" w:rsidP="00EE1C17">
      <w:pPr>
        <w:pStyle w:val="H23G"/>
        <w:keepLines w:val="0"/>
        <w:jc w:val="both"/>
      </w:pPr>
      <w:r w:rsidRPr="000E31C1">
        <w:tab/>
        <w:t>11.</w:t>
      </w:r>
      <w:r w:rsidRPr="000E31C1">
        <w:tab/>
        <w:t>Proposals for amendments and corrigenda to existing UN Regulations and for new UN Regulations – Voting by AC.1</w:t>
      </w:r>
    </w:p>
    <w:p w14:paraId="0833CD19" w14:textId="793BD755" w:rsidR="002F5C5E" w:rsidRPr="000E31C1" w:rsidRDefault="002F5C5E" w:rsidP="002F5C5E">
      <w:pPr>
        <w:pStyle w:val="SingleTxtG"/>
        <w:ind w:firstLine="567"/>
      </w:pPr>
      <w:r w:rsidRPr="000E31C1">
        <w:t xml:space="preserve">The Administrative Committee, according to the procedure indicated in Appendix 1 of the 1958 Agreement, shall establish new Regulations and amendments to Regulations. Proposed Regulations and amendments to Regulations shall be voted on: (i) In case of new Regulations, each country, Contracting Party to the Agreement, shall have one vote. </w:t>
      </w:r>
      <w:r w:rsidR="00C86748">
        <w:br/>
      </w:r>
      <w:r w:rsidRPr="000E31C1">
        <w:t xml:space="preserve">A quorum of not less than one-half of the Contracting Parties is required for the purpose of taking decisions. For determining the quorum, regional economic integration organizations being Contracting Parties to the Agreement, vote with the number of votes of their member States. The representative of a regional economic integration organization may deliver the votes of its constituent sovereign countries. Draft new Regulations shall be established by a four-fifths majority of those present and voting (Article 1 and Appendix); (ii) In case of amendments to existing Regulations, each country, Contracting Party to the Agreement applying the Regulation, shall have one vote. A quorum of not less than one-half of the Contracting Parties applying the Regulation is required for the purpose of taking decisions. For determining the quorum, regional economic integration organizations being Contracting </w:t>
      </w:r>
      <w:r w:rsidRPr="000E31C1">
        <w:lastRenderedPageBreak/>
        <w:t>Parties to the Agreement, vote with the number of votes of their member States. The representative of a regional economic integration organization may deliver the votes of its constituent sovereign countries, which apply the Regulation. Draft amendments to Regulations shall be established by a four-fifths majority of those present and voting (Article 12 and Appendix).</w:t>
      </w:r>
    </w:p>
    <w:p w14:paraId="464FE9E9" w14:textId="77777777" w:rsidR="002F5C5E" w:rsidRPr="000E31C1" w:rsidRDefault="002F5C5E" w:rsidP="002F5C5E">
      <w:pPr>
        <w:pStyle w:val="SingleTxtG"/>
        <w:ind w:firstLine="567"/>
      </w:pPr>
      <w:r w:rsidRPr="000E31C1">
        <w:rPr>
          <w:rFonts w:eastAsiaTheme="minorEastAsia"/>
        </w:rPr>
        <w:t>Amendments to the Schedules of Administrative and Procedural Provisions shall be established by the Administrative Committee. Proposed amendments to the Schedules of Administrative and Procedural Provisions shall be voted on. Each Contracting Party to the Agreement applying one or more UN Regulations shall have one vote. A quorum of not less than half of the Contracting Parties to the Agreement applying one or more UN Regulations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one or more UN Regulations. Draft amendments to the Schedules of Administrative and Procedural Provisions shall be established by unanimous vote of those present and voting (Article 13bis and Appendix 1).</w:t>
      </w:r>
    </w:p>
    <w:p w14:paraId="02CD6178" w14:textId="77777777" w:rsidR="002F5C5E" w:rsidRPr="000E31C1" w:rsidRDefault="002F5C5E" w:rsidP="002F5C5E">
      <w:pPr>
        <w:pStyle w:val="SingleTxtG"/>
        <w:ind w:firstLine="567"/>
      </w:pPr>
      <w:r w:rsidRPr="000E31C1">
        <w:t>If all Contracting Parties to the Agreement agree, any UN Regulation adopted under the terms of the unamended Agreement may be treated as though it were a UN Regulation adopted under the terms of the amended Agreement (Article 15, para. 3).</w:t>
      </w:r>
    </w:p>
    <w:p w14:paraId="1C20F98F" w14:textId="10BFC840" w:rsidR="002F5C5E" w:rsidRPr="000E31C1" w:rsidRDefault="002F5C5E" w:rsidP="002F5C5E">
      <w:pPr>
        <w:pStyle w:val="SingleTxtG"/>
        <w:ind w:firstLine="567"/>
      </w:pPr>
      <w:r w:rsidRPr="000E31C1">
        <w:t xml:space="preserve">AC.1 will vote on the proposed amendments and corrigenda to existing UN Regulations of agenda items </w:t>
      </w:r>
      <w:r w:rsidR="001E0ACB">
        <w:t xml:space="preserve">4.4., </w:t>
      </w:r>
      <w:r w:rsidRPr="000E31C1">
        <w:t>4.6 to 4.1</w:t>
      </w:r>
      <w:r w:rsidR="001E0ACB">
        <w:t>4</w:t>
      </w:r>
      <w:r w:rsidRPr="000E31C1">
        <w:t>, taking into account the recommendations of the World Forum.</w:t>
      </w:r>
    </w:p>
    <w:p w14:paraId="3812A8EF" w14:textId="77777777" w:rsidR="002F5C5E" w:rsidRPr="000E31C1" w:rsidRDefault="002F5C5E" w:rsidP="002F5C5E">
      <w:pPr>
        <w:pStyle w:val="H1G"/>
      </w:pPr>
      <w:r w:rsidRPr="000E31C1">
        <w:tab/>
        <w:t>C.</w:t>
      </w:r>
      <w:r w:rsidRPr="000E31C1">
        <w:tab/>
        <w:t>Executive Committee of the 1998 Agreement (AC.3)</w:t>
      </w:r>
    </w:p>
    <w:p w14:paraId="3EE7BC54" w14:textId="39560676" w:rsidR="002F5C5E" w:rsidRPr="006A47D7" w:rsidRDefault="002F5C5E" w:rsidP="002F5C5E">
      <w:pPr>
        <w:pStyle w:val="H23G"/>
        <w:keepLines w:val="0"/>
      </w:pPr>
      <w:r w:rsidRPr="000E31C1">
        <w:tab/>
      </w:r>
      <w:r w:rsidRPr="006A47D7">
        <w:t>12.</w:t>
      </w:r>
      <w:r w:rsidRPr="006A47D7">
        <w:tab/>
        <w:t>Establishment of the Executive Committee AC.3 and election of officers for the year 202</w:t>
      </w:r>
      <w:r w:rsidR="003B2F3A">
        <w:t>5</w:t>
      </w:r>
    </w:p>
    <w:p w14:paraId="5B30C4BF" w14:textId="5A7DC041" w:rsidR="002F5C5E" w:rsidRPr="00B634FB" w:rsidRDefault="002F5C5E" w:rsidP="002F5C5E">
      <w:pPr>
        <w:pStyle w:val="SingleTxtG"/>
        <w:tabs>
          <w:tab w:val="left" w:pos="4253"/>
        </w:tabs>
        <w:ind w:firstLine="567"/>
        <w:rPr>
          <w:color w:val="FF0000"/>
        </w:rPr>
      </w:pPr>
      <w:r w:rsidRPr="006A47D7">
        <w:t>The Executive Committee shall be composed of all the Contracting Parties in accordance with the rules of procedure set out in Annex B (Articles 5 to 5.2.</w:t>
      </w:r>
      <w:r w:rsidRPr="006A47D7">
        <w:rPr>
          <w:rFonts w:asciiTheme="minorEastAsia" w:eastAsiaTheme="minorEastAsia" w:hAnsiTheme="minorEastAsia" w:cs="PMingLiU" w:hint="eastAsia"/>
          <w:lang w:eastAsia="zh-CN"/>
        </w:rPr>
        <w:t xml:space="preserve">) </w:t>
      </w:r>
      <w:r w:rsidRPr="006A47D7">
        <w:t>of the 1998 Agreement (ECE/TRANS/132 and Corr.1). At its first session, AC.3 is expected to elect the officers for the year.</w:t>
      </w:r>
      <w:r w:rsidR="003506EA">
        <w:t xml:space="preserve"> </w:t>
      </w:r>
      <w:r w:rsidR="00EA7000" w:rsidRPr="00B634FB">
        <w:rPr>
          <w:color w:val="FF0000"/>
        </w:rPr>
        <w:t xml:space="preserve">According to the established practice, the secretariat has received </w:t>
      </w:r>
      <w:r w:rsidR="00E273EA" w:rsidRPr="00B634FB">
        <w:rPr>
          <w:color w:val="FF0000"/>
        </w:rPr>
        <w:t xml:space="preserve">a nomination of Mr. J. Sanchez for the position of Chair and </w:t>
      </w:r>
      <w:r w:rsidR="00BE7592">
        <w:rPr>
          <w:color w:val="FF0000"/>
        </w:rPr>
        <w:t xml:space="preserve">nominations of </w:t>
      </w:r>
      <w:r w:rsidR="00E45CDD" w:rsidRPr="00B634FB">
        <w:rPr>
          <w:color w:val="FF0000"/>
        </w:rPr>
        <w:t>Messrs. T. Naono (Japan) and D.</w:t>
      </w:r>
      <w:r w:rsidR="004B630F" w:rsidRPr="00B634FB">
        <w:rPr>
          <w:color w:val="FF0000"/>
        </w:rPr>
        <w:t xml:space="preserve"> Kay (UK) for the positions of </w:t>
      </w:r>
      <w:r w:rsidR="00B634FB" w:rsidRPr="00B634FB">
        <w:rPr>
          <w:color w:val="FF0000"/>
        </w:rPr>
        <w:t xml:space="preserve">Vice-Chairs. </w:t>
      </w:r>
      <w:r w:rsidR="00E45CDD" w:rsidRPr="00B634FB">
        <w:rPr>
          <w:color w:val="FF0000"/>
        </w:rPr>
        <w:t xml:space="preserve"> </w:t>
      </w:r>
    </w:p>
    <w:p w14:paraId="78F8B23E" w14:textId="77777777" w:rsidR="002F5C5E" w:rsidRPr="006A47D7" w:rsidRDefault="002F5C5E" w:rsidP="002F5C5E">
      <w:pPr>
        <w:pStyle w:val="H23G"/>
        <w:jc w:val="both"/>
      </w:pPr>
      <w:r w:rsidRPr="006A47D7">
        <w:tab/>
        <w:t>13.</w:t>
      </w:r>
      <w:r w:rsidRPr="006A47D7">
        <w:tab/>
        <w:t>Monitoring of the 1998 Agreement: Reports of the Contracting Parties on the transposition of UN GTRs and their amendments into their national/regional law</w:t>
      </w:r>
    </w:p>
    <w:p w14:paraId="77DAF313" w14:textId="77777777" w:rsidR="002F5C5E" w:rsidRPr="006A47D7" w:rsidRDefault="002F5C5E" w:rsidP="002F5C5E">
      <w:pPr>
        <w:pStyle w:val="SingleTxtG"/>
        <w:ind w:firstLine="567"/>
      </w:pPr>
      <w:r w:rsidRPr="006A47D7">
        <w:t>AC.3 agreed to continue consideration of this matter. Contracting Parties to the Agreement were invited to use the notification system developed by the secretariat for the annual reports on the transposition of UN GTRs and their amendments. Contracting Parties can use, as a model, the examples provided by the European Union, the Russian Federation and the United States of America (ECE/TRANS/WP.29/1102, paras. 96 and 97). The secretariat will contact the heads of the delegations of the Contracting Parties with pending notifications to facilitate the notification process (ECE/TRANS/WP.29/1108, para. 78).</w:t>
      </w:r>
    </w:p>
    <w:p w14:paraId="25AC182A" w14:textId="77777777" w:rsidR="002F5C5E" w:rsidRPr="006A47D7" w:rsidRDefault="002F5C5E" w:rsidP="002F5C5E">
      <w:pPr>
        <w:pStyle w:val="SingleTxtG"/>
        <w:keepNext/>
        <w:rPr>
          <w:b/>
          <w:iCs/>
        </w:rPr>
      </w:pPr>
      <w:r w:rsidRPr="006A47D7">
        <w:rPr>
          <w:b/>
          <w:i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36"/>
        <w:gridCol w:w="3970"/>
      </w:tblGrid>
      <w:tr w:rsidR="002F5C5E" w:rsidRPr="006A47D7" w14:paraId="568D2886" w14:textId="77777777" w:rsidTr="0045358A">
        <w:trPr>
          <w:cantSplit/>
        </w:trPr>
        <w:tc>
          <w:tcPr>
            <w:tcW w:w="3366" w:type="dxa"/>
            <w:hideMark/>
          </w:tcPr>
          <w:p w14:paraId="5627CB43" w14:textId="02D8F007" w:rsidR="002F5C5E" w:rsidRPr="00B86954" w:rsidRDefault="002F5C5E" w:rsidP="0045358A">
            <w:pPr>
              <w:pStyle w:val="SingleTxtG"/>
              <w:ind w:left="5" w:right="240"/>
            </w:pPr>
            <w:r w:rsidRPr="006A47D7">
              <w:t>ECE/TRANS/WP.29/1073/</w:t>
            </w:r>
            <w:r w:rsidRPr="001B7E27">
              <w:t>Rev.</w:t>
            </w:r>
            <w:r w:rsidR="00B54479" w:rsidRPr="00687C0B">
              <w:rPr>
                <w:strike/>
                <w:color w:val="FF0000"/>
              </w:rPr>
              <w:t>41</w:t>
            </w:r>
            <w:r w:rsidR="00687C0B" w:rsidRPr="00687C0B">
              <w:rPr>
                <w:color w:val="FF0000"/>
              </w:rPr>
              <w:t>42</w:t>
            </w:r>
          </w:p>
        </w:tc>
        <w:tc>
          <w:tcPr>
            <w:tcW w:w="4006" w:type="dxa"/>
            <w:gridSpan w:val="2"/>
            <w:hideMark/>
          </w:tcPr>
          <w:p w14:paraId="4FADB888" w14:textId="77777777" w:rsidR="002F5C5E" w:rsidRPr="006A47D7" w:rsidRDefault="002F5C5E" w:rsidP="0045358A">
            <w:pPr>
              <w:pStyle w:val="SingleTxtG"/>
              <w:ind w:left="0" w:right="0"/>
              <w:jc w:val="left"/>
            </w:pPr>
            <w:r w:rsidRPr="006A47D7">
              <w:t>Status of the 1998 Agreement, including the mandatory notifications by Contracting Parties to the secretariat in accordance with article 7 of the Agreement. This document was developed for the first time in 2007 by the secretariat as the tool for monitoring the Agreement</w:t>
            </w:r>
          </w:p>
        </w:tc>
      </w:tr>
      <w:tr w:rsidR="00A67543" w:rsidRPr="000E31C1" w14:paraId="000D7AA2" w14:textId="77777777" w:rsidTr="00A67543">
        <w:trPr>
          <w:cantSplit/>
        </w:trPr>
        <w:tc>
          <w:tcPr>
            <w:tcW w:w="3402" w:type="dxa"/>
            <w:gridSpan w:val="2"/>
            <w:shd w:val="clear" w:color="auto" w:fill="auto"/>
          </w:tcPr>
          <w:p w14:paraId="7EBF927B" w14:textId="77777777" w:rsidR="00A67543" w:rsidRPr="002F79B8" w:rsidRDefault="00A67543">
            <w:pPr>
              <w:pStyle w:val="SingleTxtG"/>
              <w:keepNext/>
              <w:keepLines/>
              <w:ind w:left="0" w:right="0"/>
              <w:jc w:val="left"/>
              <w:rPr>
                <w:color w:val="FF0000"/>
              </w:rPr>
            </w:pPr>
            <w:r w:rsidRPr="002F79B8">
              <w:rPr>
                <w:color w:val="FF0000"/>
              </w:rPr>
              <w:lastRenderedPageBreak/>
              <w:t>WP.29-195-0</w:t>
            </w:r>
            <w:r>
              <w:rPr>
                <w:color w:val="FF0000"/>
              </w:rPr>
              <w:t>9</w:t>
            </w:r>
          </w:p>
        </w:tc>
        <w:tc>
          <w:tcPr>
            <w:tcW w:w="3970" w:type="dxa"/>
            <w:shd w:val="clear" w:color="auto" w:fill="auto"/>
          </w:tcPr>
          <w:p w14:paraId="166371B2" w14:textId="77777777" w:rsidR="00A67543" w:rsidRPr="002F79B8" w:rsidRDefault="00A67543">
            <w:pPr>
              <w:pStyle w:val="SingleTxtG"/>
              <w:keepNext/>
              <w:keepLines/>
              <w:ind w:left="0" w:right="1131"/>
              <w:rPr>
                <w:color w:val="FF0000"/>
              </w:rPr>
            </w:pPr>
            <w:r w:rsidRPr="00E429B2">
              <w:rPr>
                <w:color w:val="FF0000"/>
              </w:rPr>
              <w:t>Situation on priorities and proposals to develop UN GTRs as of 26 February 2025</w:t>
            </w:r>
          </w:p>
        </w:tc>
      </w:tr>
    </w:tbl>
    <w:p w14:paraId="005884D6" w14:textId="77777777" w:rsidR="002F5C5E" w:rsidRPr="006A47D7" w:rsidRDefault="002F5C5E" w:rsidP="002F5C5E">
      <w:pPr>
        <w:pStyle w:val="H23G"/>
        <w:jc w:val="both"/>
      </w:pPr>
      <w:r w:rsidRPr="006A47D7">
        <w:tab/>
        <w:t>14.</w:t>
      </w:r>
      <w:r w:rsidRPr="006A47D7">
        <w:tab/>
        <w:t>Consideration and vote by AC.3 of draft UN GTRs and/or draft amendments to established UN GTRs, if any:</w:t>
      </w:r>
    </w:p>
    <w:p w14:paraId="5EECA549" w14:textId="77777777" w:rsidR="002F5C5E" w:rsidRPr="006A47D7" w:rsidRDefault="002F5C5E" w:rsidP="002F5C5E">
      <w:pPr>
        <w:pStyle w:val="SingleTxtG"/>
        <w:ind w:firstLine="567"/>
      </w:pPr>
      <w:r w:rsidRPr="006A47D7">
        <w:t xml:space="preserve">The Contracting Parties shall establish, through an Executive Committee consisting of all the Contracting Parties in conformity with the rules of procedure set out in Annex B and on the basis of the following articles and paragraphs, </w:t>
      </w:r>
      <w:r w:rsidRPr="006A47D7">
        <w:rPr>
          <w:bCs/>
        </w:rPr>
        <w:t>UN GTRs</w:t>
      </w:r>
      <w:r w:rsidRPr="006A47D7">
        <w:t xml:space="preserve"> on safety, environmental protection, energy efficiency, and anti-theft performance of wheeled vehicles, equipment and parts which can be fitted and/or be used on wheeled vehicles (Article 1, para. 1.1.1).</w:t>
      </w:r>
    </w:p>
    <w:p w14:paraId="378DCD6B" w14:textId="77777777" w:rsidR="002F5C5E" w:rsidRPr="006A47D7" w:rsidRDefault="002F5C5E" w:rsidP="002F5C5E">
      <w:pPr>
        <w:pStyle w:val="SingleTxtG"/>
        <w:ind w:firstLine="567"/>
      </w:pPr>
      <w:r w:rsidRPr="006A47D7">
        <w:t xml:space="preserve">Proposed new </w:t>
      </w:r>
      <w:r w:rsidRPr="006A47D7">
        <w:rPr>
          <w:bCs/>
        </w:rPr>
        <w:t>UN GTRs</w:t>
      </w:r>
      <w:r w:rsidRPr="006A47D7">
        <w:t xml:space="preserve">, as well as proposed amendments to established </w:t>
      </w:r>
      <w:r w:rsidRPr="006A47D7">
        <w:rPr>
          <w:bCs/>
        </w:rPr>
        <w:t>UN GTRs</w:t>
      </w:r>
      <w:r w:rsidRPr="006A47D7">
        <w:t xml:space="preserve">, shall be put to vote. Each country, Contracting Party to the Agreement, shall have one vote. A quorum consisting of not less than one-half of the Contracting Parties to the Agreement is required for the purpose of taking decisions. For determining the quorum, regional economic integration organizations and its member States being Contracting Parties to the Agreement shall be counted as one Contracting Party. The representative of a regional economic integration organization may deliver the votes of its constituent sovereign countries that are Contracting Parties to the Agreement (Annex B, Articles 3 and 5). New draft </w:t>
      </w:r>
      <w:r w:rsidRPr="006A47D7">
        <w:rPr>
          <w:bCs/>
        </w:rPr>
        <w:t>UN GTRs</w:t>
      </w:r>
      <w:r w:rsidRPr="006A47D7">
        <w:t xml:space="preserve">, as well as draft amendments to established </w:t>
      </w:r>
      <w:r w:rsidRPr="006A47D7">
        <w:rPr>
          <w:bCs/>
        </w:rPr>
        <w:t>UN GTRs</w:t>
      </w:r>
      <w:r w:rsidRPr="006A47D7">
        <w:t>, shall be established by a consensus vote of the Contracting Parties to the Agreement present and voting (Annex B, Article 7.2.).</w:t>
      </w:r>
    </w:p>
    <w:p w14:paraId="560E5950" w14:textId="77777777" w:rsidR="002F5C5E" w:rsidRPr="006A47D7" w:rsidRDefault="002F5C5E" w:rsidP="002F5C5E">
      <w:pPr>
        <w:pStyle w:val="H4G"/>
        <w:rPr>
          <w:bCs/>
        </w:rPr>
      </w:pPr>
      <w:r w:rsidRPr="006A47D7">
        <w:rPr>
          <w:i w:val="0"/>
          <w:iCs/>
        </w:rPr>
        <w:tab/>
      </w:r>
      <w:r w:rsidRPr="006A47D7">
        <w:t>14.1.</w:t>
      </w:r>
      <w:r w:rsidRPr="006A47D7">
        <w:rPr>
          <w:i w:val="0"/>
          <w:iCs/>
        </w:rPr>
        <w:tab/>
      </w:r>
      <w:r w:rsidRPr="006A47D7">
        <w:t xml:space="preserve">Proposal for a new </w:t>
      </w:r>
      <w:r w:rsidRPr="006A47D7">
        <w:rPr>
          <w:bCs/>
        </w:rPr>
        <w:t>UN GTR, if any:</w:t>
      </w:r>
    </w:p>
    <w:p w14:paraId="7F852AED" w14:textId="77777777" w:rsidR="002F5C5E" w:rsidRPr="006A47D7" w:rsidRDefault="002F5C5E" w:rsidP="002F5C5E">
      <w:pPr>
        <w:tabs>
          <w:tab w:val="left" w:pos="448"/>
        </w:tabs>
        <w:spacing w:before="120" w:after="120"/>
        <w:rPr>
          <w:iCs/>
        </w:rPr>
      </w:pPr>
      <w:bookmarkStart w:id="4" w:name="_Hlk27043964"/>
      <w:r w:rsidRPr="006A47D7">
        <w:tab/>
      </w:r>
      <w:r w:rsidRPr="006A47D7">
        <w:rPr>
          <w:rStyle w:val="Emphasis"/>
        </w:rPr>
        <w:t>14.2.</w:t>
      </w:r>
      <w:r w:rsidRPr="006A47D7">
        <w:rPr>
          <w:rStyle w:val="Emphasis"/>
        </w:rPr>
        <w:tab/>
        <w:t>Proposal for amendments</w:t>
      </w:r>
      <w:r w:rsidRPr="006A47D7">
        <w:rPr>
          <w:iCs/>
        </w:rPr>
        <w:t xml:space="preserve"> to a </w:t>
      </w:r>
      <w:r w:rsidRPr="006A47D7">
        <w:rPr>
          <w:bCs/>
          <w:iCs/>
        </w:rPr>
        <w:t>UN GTR</w:t>
      </w:r>
      <w:r w:rsidRPr="006A47D7">
        <w:rPr>
          <w:iCs/>
        </w:rPr>
        <w:t>, if any</w:t>
      </w:r>
    </w:p>
    <w:bookmarkEnd w:id="4"/>
    <w:p w14:paraId="32CCB046" w14:textId="77777777" w:rsidR="002F5C5E" w:rsidRPr="00D22194" w:rsidRDefault="002F5C5E" w:rsidP="002F5C5E">
      <w:pPr>
        <w:pStyle w:val="H4G"/>
        <w:rPr>
          <w:i w:val="0"/>
          <w:iCs/>
        </w:rPr>
      </w:pPr>
      <w:r w:rsidRPr="006A47D7">
        <w:rPr>
          <w:rStyle w:val="Emphasis"/>
          <w:i/>
          <w:iCs w:val="0"/>
        </w:rPr>
        <w:tab/>
        <w:t>14.3.</w:t>
      </w:r>
      <w:r w:rsidRPr="006A47D7">
        <w:rPr>
          <w:rStyle w:val="Emphasis"/>
          <w:i/>
          <w:iCs w:val="0"/>
        </w:rPr>
        <w:tab/>
        <w:t>Proposal for amendments to the Mutual Resolutions</w:t>
      </w:r>
      <w:r w:rsidRPr="006A47D7">
        <w:rPr>
          <w:rStyle w:val="Emphasis"/>
        </w:rPr>
        <w:t xml:space="preserve"> </w:t>
      </w:r>
      <w:r w:rsidRPr="006A47D7">
        <w:rPr>
          <w:bCs/>
        </w:rPr>
        <w:t>of the 1958 and the 1998 Agreement, if any</w:t>
      </w:r>
      <w:r w:rsidRPr="006A47D7">
        <w:rPr>
          <w:rStyle w:val="Emphasis"/>
        </w:rPr>
        <w:t xml:space="preserve"> </w:t>
      </w:r>
    </w:p>
    <w:p w14:paraId="71932FBD" w14:textId="77777777" w:rsidR="002F5C5E" w:rsidRPr="006A47D7" w:rsidRDefault="002F5C5E" w:rsidP="002F5C5E">
      <w:pPr>
        <w:pStyle w:val="H4G"/>
      </w:pPr>
      <w:r w:rsidRPr="006A47D7">
        <w:tab/>
        <w:t>14.4.</w:t>
      </w:r>
      <w:r w:rsidRPr="006A47D7">
        <w:tab/>
        <w:t xml:space="preserve">Proposal for new </w:t>
      </w:r>
      <w:r w:rsidRPr="006A47D7">
        <w:rPr>
          <w:rStyle w:val="Emphasis"/>
        </w:rPr>
        <w:t xml:space="preserve">Mutual Resolutions </w:t>
      </w:r>
      <w:r w:rsidRPr="006A47D7">
        <w:rPr>
          <w:bCs/>
        </w:rPr>
        <w:t>of the 1958 and the 1998 Agreement, if any</w:t>
      </w:r>
    </w:p>
    <w:p w14:paraId="369B5C59" w14:textId="77777777" w:rsidR="002F5C5E" w:rsidRPr="006A47D7" w:rsidRDefault="002F5C5E" w:rsidP="002F5C5E">
      <w:pPr>
        <w:pStyle w:val="H23G"/>
      </w:pPr>
      <w:r w:rsidRPr="006A47D7">
        <w:tab/>
        <w:t>15.</w:t>
      </w:r>
      <w:r w:rsidRPr="006A47D7">
        <w:tab/>
        <w:t>Consideration of technical regulations to be listed in the Compendium of Candidates for UN GTRs, if any</w:t>
      </w:r>
    </w:p>
    <w:p w14:paraId="01329163" w14:textId="77777777" w:rsidR="002F5C5E" w:rsidRPr="006A47D7" w:rsidRDefault="002F5C5E" w:rsidP="002F5C5E">
      <w:pPr>
        <w:pStyle w:val="SingleTxtG"/>
        <w:ind w:firstLine="567"/>
      </w:pPr>
      <w:r w:rsidRPr="006A47D7">
        <w:t xml:space="preserve">The Executive </w:t>
      </w:r>
      <w:r w:rsidRPr="006A47D7">
        <w:rPr>
          <w:bCs/>
        </w:rPr>
        <w:t>Committee</w:t>
      </w:r>
      <w:r w:rsidRPr="006A47D7">
        <w:t xml:space="preserve"> should, at the request of any Contracting Party, vote on the listing in the Compendium of Candidates of any national or regional technical regulation, in accordance with the procedure set up in Article 7.1 of Annex B to the Agreement (ECE/TRANS/132 and Corr.1). A national or regional regulation shall be listed in the Compendium of Candidates by an affirmative vote of either at least one-third of the Contracting Parties present and voting (as defined in Article 5.2. of this Annex), or one-third of the total number of votes cast, whichever is more favourable to achieving an affirmative vote. A listed technical regulation shall be removed from the Compendium of Candidates at the end of the 5-year period following the regulation’s listing under Article 5, and at the end of each subsequent 5-year period, unless the Executive Committee reaffirms (Article 5.3.2.), by an affirmative vote in accordance with paragraph 7.1. of Article 7 of Annex B, the listing of the technical regulation in the Compendium of Candidates. </w:t>
      </w:r>
    </w:p>
    <w:p w14:paraId="0C002848" w14:textId="77777777" w:rsidR="002F5C5E" w:rsidRPr="006A47D7" w:rsidRDefault="002F5C5E" w:rsidP="002F5C5E">
      <w:pPr>
        <w:pStyle w:val="H23G"/>
        <w:jc w:val="both"/>
      </w:pPr>
      <w:r w:rsidRPr="006A47D7">
        <w:tab/>
        <w:t>16.</w:t>
      </w:r>
      <w:r w:rsidRPr="006A47D7">
        <w:tab/>
        <w:t>Guidance, by consensus decision, on those elements of draft UN GTRs that have not been resolved by the Working Parties subsidiary to the World Forum, if any</w:t>
      </w:r>
    </w:p>
    <w:p w14:paraId="7D16172A" w14:textId="77777777" w:rsidR="002F5C5E" w:rsidRPr="006A47D7" w:rsidRDefault="002F5C5E" w:rsidP="002F5C5E">
      <w:pPr>
        <w:pStyle w:val="SingleTxtG"/>
        <w:ind w:firstLine="567"/>
      </w:pPr>
      <w:r w:rsidRPr="006A47D7">
        <w:t>WP.29 and AC.3 agreed to give guidance by consensus on pending issues of the draft UN GTRs and to its amendments to which the corresponding Working Party has been unable to find a solution (ECE/TRANS/WP.29/1085, para. 78).</w:t>
      </w:r>
    </w:p>
    <w:p w14:paraId="538396C3" w14:textId="77777777" w:rsidR="002F5C5E" w:rsidRPr="006A47D7" w:rsidRDefault="002F5C5E" w:rsidP="002F5C5E">
      <w:pPr>
        <w:pStyle w:val="H23G"/>
        <w:keepNext w:val="0"/>
        <w:keepLines w:val="0"/>
      </w:pPr>
      <w:r w:rsidRPr="006A47D7">
        <w:tab/>
      </w:r>
      <w:bookmarkStart w:id="5" w:name="_Toc416186054"/>
      <w:r w:rsidRPr="006A47D7">
        <w:t>17.</w:t>
      </w:r>
      <w:r w:rsidRPr="006A47D7">
        <w:tab/>
      </w:r>
      <w:bookmarkEnd w:id="5"/>
      <w:r w:rsidRPr="006A47D7">
        <w:rPr>
          <w:bCs/>
        </w:rPr>
        <w:t>Progress on the development of new UN GTRs and of amendments to established UN GTRs:</w:t>
      </w:r>
    </w:p>
    <w:p w14:paraId="7A3B99AB" w14:textId="77777777" w:rsidR="002F5C5E" w:rsidRPr="006A47D7" w:rsidRDefault="002F5C5E" w:rsidP="002F5C5E">
      <w:pPr>
        <w:pStyle w:val="SingleTxtG"/>
        <w:ind w:firstLine="567"/>
      </w:pPr>
      <w:r w:rsidRPr="006A47D7">
        <w:t xml:space="preserve">The Executive Committee may wish to review the work progress of the Working Parties subsidiary to the World Forum on proposals for new UN GTRs and on the development of established UN GTRs listed in the programme of work </w:t>
      </w:r>
      <w:r w:rsidRPr="006A47D7">
        <w:lastRenderedPageBreak/>
        <w:t xml:space="preserve">(ECE/TRANS/WP.29/1106, paras. 95-106 and Annex IV). Only the documents of the provisional agenda that are not in brackets require consideration and possible adoption by AC.3. The documents of the provisional agenda in brackets are mentioned as reference documents and, therefore, do not require consideration by the Executive Committee (AC.3). </w:t>
      </w:r>
    </w:p>
    <w:p w14:paraId="58A8E27C" w14:textId="52E5213B" w:rsidR="002F5C5E" w:rsidRPr="006A47D7" w:rsidRDefault="002F5C5E" w:rsidP="002F5C5E">
      <w:pPr>
        <w:pStyle w:val="H4G"/>
      </w:pPr>
      <w:r w:rsidRPr="006A47D7">
        <w:tab/>
        <w:t>17.</w:t>
      </w:r>
      <w:r w:rsidR="00A87516">
        <w:t>1</w:t>
      </w:r>
      <w:r w:rsidRPr="006A47D7">
        <w:t>.</w:t>
      </w:r>
      <w:r w:rsidRPr="006A47D7">
        <w:tab/>
      </w:r>
      <w:r w:rsidRPr="006A47D7">
        <w:tab/>
      </w:r>
      <w:bookmarkStart w:id="6" w:name="_Toc416186062"/>
      <w:bookmarkStart w:id="7" w:name="_Toc416186063"/>
      <w:r w:rsidRPr="006A47D7">
        <w:rPr>
          <w:bCs/>
        </w:rPr>
        <w:t>UN GTR</w:t>
      </w:r>
      <w:r w:rsidRPr="006A47D7">
        <w:t xml:space="preserve"> No. 20 (Electric Vehicles Safety (EVS)</w:t>
      </w:r>
      <w:bookmarkEnd w:id="6"/>
      <w:r w:rsidRPr="006A47D7">
        <w:t>)</w:t>
      </w:r>
    </w:p>
    <w:p w14:paraId="62058463" w14:textId="77777777" w:rsidR="002F5C5E" w:rsidRPr="006A47D7" w:rsidRDefault="002F5C5E" w:rsidP="002F5C5E">
      <w:pPr>
        <w:pStyle w:val="SingleTxtG"/>
        <w:keepNext/>
        <w:keepLines/>
        <w:rPr>
          <w:b/>
          <w:iCs/>
          <w:lang w:val="fr-CH"/>
        </w:rPr>
      </w:pPr>
      <w:r w:rsidRPr="006A47D7">
        <w:rPr>
          <w:b/>
          <w:iCs/>
          <w:lang w:val="fr-CH"/>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5"/>
      </w:tblGrid>
      <w:tr w:rsidR="002F5C5E" w:rsidRPr="006A47D7" w14:paraId="2919EAE2" w14:textId="77777777" w:rsidTr="0045358A">
        <w:tc>
          <w:tcPr>
            <w:tcW w:w="3366" w:type="dxa"/>
            <w:hideMark/>
          </w:tcPr>
          <w:p w14:paraId="08B4C5E6" w14:textId="77777777" w:rsidR="002F5C5E" w:rsidRPr="006A47D7" w:rsidRDefault="002F5C5E" w:rsidP="0045358A">
            <w:pPr>
              <w:pStyle w:val="SingleTxtG"/>
              <w:ind w:left="0" w:right="176"/>
              <w:jc w:val="left"/>
            </w:pPr>
            <w:r w:rsidRPr="006A47D7">
              <w:t>ECE/TRANS/WP.29/AC.3/50/Corr.1</w:t>
            </w:r>
          </w:p>
          <w:p w14:paraId="1A18CCAB" w14:textId="77777777" w:rsidR="002F5C5E" w:rsidRPr="006A47D7" w:rsidRDefault="002F5C5E" w:rsidP="0045358A">
            <w:pPr>
              <w:pStyle w:val="SingleTxtG"/>
              <w:ind w:left="0" w:right="176"/>
              <w:jc w:val="left"/>
            </w:pPr>
            <w:r w:rsidRPr="006A47D7">
              <w:t>(ECE/TRANS/WP.29/AC.3/50)</w:t>
            </w:r>
          </w:p>
        </w:tc>
        <w:tc>
          <w:tcPr>
            <w:tcW w:w="4005" w:type="dxa"/>
            <w:hideMark/>
          </w:tcPr>
          <w:p w14:paraId="447073DE" w14:textId="77777777" w:rsidR="002F5C5E" w:rsidRPr="006A47D7" w:rsidRDefault="002F5C5E" w:rsidP="0045358A">
            <w:pPr>
              <w:pStyle w:val="SingleTxtG"/>
              <w:ind w:left="0" w:right="0"/>
              <w:jc w:val="left"/>
            </w:pPr>
            <w:r w:rsidRPr="006A47D7">
              <w:t>Authorization to develop Phase 2 of the UN GTR</w:t>
            </w:r>
          </w:p>
        </w:tc>
      </w:tr>
    </w:tbl>
    <w:p w14:paraId="6254B4C5" w14:textId="3B38A428" w:rsidR="002F5C5E" w:rsidRPr="006A47D7" w:rsidRDefault="002F5C5E" w:rsidP="002F5C5E">
      <w:pPr>
        <w:pStyle w:val="H4G"/>
      </w:pPr>
      <w:r w:rsidRPr="006A47D7">
        <w:tab/>
        <w:t>17.</w:t>
      </w:r>
      <w:r w:rsidR="003E0C7E">
        <w:t>2</w:t>
      </w:r>
      <w:r w:rsidRPr="006A47D7">
        <w:t>.</w:t>
      </w:r>
      <w:r w:rsidRPr="006A47D7">
        <w:tab/>
        <w:t>UN GTR No. 22 on in-vehicle battery durability (Electric vehicles and the environment)</w:t>
      </w:r>
    </w:p>
    <w:p w14:paraId="66A7CD25" w14:textId="77777777" w:rsidR="002F5C5E" w:rsidRPr="006A47D7" w:rsidRDefault="002F5C5E" w:rsidP="002F5C5E">
      <w:pPr>
        <w:spacing w:after="120"/>
        <w:ind w:left="567" w:firstLine="567"/>
        <w:rPr>
          <w:b/>
          <w:bCs/>
        </w:rPr>
      </w:pPr>
      <w:r w:rsidRPr="006A47D7">
        <w:rPr>
          <w:b/>
          <w:bCs/>
        </w:rPr>
        <w:t>Documentation</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2F5C5E" w:rsidRPr="006A47D7" w14:paraId="2D970C93" w14:textId="77777777" w:rsidTr="0045358A">
        <w:trPr>
          <w:trHeight w:val="232"/>
        </w:trPr>
        <w:tc>
          <w:tcPr>
            <w:tcW w:w="3402" w:type="dxa"/>
            <w:hideMark/>
          </w:tcPr>
          <w:p w14:paraId="4E75EDA4" w14:textId="77777777" w:rsidR="002F5C5E" w:rsidRPr="006A47D7" w:rsidRDefault="002F5C5E" w:rsidP="0045358A">
            <w:pPr>
              <w:pStyle w:val="SingleTxtG"/>
              <w:ind w:left="0" w:right="176"/>
              <w:jc w:val="left"/>
            </w:pPr>
            <w:r w:rsidRPr="006A47D7">
              <w:t>ECE/TRANS/WP.29/AC.3/57</w:t>
            </w:r>
          </w:p>
          <w:p w14:paraId="1D2A8752" w14:textId="77777777" w:rsidR="002F5C5E" w:rsidRPr="006A47D7" w:rsidRDefault="002F5C5E" w:rsidP="0045358A">
            <w:pPr>
              <w:pStyle w:val="SingleTxtG"/>
              <w:ind w:left="0" w:right="176"/>
              <w:jc w:val="left"/>
            </w:pPr>
            <w:r w:rsidRPr="006A47D7">
              <w:t>(ECE/TRANS/WP.29/2020/96)</w:t>
            </w:r>
          </w:p>
        </w:tc>
        <w:tc>
          <w:tcPr>
            <w:tcW w:w="3969" w:type="dxa"/>
            <w:hideMark/>
          </w:tcPr>
          <w:p w14:paraId="039606FF" w14:textId="77777777" w:rsidR="002F5C5E" w:rsidRPr="006A47D7" w:rsidRDefault="002F5C5E" w:rsidP="0045358A">
            <w:pPr>
              <w:spacing w:after="120"/>
            </w:pPr>
            <w:r w:rsidRPr="006A47D7">
              <w:t>Authorization to develop a new UN GTR on in-vehicle battery durability</w:t>
            </w:r>
          </w:p>
        </w:tc>
      </w:tr>
    </w:tbl>
    <w:bookmarkEnd w:id="7"/>
    <w:p w14:paraId="16CA3620" w14:textId="74E30797" w:rsidR="002F5C5E" w:rsidRPr="00F20D09" w:rsidRDefault="002F5C5E" w:rsidP="002F5C5E">
      <w:pPr>
        <w:keepNext/>
        <w:keepLines/>
        <w:tabs>
          <w:tab w:val="right" w:pos="851"/>
        </w:tabs>
        <w:spacing w:before="240" w:after="120" w:line="240" w:lineRule="exact"/>
        <w:ind w:left="1134" w:right="1134" w:hanging="1134"/>
        <w:rPr>
          <w:i/>
          <w:iCs/>
          <w:lang w:val="fr-CH"/>
        </w:rPr>
      </w:pPr>
      <w:r w:rsidRPr="006A47D7">
        <w:rPr>
          <w:i/>
          <w:iCs/>
        </w:rPr>
        <w:tab/>
      </w:r>
      <w:r w:rsidRPr="00F20D09">
        <w:rPr>
          <w:i/>
          <w:iCs/>
          <w:lang w:val="fr-CH"/>
        </w:rPr>
        <w:t>17.</w:t>
      </w:r>
      <w:r w:rsidR="003E0C7E">
        <w:rPr>
          <w:i/>
          <w:iCs/>
          <w:lang w:val="fr-CH"/>
        </w:rPr>
        <w:t>3</w:t>
      </w:r>
      <w:r w:rsidRPr="00F20D09">
        <w:rPr>
          <w:i/>
          <w:iCs/>
          <w:lang w:val="fr-CH"/>
        </w:rPr>
        <w:t>.</w:t>
      </w:r>
      <w:r w:rsidRPr="00F20D09">
        <w:rPr>
          <w:i/>
          <w:iCs/>
          <w:lang w:val="fr-CH"/>
        </w:rPr>
        <w:tab/>
        <w:t>UN GTR</w:t>
      </w:r>
      <w:r>
        <w:rPr>
          <w:i/>
          <w:iCs/>
          <w:lang w:val="fr-CH"/>
        </w:rPr>
        <w:t xml:space="preserve"> </w:t>
      </w:r>
      <w:r w:rsidRPr="00F20D09">
        <w:rPr>
          <w:i/>
          <w:iCs/>
          <w:lang w:val="fr-CH"/>
        </w:rPr>
        <w:t>No.</w:t>
      </w:r>
      <w:r>
        <w:rPr>
          <w:i/>
          <w:iCs/>
          <w:lang w:val="fr-CH"/>
        </w:rPr>
        <w:t xml:space="preserve"> 24</w:t>
      </w:r>
      <w:r w:rsidRPr="00F20D09">
        <w:rPr>
          <w:i/>
          <w:iCs/>
          <w:lang w:val="fr-CH"/>
        </w:rPr>
        <w:t xml:space="preserve"> on brake particulate emissions</w:t>
      </w:r>
    </w:p>
    <w:p w14:paraId="668B317B" w14:textId="77777777" w:rsidR="002F5C5E" w:rsidRPr="00F20D09" w:rsidRDefault="002F5C5E" w:rsidP="002F5C5E">
      <w:pPr>
        <w:keepNext/>
        <w:keepLines/>
        <w:tabs>
          <w:tab w:val="right" w:pos="851"/>
        </w:tabs>
        <w:spacing w:before="240" w:after="120" w:line="240" w:lineRule="exact"/>
        <w:ind w:left="1134" w:right="1134"/>
        <w:rPr>
          <w:b/>
          <w:bCs/>
          <w:lang w:val="fr-CH"/>
        </w:rPr>
      </w:pPr>
      <w:r w:rsidRPr="00F20D09">
        <w:rPr>
          <w:b/>
          <w:bCs/>
          <w:lang w:val="fr-CH"/>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2F5C5E" w:rsidRPr="006A47D7" w14:paraId="539C29F2" w14:textId="77777777" w:rsidTr="0045358A">
        <w:trPr>
          <w:cantSplit/>
        </w:trPr>
        <w:tc>
          <w:tcPr>
            <w:tcW w:w="3416" w:type="dxa"/>
          </w:tcPr>
          <w:p w14:paraId="04F61CF2" w14:textId="77777777" w:rsidR="002F5C5E" w:rsidRPr="006A47D7" w:rsidRDefault="002F5C5E" w:rsidP="0045358A">
            <w:pPr>
              <w:pStyle w:val="SingleTxtG"/>
              <w:keepNext/>
              <w:keepLines/>
              <w:ind w:left="0" w:right="176"/>
              <w:jc w:val="left"/>
            </w:pPr>
            <w:r w:rsidRPr="006A47D7">
              <w:t>ECE/TRANS/WP.29/AC.3/59</w:t>
            </w:r>
          </w:p>
          <w:p w14:paraId="70C11A8C" w14:textId="77777777" w:rsidR="002F5C5E" w:rsidRPr="006A47D7" w:rsidRDefault="002F5C5E" w:rsidP="0045358A">
            <w:pPr>
              <w:pStyle w:val="SingleTxtG"/>
              <w:ind w:left="0" w:right="0"/>
              <w:jc w:val="left"/>
            </w:pPr>
          </w:p>
          <w:p w14:paraId="3B245443" w14:textId="77777777" w:rsidR="002F5C5E" w:rsidRPr="006A47D7" w:rsidRDefault="002F5C5E" w:rsidP="0045358A">
            <w:pPr>
              <w:pStyle w:val="SingleTxtG"/>
              <w:ind w:left="0" w:right="0"/>
              <w:jc w:val="left"/>
            </w:pPr>
            <w:r w:rsidRPr="006A47D7">
              <w:t>(ECE/TRANS/WP.29/2021/150)</w:t>
            </w:r>
          </w:p>
        </w:tc>
        <w:tc>
          <w:tcPr>
            <w:tcW w:w="3955" w:type="dxa"/>
            <w:hideMark/>
          </w:tcPr>
          <w:p w14:paraId="7BC15B4A" w14:textId="77777777" w:rsidR="002F5C5E" w:rsidRPr="006A47D7" w:rsidRDefault="002F5C5E" w:rsidP="0045358A">
            <w:pPr>
              <w:spacing w:after="120"/>
            </w:pPr>
            <w:r w:rsidRPr="006A47D7">
              <w:t>Request for authorization to develop a new UN GTR on brake particulate emissions.</w:t>
            </w:r>
          </w:p>
          <w:p w14:paraId="43D814A0" w14:textId="77777777" w:rsidR="002F5C5E" w:rsidRPr="006A47D7" w:rsidRDefault="002F5C5E" w:rsidP="0045358A">
            <w:pPr>
              <w:pStyle w:val="SingleTxtG"/>
              <w:ind w:left="0" w:right="0"/>
              <w:jc w:val="left"/>
            </w:pPr>
            <w:r w:rsidRPr="006A47D7">
              <w:rPr>
                <w:bCs/>
                <w:lang w:val="es-ES"/>
              </w:rPr>
              <w:t xml:space="preserve">(ECE/TRANS/WP.29/GRPE/83, para. </w:t>
            </w:r>
            <w:r w:rsidRPr="006A47D7">
              <w:rPr>
                <w:bCs/>
              </w:rPr>
              <w:t>36.</w:t>
            </w:r>
            <w:r w:rsidRPr="006A47D7">
              <w:rPr>
                <w:bCs/>
                <w:lang w:val="en-US"/>
              </w:rPr>
              <w:t>, based on GRPE-83-11 as amended by Annex XII)</w:t>
            </w:r>
          </w:p>
        </w:tc>
      </w:tr>
    </w:tbl>
    <w:p w14:paraId="2902115E" w14:textId="44A72D1B" w:rsidR="002F5C5E" w:rsidRPr="006A47D7" w:rsidRDefault="002F5C5E" w:rsidP="002F5C5E">
      <w:pPr>
        <w:keepNext/>
        <w:keepLines/>
        <w:tabs>
          <w:tab w:val="right" w:pos="851"/>
        </w:tabs>
        <w:spacing w:before="240" w:after="120" w:line="240" w:lineRule="exact"/>
        <w:ind w:left="1134" w:right="1134" w:hanging="1134"/>
        <w:rPr>
          <w:i/>
          <w:iCs/>
        </w:rPr>
      </w:pPr>
      <w:r w:rsidRPr="006A47D7">
        <w:rPr>
          <w:b/>
          <w:bCs/>
        </w:rPr>
        <w:tab/>
      </w:r>
      <w:bookmarkStart w:id="8" w:name="_Hlk128415254"/>
      <w:bookmarkStart w:id="9" w:name="_Toc416186064"/>
      <w:r w:rsidRPr="006A47D7">
        <w:rPr>
          <w:i/>
          <w:iCs/>
        </w:rPr>
        <w:t>17.</w:t>
      </w:r>
      <w:r w:rsidR="00BD15CF">
        <w:rPr>
          <w:i/>
          <w:iCs/>
        </w:rPr>
        <w:t>4</w:t>
      </w:r>
      <w:r w:rsidRPr="006A47D7">
        <w:rPr>
          <w:i/>
          <w:iCs/>
        </w:rPr>
        <w:t>.</w:t>
      </w:r>
      <w:r w:rsidRPr="006A47D7">
        <w:rPr>
          <w:i/>
          <w:iCs/>
        </w:rPr>
        <w:tab/>
        <w:t>Proposal for a draft UN GTR on in-vehicle battery durability for electrified heavy-duty vehicles</w:t>
      </w:r>
      <w:bookmarkEnd w:id="8"/>
    </w:p>
    <w:p w14:paraId="4F60FE91" w14:textId="77777777" w:rsidR="002F5C5E" w:rsidRPr="006A47D7" w:rsidRDefault="002F5C5E" w:rsidP="002F5C5E">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2F5C5E" w:rsidRPr="006A47D7" w14:paraId="5451346F" w14:textId="77777777" w:rsidTr="0045358A">
        <w:trPr>
          <w:cantSplit/>
        </w:trPr>
        <w:tc>
          <w:tcPr>
            <w:tcW w:w="3413" w:type="dxa"/>
            <w:hideMark/>
          </w:tcPr>
          <w:p w14:paraId="4E4D8733" w14:textId="77777777" w:rsidR="000B5A7C" w:rsidRDefault="000B5A7C" w:rsidP="0045358A">
            <w:pPr>
              <w:pStyle w:val="SingleTxtG"/>
              <w:ind w:left="0" w:right="0"/>
              <w:jc w:val="left"/>
              <w:rPr>
                <w:lang w:val="en-US"/>
              </w:rPr>
            </w:pPr>
            <w:r w:rsidRPr="00CE06BE">
              <w:rPr>
                <w:lang w:val="en-US"/>
              </w:rPr>
              <w:t xml:space="preserve">ECE/TRANS/WP.29/AC.3/60 </w:t>
            </w:r>
          </w:p>
          <w:p w14:paraId="4412AE31" w14:textId="77777777" w:rsidR="00C4795C" w:rsidRDefault="00C4795C" w:rsidP="0045358A">
            <w:pPr>
              <w:pStyle w:val="SingleTxtG"/>
              <w:ind w:left="0" w:right="0"/>
              <w:jc w:val="left"/>
              <w:rPr>
                <w:lang w:val="en-US"/>
              </w:rPr>
            </w:pPr>
          </w:p>
          <w:p w14:paraId="5712DC16" w14:textId="123CDDB9" w:rsidR="002F5C5E" w:rsidRPr="006A47D7" w:rsidRDefault="000B5A7C" w:rsidP="0045358A">
            <w:pPr>
              <w:pStyle w:val="SingleTxtG"/>
              <w:ind w:left="0" w:right="0"/>
              <w:jc w:val="left"/>
            </w:pPr>
            <w:r>
              <w:rPr>
                <w:lang w:val="en-US"/>
              </w:rPr>
              <w:t>(</w:t>
            </w:r>
            <w:r w:rsidR="002F5C5E" w:rsidRPr="006A47D7">
              <w:t>ECE/TRANS/WP.29/2023/85</w:t>
            </w:r>
            <w:r>
              <w:t>)</w:t>
            </w:r>
          </w:p>
        </w:tc>
        <w:tc>
          <w:tcPr>
            <w:tcW w:w="3952" w:type="dxa"/>
            <w:hideMark/>
          </w:tcPr>
          <w:p w14:paraId="47384238" w14:textId="41016750" w:rsidR="002F5C5E" w:rsidRPr="006A47D7" w:rsidRDefault="00C4795C" w:rsidP="0045358A">
            <w:pPr>
              <w:pStyle w:val="SingleTxtG"/>
              <w:ind w:left="0" w:right="0"/>
              <w:jc w:val="left"/>
            </w:pPr>
            <w:r w:rsidRPr="006A47D7">
              <w:t xml:space="preserve">Request for authorization to develop a new UN GTR on in-vehicle battery durability for electrified heavy-duty vehicles </w:t>
            </w:r>
            <w:r w:rsidR="002F5C5E" w:rsidRPr="006A47D7">
              <w:rPr>
                <w:lang w:val="es-ES"/>
              </w:rPr>
              <w:t xml:space="preserve">(ECE/TRANS/WP.29/GRPE/87, para. </w:t>
            </w:r>
            <w:r w:rsidR="002F5C5E" w:rsidRPr="006A47D7">
              <w:t>75., based on ECE/TRANS/WP.29/GRPE/2023/8)</w:t>
            </w:r>
          </w:p>
        </w:tc>
      </w:tr>
    </w:tbl>
    <w:bookmarkEnd w:id="9"/>
    <w:p w14:paraId="4292339F" w14:textId="7D313D0F" w:rsidR="00EE1E8D" w:rsidRDefault="00EE1E8D" w:rsidP="00EE1E8D">
      <w:pPr>
        <w:keepNext/>
        <w:keepLines/>
        <w:tabs>
          <w:tab w:val="right" w:pos="851"/>
        </w:tabs>
        <w:spacing w:before="240" w:after="120" w:line="240" w:lineRule="exact"/>
        <w:ind w:left="1134" w:right="1134" w:hanging="1134"/>
        <w:rPr>
          <w:i/>
          <w:iCs/>
        </w:rPr>
      </w:pPr>
      <w:r w:rsidRPr="00F00F1C">
        <w:rPr>
          <w:i/>
          <w:iCs/>
        </w:rPr>
        <w:tab/>
        <w:t>1</w:t>
      </w:r>
      <w:r>
        <w:rPr>
          <w:i/>
          <w:iCs/>
        </w:rPr>
        <w:t>7</w:t>
      </w:r>
      <w:r w:rsidRPr="00F00F1C">
        <w:rPr>
          <w:i/>
          <w:iCs/>
        </w:rPr>
        <w:t>.</w:t>
      </w:r>
      <w:r w:rsidR="009851C9">
        <w:rPr>
          <w:i/>
          <w:iCs/>
        </w:rPr>
        <w:t>5</w:t>
      </w:r>
      <w:r w:rsidRPr="00F00F1C">
        <w:rPr>
          <w:i/>
          <w:iCs/>
        </w:rPr>
        <w:t>.</w:t>
      </w:r>
      <w:r w:rsidRPr="00F00F1C">
        <w:rPr>
          <w:i/>
          <w:iCs/>
        </w:rPr>
        <w:tab/>
      </w:r>
      <w:r w:rsidRPr="004121CF">
        <w:rPr>
          <w:i/>
          <w:iCs/>
        </w:rPr>
        <w:t xml:space="preserve">Proposal for a draft UN GTR </w:t>
      </w:r>
      <w:r w:rsidRPr="00886F4A">
        <w:rPr>
          <w:i/>
          <w:iCs/>
        </w:rPr>
        <w:t xml:space="preserve">on </w:t>
      </w:r>
      <w:r>
        <w:rPr>
          <w:i/>
          <w:iCs/>
        </w:rPr>
        <w:t>Automated Driving System</w:t>
      </w:r>
    </w:p>
    <w:p w14:paraId="7DD34322" w14:textId="77777777" w:rsidR="00EE1E8D" w:rsidRPr="006A47D7" w:rsidRDefault="00EE1E8D" w:rsidP="00EE1E8D">
      <w:pPr>
        <w:keepNext/>
        <w:keepLines/>
        <w:tabs>
          <w:tab w:val="right" w:pos="851"/>
        </w:tabs>
        <w:spacing w:before="240" w:after="120" w:line="240" w:lineRule="exact"/>
        <w:ind w:left="1134" w:right="1134"/>
        <w:rPr>
          <w:b/>
          <w:bCs/>
        </w:rPr>
      </w:pPr>
      <w:r w:rsidRPr="006A47D7">
        <w:rPr>
          <w:b/>
          <w:bCs/>
        </w:rPr>
        <w:t>Documentation</w:t>
      </w:r>
    </w:p>
    <w:tbl>
      <w:tblPr>
        <w:tblW w:w="7371" w:type="dxa"/>
        <w:tblInd w:w="1134" w:type="dxa"/>
        <w:tblLayout w:type="fixed"/>
        <w:tblCellMar>
          <w:left w:w="0" w:type="dxa"/>
          <w:right w:w="0" w:type="dxa"/>
        </w:tblCellMar>
        <w:tblLook w:val="01E0" w:firstRow="1" w:lastRow="1" w:firstColumn="1" w:lastColumn="1" w:noHBand="0" w:noVBand="0"/>
      </w:tblPr>
      <w:tblGrid>
        <w:gridCol w:w="3366"/>
        <w:gridCol w:w="47"/>
        <w:gridCol w:w="3952"/>
        <w:gridCol w:w="6"/>
      </w:tblGrid>
      <w:tr w:rsidR="005B4AA4" w:rsidRPr="006A47D7" w14:paraId="6D872FCA" w14:textId="77777777" w:rsidTr="00DA382B">
        <w:trPr>
          <w:gridAfter w:val="1"/>
          <w:wAfter w:w="6" w:type="dxa"/>
          <w:cantSplit/>
        </w:trPr>
        <w:tc>
          <w:tcPr>
            <w:tcW w:w="3413" w:type="dxa"/>
            <w:gridSpan w:val="2"/>
          </w:tcPr>
          <w:p w14:paraId="61FE4277" w14:textId="331EF70F" w:rsidR="005B4AA4" w:rsidRPr="006A47D7" w:rsidRDefault="005B4AA4" w:rsidP="0045358A">
            <w:pPr>
              <w:pStyle w:val="SingleTxtG"/>
              <w:ind w:left="0" w:right="0"/>
              <w:jc w:val="left"/>
            </w:pPr>
            <w:r>
              <w:t>ECE/TRANS/WP.29/</w:t>
            </w:r>
            <w:r w:rsidR="006F7245">
              <w:t>2025</w:t>
            </w:r>
            <w:r>
              <w:t>/</w:t>
            </w:r>
            <w:r w:rsidR="004475BD">
              <w:t>44</w:t>
            </w:r>
          </w:p>
        </w:tc>
        <w:tc>
          <w:tcPr>
            <w:tcW w:w="3952" w:type="dxa"/>
          </w:tcPr>
          <w:p w14:paraId="7248CA56" w14:textId="15DCB8F9" w:rsidR="005B4AA4" w:rsidRDefault="005B4AA4" w:rsidP="0045358A">
            <w:pPr>
              <w:spacing w:after="120"/>
            </w:pPr>
            <w:r>
              <w:t>First progress report</w:t>
            </w:r>
          </w:p>
        </w:tc>
      </w:tr>
      <w:tr w:rsidR="00EE1E8D" w:rsidRPr="006A47D7" w14:paraId="5F2859F1" w14:textId="77777777" w:rsidTr="00DA382B">
        <w:trPr>
          <w:gridAfter w:val="1"/>
          <w:wAfter w:w="6" w:type="dxa"/>
          <w:cantSplit/>
        </w:trPr>
        <w:tc>
          <w:tcPr>
            <w:tcW w:w="3413" w:type="dxa"/>
            <w:gridSpan w:val="2"/>
          </w:tcPr>
          <w:p w14:paraId="2CC37088" w14:textId="77777777" w:rsidR="00EE1E8D" w:rsidRPr="006A47D7" w:rsidRDefault="00EE1E8D" w:rsidP="0045358A">
            <w:pPr>
              <w:pStyle w:val="SingleTxtG"/>
              <w:ind w:left="0" w:right="0"/>
              <w:jc w:val="left"/>
            </w:pPr>
            <w:r w:rsidRPr="006A47D7">
              <w:t>ECE/TRANS/WP.29/AC.3/6</w:t>
            </w:r>
            <w:r>
              <w:t>2</w:t>
            </w:r>
          </w:p>
        </w:tc>
        <w:tc>
          <w:tcPr>
            <w:tcW w:w="3952" w:type="dxa"/>
          </w:tcPr>
          <w:p w14:paraId="60C0CA93" w14:textId="77777777" w:rsidR="00EE1E8D" w:rsidRPr="006A47D7" w:rsidRDefault="00EE1E8D" w:rsidP="0045358A">
            <w:pPr>
              <w:spacing w:after="120"/>
            </w:pPr>
            <w:r>
              <w:t>A</w:t>
            </w:r>
            <w:r w:rsidRPr="006A47D7">
              <w:t xml:space="preserve">uthorization to </w:t>
            </w:r>
            <w:r w:rsidRPr="00822D3E">
              <w:t>develop a new UN GTR on</w:t>
            </w:r>
            <w:r>
              <w:t xml:space="preserve"> Automated Driving System</w:t>
            </w:r>
          </w:p>
        </w:tc>
      </w:tr>
      <w:tr w:rsidR="00DA382B" w:rsidRPr="00760D3C" w14:paraId="70B69DD0" w14:textId="77777777" w:rsidTr="00DA382B">
        <w:trPr>
          <w:cantSplit/>
        </w:trPr>
        <w:tc>
          <w:tcPr>
            <w:tcW w:w="3366" w:type="dxa"/>
            <w:shd w:val="clear" w:color="auto" w:fill="auto"/>
          </w:tcPr>
          <w:p w14:paraId="32AAD566" w14:textId="2B8B1953" w:rsidR="00DA382B" w:rsidRPr="00760D3C" w:rsidRDefault="00DA382B">
            <w:pPr>
              <w:pStyle w:val="SingleTxtG"/>
              <w:ind w:left="0" w:right="0"/>
              <w:jc w:val="left"/>
              <w:rPr>
                <w:color w:val="FF0000"/>
              </w:rPr>
            </w:pPr>
            <w:r w:rsidRPr="00760D3C">
              <w:rPr>
                <w:color w:val="FF0000"/>
              </w:rPr>
              <w:t>WP.29-195-07</w:t>
            </w:r>
            <w:r w:rsidR="00665E36">
              <w:rPr>
                <w:color w:val="FF0000"/>
              </w:rPr>
              <w:t>/</w:t>
            </w:r>
            <w:r>
              <w:rPr>
                <w:color w:val="FF0000"/>
              </w:rPr>
              <w:t>Add.1</w:t>
            </w:r>
          </w:p>
        </w:tc>
        <w:tc>
          <w:tcPr>
            <w:tcW w:w="4005" w:type="dxa"/>
            <w:gridSpan w:val="3"/>
            <w:shd w:val="clear" w:color="auto" w:fill="auto"/>
          </w:tcPr>
          <w:p w14:paraId="5EC96F10" w14:textId="403A3CD8" w:rsidR="00DA382B" w:rsidRPr="00760D3C" w:rsidRDefault="00DA382B">
            <w:pPr>
              <w:pStyle w:val="SingleTxtG"/>
              <w:ind w:left="0" w:right="0"/>
              <w:jc w:val="left"/>
              <w:rPr>
                <w:color w:val="FF0000"/>
              </w:rPr>
            </w:pPr>
            <w:r w:rsidRPr="00760D3C">
              <w:rPr>
                <w:color w:val="FF0000"/>
              </w:rPr>
              <w:t>Status report on the development of a regulation on Automated Driving System</w:t>
            </w:r>
            <w:r w:rsidR="00C971C4">
              <w:rPr>
                <w:color w:val="FF0000"/>
              </w:rPr>
              <w:t xml:space="preserve"> – Addendum 1</w:t>
            </w:r>
          </w:p>
        </w:tc>
      </w:tr>
    </w:tbl>
    <w:p w14:paraId="40244C5B" w14:textId="3993EAAA" w:rsidR="00426A6E" w:rsidRDefault="00426A6E" w:rsidP="00426A6E">
      <w:pPr>
        <w:keepNext/>
        <w:keepLines/>
        <w:tabs>
          <w:tab w:val="right" w:pos="851"/>
        </w:tabs>
        <w:spacing w:before="240" w:after="120" w:line="240" w:lineRule="exact"/>
        <w:ind w:left="1134" w:right="1134" w:hanging="1134"/>
        <w:rPr>
          <w:i/>
          <w:iCs/>
        </w:rPr>
      </w:pPr>
      <w:r>
        <w:rPr>
          <w:i/>
          <w:iCs/>
        </w:rPr>
        <w:tab/>
      </w:r>
      <w:r w:rsidRPr="00F00F1C">
        <w:rPr>
          <w:i/>
          <w:iCs/>
        </w:rPr>
        <w:t>1</w:t>
      </w:r>
      <w:r>
        <w:rPr>
          <w:i/>
          <w:iCs/>
        </w:rPr>
        <w:t>7</w:t>
      </w:r>
      <w:r w:rsidRPr="00F00F1C">
        <w:rPr>
          <w:i/>
          <w:iCs/>
        </w:rPr>
        <w:t>.</w:t>
      </w:r>
      <w:r>
        <w:rPr>
          <w:i/>
          <w:iCs/>
        </w:rPr>
        <w:t>6</w:t>
      </w:r>
      <w:r w:rsidRPr="00F00F1C">
        <w:rPr>
          <w:i/>
          <w:iCs/>
        </w:rPr>
        <w:t>.</w:t>
      </w:r>
      <w:r w:rsidRPr="00F00F1C">
        <w:rPr>
          <w:i/>
          <w:iCs/>
        </w:rPr>
        <w:tab/>
      </w:r>
      <w:r w:rsidRPr="004121CF">
        <w:rPr>
          <w:i/>
          <w:iCs/>
        </w:rPr>
        <w:t xml:space="preserve">Proposal for a draft UN GTR </w:t>
      </w:r>
      <w:r w:rsidRPr="00886F4A">
        <w:rPr>
          <w:i/>
          <w:iCs/>
        </w:rPr>
        <w:t xml:space="preserve">on </w:t>
      </w:r>
      <w:r w:rsidRPr="005235AE">
        <w:rPr>
          <w:i/>
          <w:iCs/>
        </w:rPr>
        <w:t>Acceleration Control for Pedal Error (ACPE)</w:t>
      </w:r>
    </w:p>
    <w:p w14:paraId="4B920D95" w14:textId="77777777" w:rsidR="00426A6E" w:rsidRPr="006A47D7" w:rsidRDefault="00426A6E" w:rsidP="00426A6E">
      <w:pPr>
        <w:keepNext/>
        <w:keepLines/>
        <w:tabs>
          <w:tab w:val="right" w:pos="851"/>
        </w:tabs>
        <w:spacing w:before="240" w:after="120" w:line="240" w:lineRule="exact"/>
        <w:ind w:left="1134" w:right="1134"/>
        <w:rPr>
          <w:b/>
          <w:bCs/>
        </w:rPr>
      </w:pPr>
      <w:r w:rsidRPr="006A47D7">
        <w:rPr>
          <w:b/>
          <w:bCs/>
        </w:rPr>
        <w:t>Documentation</w:t>
      </w:r>
    </w:p>
    <w:tbl>
      <w:tblPr>
        <w:tblW w:w="7365" w:type="dxa"/>
        <w:tblInd w:w="1134" w:type="dxa"/>
        <w:tblLayout w:type="fixed"/>
        <w:tblCellMar>
          <w:left w:w="0" w:type="dxa"/>
          <w:right w:w="0" w:type="dxa"/>
        </w:tblCellMar>
        <w:tblLook w:val="01E0" w:firstRow="1" w:lastRow="1" w:firstColumn="1" w:lastColumn="1" w:noHBand="0" w:noVBand="0"/>
      </w:tblPr>
      <w:tblGrid>
        <w:gridCol w:w="3413"/>
        <w:gridCol w:w="3952"/>
      </w:tblGrid>
      <w:tr w:rsidR="00426A6E" w:rsidRPr="006A47D7" w14:paraId="4F0A1979" w14:textId="77777777" w:rsidTr="0045358A">
        <w:trPr>
          <w:cantSplit/>
        </w:trPr>
        <w:tc>
          <w:tcPr>
            <w:tcW w:w="3413" w:type="dxa"/>
          </w:tcPr>
          <w:p w14:paraId="0BE1BF9D" w14:textId="285B0E32" w:rsidR="00937C08" w:rsidRDefault="00426A6E" w:rsidP="00664C2F">
            <w:pPr>
              <w:pStyle w:val="SingleTxtG"/>
              <w:ind w:left="0" w:right="0"/>
              <w:jc w:val="left"/>
            </w:pPr>
            <w:r w:rsidRPr="006A47D7">
              <w:t>ECE/TRANS/WP.29/AC.3/6</w:t>
            </w:r>
            <w:r w:rsidR="00937C08">
              <w:t>3</w:t>
            </w:r>
            <w:r w:rsidR="00664C2F">
              <w:br/>
            </w:r>
          </w:p>
          <w:p w14:paraId="3D1FF4C1" w14:textId="3E3FF488" w:rsidR="00664C2F" w:rsidRPr="006A47D7" w:rsidRDefault="00664C2F" w:rsidP="0045358A">
            <w:pPr>
              <w:pStyle w:val="SingleTxtG"/>
              <w:ind w:left="0" w:right="0"/>
              <w:jc w:val="left"/>
            </w:pPr>
            <w:r>
              <w:t>(ECE/TRANS/WP.29/2024</w:t>
            </w:r>
            <w:r w:rsidRPr="006E64C4">
              <w:t>/</w:t>
            </w:r>
            <w:r>
              <w:t>167)</w:t>
            </w:r>
          </w:p>
        </w:tc>
        <w:tc>
          <w:tcPr>
            <w:tcW w:w="3952" w:type="dxa"/>
          </w:tcPr>
          <w:p w14:paraId="5715EA01" w14:textId="444818C3" w:rsidR="00937C08" w:rsidRDefault="00426A6E" w:rsidP="00A25BAD">
            <w:pPr>
              <w:spacing w:after="120"/>
            </w:pPr>
            <w:r>
              <w:t>A</w:t>
            </w:r>
            <w:r w:rsidRPr="006A47D7">
              <w:t xml:space="preserve">uthorization to </w:t>
            </w:r>
            <w:r w:rsidRPr="00822D3E">
              <w:t>develop a new UN GTR on</w:t>
            </w:r>
            <w:r>
              <w:t xml:space="preserve"> </w:t>
            </w:r>
            <w:r w:rsidR="00937C08" w:rsidRPr="003B380B">
              <w:t>Acceleration Control for Pedal Error (ACPE)</w:t>
            </w:r>
          </w:p>
          <w:p w14:paraId="0DFD71F9" w14:textId="36CCC88C" w:rsidR="00937C08" w:rsidRPr="006A47D7" w:rsidRDefault="001B637C" w:rsidP="0045358A">
            <w:pPr>
              <w:spacing w:after="120"/>
            </w:pPr>
            <w:r>
              <w:t>(</w:t>
            </w:r>
            <w:r w:rsidR="00664C2F">
              <w:t>S</w:t>
            </w:r>
            <w:r w:rsidR="00A25BAD">
              <w:t xml:space="preserve">ee </w:t>
            </w:r>
            <w:r>
              <w:t>ECE/TRANS/WP.29/1181</w:t>
            </w:r>
            <w:r w:rsidR="006042FF">
              <w:t>, para</w:t>
            </w:r>
            <w:r w:rsidR="00720FC6">
              <w:t>.</w:t>
            </w:r>
            <w:r w:rsidR="006042FF">
              <w:t xml:space="preserve"> 187)</w:t>
            </w:r>
          </w:p>
        </w:tc>
      </w:tr>
    </w:tbl>
    <w:p w14:paraId="2A0F6C03" w14:textId="6AB252E1" w:rsidR="00EE1E8D" w:rsidRPr="00A241E5" w:rsidRDefault="00EE1E8D" w:rsidP="00EE1E8D">
      <w:pPr>
        <w:pStyle w:val="H23G"/>
        <w:keepLines w:val="0"/>
        <w:rPr>
          <w:b w:val="0"/>
          <w:bCs/>
        </w:rPr>
      </w:pPr>
      <w:r>
        <w:rPr>
          <w:bCs/>
        </w:rPr>
        <w:lastRenderedPageBreak/>
        <w:tab/>
        <w:t>18.</w:t>
      </w:r>
      <w:r w:rsidRPr="00A241E5">
        <w:rPr>
          <w:bCs/>
        </w:rPr>
        <w:tab/>
        <w:t>Items on which the exchange of views and data should continue or begin</w:t>
      </w:r>
      <w:r>
        <w:rPr>
          <w:bCs/>
        </w:rPr>
        <w:t>:</w:t>
      </w:r>
    </w:p>
    <w:p w14:paraId="2CAF736D" w14:textId="77777777" w:rsidR="00EE1E8D" w:rsidRPr="00FC4B10" w:rsidRDefault="00EE1E8D" w:rsidP="00EE1E8D">
      <w:pPr>
        <w:pStyle w:val="SingleTxtG"/>
        <w:ind w:firstLine="567"/>
      </w:pPr>
      <w:r w:rsidRPr="00FC4B10">
        <w:t>AC.3 will be informed about the development of the other priorities included in the programme of work (ECE/TRANS/WP.29/1106, paras. 107-115 and Annex IV).</w:t>
      </w:r>
    </w:p>
    <w:p w14:paraId="61EBE93F" w14:textId="728A7EB5" w:rsidR="00EE1E8D" w:rsidRDefault="00EE1E8D" w:rsidP="00EE1E8D">
      <w:pPr>
        <w:pStyle w:val="H4G"/>
        <w:keepNext w:val="0"/>
        <w:keepLines w:val="0"/>
      </w:pPr>
      <w:r w:rsidRPr="00FC4B10">
        <w:tab/>
      </w:r>
      <w:r>
        <w:t>18.1.</w:t>
      </w:r>
      <w:r>
        <w:tab/>
        <w:t>Children left in vehicles.</w:t>
      </w:r>
    </w:p>
    <w:p w14:paraId="1597A42B" w14:textId="77777777" w:rsidR="002F5C5E" w:rsidRPr="004C3E83" w:rsidRDefault="002F5C5E" w:rsidP="002F5C5E">
      <w:pPr>
        <w:pStyle w:val="H23G"/>
        <w:keepLines w:val="0"/>
        <w:rPr>
          <w:bCs/>
        </w:rPr>
      </w:pPr>
      <w:r w:rsidRPr="004C3E83">
        <w:rPr>
          <w:bCs/>
        </w:rPr>
        <w:tab/>
        <w:t>19.</w:t>
      </w:r>
      <w:r w:rsidRPr="004C3E83">
        <w:rPr>
          <w:bCs/>
        </w:rPr>
        <w:tab/>
        <w:t>Other business.</w:t>
      </w:r>
    </w:p>
    <w:p w14:paraId="7581C755" w14:textId="28A0C5AA" w:rsidR="002F5C5E" w:rsidRPr="006F63A0" w:rsidRDefault="003A7EF4" w:rsidP="002F5C5E">
      <w:pPr>
        <w:pStyle w:val="H23G"/>
        <w:rPr>
          <w:b w:val="0"/>
          <w:i/>
          <w:sz w:val="24"/>
        </w:rPr>
      </w:pPr>
      <w:r>
        <w:rPr>
          <w:sz w:val="24"/>
        </w:rPr>
        <w:tab/>
      </w:r>
      <w:r w:rsidR="002F5C5E" w:rsidRPr="006F63A0">
        <w:rPr>
          <w:sz w:val="24"/>
        </w:rPr>
        <w:t>D.</w:t>
      </w:r>
      <w:r w:rsidR="002F5C5E" w:rsidRPr="006F63A0">
        <w:rPr>
          <w:sz w:val="24"/>
        </w:rPr>
        <w:tab/>
      </w:r>
      <w:r w:rsidR="002F5C5E">
        <w:rPr>
          <w:sz w:val="24"/>
        </w:rPr>
        <w:tab/>
      </w:r>
      <w:r w:rsidR="002F5C5E" w:rsidRPr="006F63A0">
        <w:rPr>
          <w:sz w:val="24"/>
        </w:rPr>
        <w:t>Administrative Committee of the 1997 Agreement (AC.4)</w:t>
      </w:r>
    </w:p>
    <w:p w14:paraId="0EC8ED2F" w14:textId="3442B223" w:rsidR="002F5C5E" w:rsidRPr="00FC4B10" w:rsidRDefault="002F5C5E" w:rsidP="002F5C5E">
      <w:pPr>
        <w:pStyle w:val="H23G"/>
      </w:pPr>
      <w:r w:rsidRPr="00FC4B10">
        <w:tab/>
      </w:r>
      <w:bookmarkStart w:id="10" w:name="_Toc416186074"/>
      <w:r w:rsidRPr="00FC4B10">
        <w:t>2</w:t>
      </w:r>
      <w:r>
        <w:t>0</w:t>
      </w:r>
      <w:r w:rsidRPr="00FC4B10">
        <w:t>.</w:t>
      </w:r>
      <w:r w:rsidRPr="00FC4B10">
        <w:tab/>
        <w:t xml:space="preserve">Establishment of the Committee AC.4 and election of officers for the year </w:t>
      </w:r>
      <w:bookmarkEnd w:id="10"/>
      <w:r w:rsidRPr="00FC4B10">
        <w:t>20</w:t>
      </w:r>
      <w:r>
        <w:t>2</w:t>
      </w:r>
      <w:r w:rsidR="00877C6E">
        <w:t>5</w:t>
      </w:r>
    </w:p>
    <w:p w14:paraId="4D3FEDBA" w14:textId="77777777" w:rsidR="002F5C5E" w:rsidRPr="00FC4B10" w:rsidRDefault="002F5C5E" w:rsidP="002F5C5E">
      <w:pPr>
        <w:pStyle w:val="SingleTxtG"/>
        <w:ind w:firstLine="567"/>
      </w:pPr>
      <w:r w:rsidRPr="00FC4B10">
        <w:t>The Administrative Committee (AC.4) should be convened if the Contracting Parties to the Agreement so require for adopting decisions regarding the Agreement and or the UN Rules annexed to it. AC.4 shall be composed of all the Contracting Parties in accordance with the rules of procedure set out in Appendix 1 of the 1997 Agreement (ECE/RCTE/CONF/4). A quorum consisting of not less than one-half of the Contracting Parties is required for the purposes of taking decisions (Article 5 of Appendix 1 to the Agreement). At its first session, AC.4 should elect the officials for the year.</w:t>
      </w:r>
    </w:p>
    <w:p w14:paraId="288FE79E" w14:textId="77777777" w:rsidR="002F5C5E" w:rsidRPr="00FC4B10" w:rsidRDefault="002F5C5E" w:rsidP="002F5C5E">
      <w:pPr>
        <w:pStyle w:val="H23G"/>
      </w:pPr>
      <w:r w:rsidRPr="00FC4B10">
        <w:tab/>
      </w:r>
      <w:bookmarkStart w:id="11" w:name="_Toc416186075"/>
      <w:r w:rsidRPr="00FC4B10">
        <w:t>2</w:t>
      </w:r>
      <w:r>
        <w:t>1</w:t>
      </w:r>
      <w:r w:rsidRPr="00FC4B10">
        <w:t>.</w:t>
      </w:r>
      <w:r w:rsidRPr="00FC4B10">
        <w:tab/>
        <w:t xml:space="preserve">Amendments to Rules </w:t>
      </w:r>
      <w:bookmarkEnd w:id="11"/>
      <w:r w:rsidRPr="00FC4B10">
        <w:t>annexed to the 1997 Agreement</w:t>
      </w:r>
    </w:p>
    <w:p w14:paraId="33B55338" w14:textId="443818C4" w:rsidR="002F5C5E" w:rsidRPr="00FC4B10" w:rsidRDefault="002F5C5E" w:rsidP="002F5C5E">
      <w:pPr>
        <w:pStyle w:val="SingleTxtG"/>
        <w:ind w:firstLine="567"/>
      </w:pPr>
      <w:r w:rsidRPr="00FC4B10">
        <w:t>WP.29 agreed to transmit proposals for amendments to UN Rules annexed to the 1997 Agreement, if any, to the Administrative Committee AC.4 for consideration and adoption by vote. Proposed amendments to Rules shall be put to the vote.</w:t>
      </w:r>
      <w:r w:rsidRPr="00FC4B10">
        <w:rPr>
          <w:sz w:val="24"/>
        </w:rPr>
        <w:t xml:space="preserve"> </w:t>
      </w:r>
      <w:r w:rsidRPr="00FC4B10">
        <w:t>Each country, Contracting Party to the Agreement applying the Rule shall have one vote. A quorum of not less than one-half of the Contracting Parties applying the Rule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which apply the UN Rule. Draft amendments to UN Rules shall be established by a two-thirds majority of those present and voting (Appendix</w:t>
      </w:r>
      <w:r w:rsidR="008C25F3">
        <w:t> </w:t>
      </w:r>
      <w:r w:rsidRPr="00FC4B10">
        <w:t xml:space="preserve">1, Article 6 of the 1997 Agreement). Contracting Parties to the Agreement are invited to be represented either by their representatives from the capitals or from their Missions in Geneva). The vote is expected to take place on Wednesday, </w:t>
      </w:r>
      <w:r w:rsidR="00857E80">
        <w:t>5</w:t>
      </w:r>
      <w:r w:rsidRPr="00FC4B10">
        <w:t xml:space="preserve"> </w:t>
      </w:r>
      <w:r>
        <w:t>March</w:t>
      </w:r>
      <w:r w:rsidRPr="00FC4B10">
        <w:t xml:space="preserve"> 20</w:t>
      </w:r>
      <w:r>
        <w:t>2</w:t>
      </w:r>
      <w:r w:rsidR="008C25F3">
        <w:t>5</w:t>
      </w:r>
      <w:r w:rsidRPr="00FC4B10">
        <w:t xml:space="preserve"> at the end of the morning session.</w:t>
      </w:r>
    </w:p>
    <w:p w14:paraId="4E46555F" w14:textId="77777777" w:rsidR="002F5C5E" w:rsidRPr="00FC4B10" w:rsidRDefault="002F5C5E" w:rsidP="002F5C5E">
      <w:pPr>
        <w:pStyle w:val="H23G"/>
      </w:pPr>
      <w:r w:rsidRPr="00FC4B10">
        <w:tab/>
        <w:t>2</w:t>
      </w:r>
      <w:r>
        <w:t>2</w:t>
      </w:r>
      <w:r w:rsidRPr="00FC4B10">
        <w:t>.</w:t>
      </w:r>
      <w:r w:rsidRPr="00FC4B10">
        <w:tab/>
        <w:t>Establishment of new Rules annexed to the 1997 Agreement</w:t>
      </w:r>
    </w:p>
    <w:p w14:paraId="7B460908" w14:textId="20F41548" w:rsidR="002F5C5E" w:rsidRPr="00FC4B10" w:rsidRDefault="002F5C5E" w:rsidP="002F5C5E">
      <w:pPr>
        <w:pStyle w:val="SingleTxtG"/>
        <w:ind w:firstLine="567"/>
      </w:pPr>
      <w:r w:rsidRPr="00FC4B10">
        <w:t>WP.29 agreed to transmit the proposals for new UN Rules to the Administrative Committee AC.4 for consideration and adoption by vote, if any. Proposed new Rules shall be put to the vote.</w:t>
      </w:r>
      <w:r w:rsidRPr="00FC4B10">
        <w:rPr>
          <w:sz w:val="24"/>
        </w:rPr>
        <w:t xml:space="preserve"> </w:t>
      </w:r>
      <w:r w:rsidRPr="00FC4B10">
        <w:t xml:space="preserve">Each country, Contracting Party to the Agreement shall have one vote. A quorum of not less than one-half of the Contracting Parties is required for the purposes of taking decisions. For the determination of the quorum, regional economic integration organizations, being Contracting Parties to the Agreement, vote with the number of votes of their Member States. The representative of a regional economic integration organization may deliver the votes of those of its constituent sovereign countries. New UN Rules shall be established by a two-thirds majority of those present and voting (Appendix 1, Article 6 of the 1997 Agreement). Contracting Parties to the Agreement are invited to be represented either by their representatives from the capitals or from their Missions in Geneva). The vote is expected to take place on Wednesday, </w:t>
      </w:r>
      <w:r w:rsidR="00857E80">
        <w:t>5</w:t>
      </w:r>
      <w:r w:rsidRPr="00FC4B10">
        <w:t xml:space="preserve"> </w:t>
      </w:r>
      <w:r>
        <w:t>March</w:t>
      </w:r>
      <w:r w:rsidRPr="00FC4B10">
        <w:t xml:space="preserve"> 20</w:t>
      </w:r>
      <w:r>
        <w:t>2</w:t>
      </w:r>
      <w:r w:rsidR="00E22D23">
        <w:t>5</w:t>
      </w:r>
      <w:r w:rsidRPr="00FC4B10">
        <w:t xml:space="preserve"> at the end of the morning session.</w:t>
      </w:r>
    </w:p>
    <w:p w14:paraId="48D56AD9" w14:textId="77777777" w:rsidR="002F5C5E" w:rsidRDefault="002F5C5E" w:rsidP="002F5C5E">
      <w:pPr>
        <w:pStyle w:val="H23G"/>
      </w:pPr>
      <w:r w:rsidRPr="00FC4B10">
        <w:tab/>
      </w:r>
      <w:bookmarkStart w:id="12" w:name="_Toc416186076"/>
      <w:r w:rsidRPr="00FC4B10">
        <w:t>2</w:t>
      </w:r>
      <w:r>
        <w:t>3</w:t>
      </w:r>
      <w:r w:rsidRPr="00FC4B10">
        <w:t>.</w:t>
      </w:r>
      <w:r w:rsidRPr="00FC4B10">
        <w:tab/>
        <w:t>Other business</w:t>
      </w:r>
      <w:bookmarkEnd w:id="12"/>
    </w:p>
    <w:p w14:paraId="31ABC9D3" w14:textId="242C1C65" w:rsidR="001C6663" w:rsidRPr="004F00E6" w:rsidRDefault="004F00E6" w:rsidP="004F00E6">
      <w:pPr>
        <w:spacing w:before="240"/>
        <w:jc w:val="center"/>
        <w:rPr>
          <w:u w:val="single"/>
        </w:rPr>
      </w:pPr>
      <w:r>
        <w:rPr>
          <w:u w:val="single"/>
        </w:rPr>
        <w:tab/>
      </w:r>
      <w:r>
        <w:rPr>
          <w:u w:val="single"/>
        </w:rPr>
        <w:tab/>
      </w:r>
      <w:r>
        <w:rPr>
          <w:u w:val="single"/>
        </w:rPr>
        <w:tab/>
      </w:r>
    </w:p>
    <w:sectPr w:rsidR="001C6663" w:rsidRPr="004F00E6" w:rsidSect="000118DB">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9BD9" w14:textId="77777777" w:rsidR="00591CA7" w:rsidRDefault="00591CA7"/>
  </w:endnote>
  <w:endnote w:type="continuationSeparator" w:id="0">
    <w:p w14:paraId="547B31E0" w14:textId="77777777" w:rsidR="00591CA7" w:rsidRDefault="00591CA7"/>
  </w:endnote>
  <w:endnote w:type="continuationNotice" w:id="1">
    <w:p w14:paraId="36AEBCA9" w14:textId="77777777" w:rsidR="00591CA7" w:rsidRDefault="00591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2331" w14:textId="510C0A80" w:rsidR="000118DB" w:rsidRPr="000118DB" w:rsidRDefault="000118DB" w:rsidP="000118DB">
    <w:pPr>
      <w:pStyle w:val="Footer"/>
      <w:tabs>
        <w:tab w:val="right" w:pos="9638"/>
      </w:tabs>
      <w:rPr>
        <w:sz w:val="18"/>
      </w:rPr>
    </w:pPr>
    <w:r w:rsidRPr="000118DB">
      <w:rPr>
        <w:b/>
        <w:sz w:val="18"/>
      </w:rPr>
      <w:fldChar w:fldCharType="begin"/>
    </w:r>
    <w:r w:rsidRPr="000118DB">
      <w:rPr>
        <w:b/>
        <w:sz w:val="18"/>
      </w:rPr>
      <w:instrText xml:space="preserve"> PAGE  \* MERGEFORMAT </w:instrText>
    </w:r>
    <w:r w:rsidRPr="000118DB">
      <w:rPr>
        <w:b/>
        <w:sz w:val="18"/>
      </w:rPr>
      <w:fldChar w:fldCharType="separate"/>
    </w:r>
    <w:r w:rsidRPr="000118DB">
      <w:rPr>
        <w:b/>
        <w:noProof/>
        <w:sz w:val="18"/>
      </w:rPr>
      <w:t>2</w:t>
    </w:r>
    <w:r w:rsidRPr="000118D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37C7" w14:textId="59F0F22E" w:rsidR="000118DB" w:rsidRPr="000118DB" w:rsidRDefault="000118DB" w:rsidP="000118DB">
    <w:pPr>
      <w:pStyle w:val="Footer"/>
      <w:tabs>
        <w:tab w:val="right" w:pos="9638"/>
      </w:tabs>
      <w:rPr>
        <w:b/>
        <w:sz w:val="18"/>
      </w:rPr>
    </w:pPr>
    <w:r>
      <w:tab/>
    </w:r>
    <w:r w:rsidRPr="000118DB">
      <w:rPr>
        <w:b/>
        <w:sz w:val="18"/>
      </w:rPr>
      <w:fldChar w:fldCharType="begin"/>
    </w:r>
    <w:r w:rsidRPr="000118DB">
      <w:rPr>
        <w:b/>
        <w:sz w:val="18"/>
      </w:rPr>
      <w:instrText xml:space="preserve"> PAGE  \* MERGEFORMAT </w:instrText>
    </w:r>
    <w:r w:rsidRPr="000118DB">
      <w:rPr>
        <w:b/>
        <w:sz w:val="18"/>
      </w:rPr>
      <w:fldChar w:fldCharType="separate"/>
    </w:r>
    <w:r w:rsidRPr="000118DB">
      <w:rPr>
        <w:b/>
        <w:noProof/>
        <w:sz w:val="18"/>
      </w:rPr>
      <w:t>3</w:t>
    </w:r>
    <w:r w:rsidRPr="000118D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B4B2" w14:textId="0443C15B" w:rsidR="0085492C" w:rsidRDefault="0085492C" w:rsidP="0085492C">
    <w:pPr>
      <w:pStyle w:val="Footer"/>
    </w:pPr>
    <w:r w:rsidRPr="0027112F">
      <w:rPr>
        <w:noProof/>
        <w:lang w:val="en-US"/>
      </w:rPr>
      <w:drawing>
        <wp:anchor distT="0" distB="0" distL="114300" distR="114300" simplePos="0" relativeHeight="251658240" behindDoc="0" locked="1" layoutInCell="1" allowOverlap="1" wp14:anchorId="2E19597D" wp14:editId="365D647A">
          <wp:simplePos x="0" y="0"/>
          <wp:positionH relativeFrom="margin">
            <wp:posOffset>4331970</wp:posOffset>
          </wp:positionH>
          <wp:positionV relativeFrom="margin">
            <wp:posOffset>9278620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1DD7" w14:textId="77777777" w:rsidR="00591CA7" w:rsidRPr="000B175B" w:rsidRDefault="00591CA7" w:rsidP="000B175B">
      <w:pPr>
        <w:tabs>
          <w:tab w:val="right" w:pos="2155"/>
        </w:tabs>
        <w:spacing w:after="80"/>
        <w:ind w:left="680"/>
        <w:rPr>
          <w:u w:val="single"/>
        </w:rPr>
      </w:pPr>
      <w:r>
        <w:rPr>
          <w:u w:val="single"/>
        </w:rPr>
        <w:tab/>
      </w:r>
    </w:p>
  </w:footnote>
  <w:footnote w:type="continuationSeparator" w:id="0">
    <w:p w14:paraId="69A7597D" w14:textId="77777777" w:rsidR="00591CA7" w:rsidRPr="00FC68B7" w:rsidRDefault="00591CA7" w:rsidP="00FC68B7">
      <w:pPr>
        <w:tabs>
          <w:tab w:val="left" w:pos="2155"/>
        </w:tabs>
        <w:spacing w:after="80"/>
        <w:ind w:left="680"/>
        <w:rPr>
          <w:u w:val="single"/>
        </w:rPr>
      </w:pPr>
      <w:r>
        <w:rPr>
          <w:u w:val="single"/>
        </w:rPr>
        <w:tab/>
      </w:r>
    </w:p>
  </w:footnote>
  <w:footnote w:type="continuationNotice" w:id="1">
    <w:p w14:paraId="0F62786E" w14:textId="77777777" w:rsidR="00591CA7" w:rsidRDefault="00591CA7"/>
  </w:footnote>
  <w:footnote w:id="2">
    <w:p w14:paraId="3E70D2E2" w14:textId="77777777" w:rsidR="002F5C5E" w:rsidRPr="0075587B" w:rsidRDefault="002F5C5E" w:rsidP="002F5C5E">
      <w:pPr>
        <w:pStyle w:val="FootnoteText"/>
      </w:pPr>
      <w:r w:rsidRPr="0022451A">
        <w:rPr>
          <w:rStyle w:val="FootnoteReference"/>
          <w:sz w:val="20"/>
        </w:rPr>
        <w:tab/>
        <w:t>*</w:t>
      </w:r>
      <w:r>
        <w:rPr>
          <w:rStyle w:val="FootnoteReference"/>
          <w:sz w:val="20"/>
        </w:rPr>
        <w:tab/>
      </w:r>
      <w:r w:rsidRPr="0075587B">
        <w:rPr>
          <w:lang w:val="en-US"/>
        </w:rPr>
        <w:t xml:space="preserve">For reasons of economy, delegates are requested to bring copies of all relevant documents to the session. There will be no documentation available in the conference room. Before the session, documents may be downloaded from the UNECE </w:t>
      </w:r>
      <w:r>
        <w:rPr>
          <w:lang w:val="en-US"/>
        </w:rPr>
        <w:t xml:space="preserve">Sustainable </w:t>
      </w:r>
      <w:r w:rsidRPr="0075587B">
        <w:rPr>
          <w:lang w:val="en-US"/>
        </w:rPr>
        <w:t>Transport Division's website (</w:t>
      </w:r>
      <w:r w:rsidRPr="000A694E">
        <w:rPr>
          <w:lang w:val="en-US"/>
        </w:rPr>
        <w:t>https://unece.org/transport/vehicle-regulations</w:t>
      </w:r>
      <w:r w:rsidRPr="0075587B">
        <w:rPr>
          <w:lang w:val="en-US"/>
        </w:rPr>
        <w:t>). On an exceptional basis, documents may also be obtained by e-mail. During the session, official documents may be obtained from the UNOG Documents Distribution Section (Room C.337, third floor, Palais des Nations).</w:t>
      </w:r>
      <w:r w:rsidRPr="0075587B">
        <w:t xml:space="preserve"> For the translations of the official documents, delegates can access the public Official Document System (ODS) at the website address: (http://documents.un.org). </w:t>
      </w:r>
    </w:p>
  </w:footnote>
  <w:footnote w:id="3">
    <w:p w14:paraId="09570FF5" w14:textId="4EE12680" w:rsidR="002F5C5E" w:rsidRPr="0075587B" w:rsidRDefault="002F5C5E" w:rsidP="002F5C5E">
      <w:pPr>
        <w:pStyle w:val="FootnoteText"/>
      </w:pPr>
      <w:r w:rsidRPr="0022451A">
        <w:rPr>
          <w:rStyle w:val="FootnoteReference"/>
          <w:sz w:val="20"/>
        </w:rPr>
        <w:tab/>
        <w:t>**</w:t>
      </w:r>
      <w:r w:rsidRPr="0075587B">
        <w:rPr>
          <w:rStyle w:val="FootnoteReference"/>
        </w:rPr>
        <w:tab/>
      </w:r>
      <w:r w:rsidRPr="0075587B">
        <w:t>Delegates are requested to register online with the registration system on the UNECE website</w:t>
      </w:r>
      <w:r>
        <w:t xml:space="preserve"> (</w:t>
      </w:r>
      <w:r w:rsidR="00FD00C6" w:rsidRPr="00FD00C6">
        <w:rPr>
          <w:rStyle w:val="Hyperlink"/>
        </w:rPr>
        <w:t>https://indico.un.org/event/1011610/</w:t>
      </w:r>
      <w:r w:rsidRPr="00143104">
        <w:t>).</w:t>
      </w:r>
      <w:r w:rsidRPr="0075587B">
        <w:t xml:space="preserve"> Upon arrival at the Palais des Nations, delegates should obtain an identification badge at the UNOG Security and Safety Section, located at the Pregny Gate (14, Avenue de la Paix). In case of difficulty, please contact the secretariat by telephone (ext. 71</w:t>
      </w:r>
      <w:r>
        <w:t>3036</w:t>
      </w:r>
      <w:r w:rsidRPr="0075587B">
        <w:t xml:space="preserve">). For a map of the Palais des Nations and other useful information, </w:t>
      </w:r>
      <w:r w:rsidRPr="0075587B">
        <w:rPr>
          <w:lang w:val="en-US"/>
        </w:rPr>
        <w:t>see website (</w:t>
      </w:r>
      <w:r w:rsidRPr="008D356C">
        <w:rPr>
          <w:lang w:val="en-US"/>
        </w:rPr>
        <w:t>https://unece.org/practical-information-delegates</w:t>
      </w:r>
      <w:r w:rsidRPr="0075587B">
        <w:t>)</w:t>
      </w:r>
      <w:r w:rsidRPr="0075587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486E" w14:textId="4A58AFA4" w:rsidR="000118DB" w:rsidRPr="000118DB" w:rsidRDefault="00E96583">
    <w:pPr>
      <w:pStyle w:val="Header"/>
    </w:pPr>
    <w:r>
      <w:t>ECE/TRANS/WP.29/11</w:t>
    </w:r>
    <w:r w:rsidR="00E5148B">
      <w:t>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23A1" w14:textId="51E73ACD" w:rsidR="000118DB" w:rsidRPr="000118DB" w:rsidRDefault="00E96583" w:rsidP="000118DB">
    <w:pPr>
      <w:pStyle w:val="Header"/>
      <w:jc w:val="right"/>
    </w:pPr>
    <w:r>
      <w:t>ECE/TRANS/WP.29/11</w:t>
    </w:r>
    <w:r w:rsidR="00E5148B">
      <w:t>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7697C85"/>
    <w:multiLevelType w:val="hybridMultilevel"/>
    <w:tmpl w:val="18689C64"/>
    <w:lvl w:ilvl="0" w:tplc="FE4C46A8">
      <w:start w:val="4"/>
      <w:numFmt w:val="upperLetter"/>
      <w:lvlText w:val="%1."/>
      <w:lvlJc w:val="left"/>
      <w:pPr>
        <w:tabs>
          <w:tab w:val="num" w:pos="1376"/>
        </w:tabs>
        <w:ind w:left="1376" w:hanging="52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5F5F59"/>
    <w:multiLevelType w:val="multilevel"/>
    <w:tmpl w:val="46269B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23" w15:restartNumberingAfterBreak="0">
    <w:nsid w:val="44F41202"/>
    <w:multiLevelType w:val="multilevel"/>
    <w:tmpl w:val="25E08AF6"/>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140"/>
        </w:tabs>
        <w:ind w:left="1140" w:hanging="58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24" w15:restartNumberingAfterBreak="0">
    <w:nsid w:val="5381304A"/>
    <w:multiLevelType w:val="multilevel"/>
    <w:tmpl w:val="5B36A47E"/>
    <w:lvl w:ilvl="0">
      <w:start w:val="1"/>
      <w:numFmt w:val="upperLetter"/>
      <w:lvlText w:val="%1."/>
      <w:lvlJc w:val="left"/>
      <w:pPr>
        <w:ind w:left="1287" w:hanging="360"/>
      </w:pPr>
      <w:rPr>
        <w:rFonts w:hint="default"/>
      </w:rPr>
    </w:lvl>
    <w:lvl w:ilvl="1">
      <w:start w:val="1"/>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B74A3C"/>
    <w:multiLevelType w:val="hybridMultilevel"/>
    <w:tmpl w:val="6F5CB90C"/>
    <w:lvl w:ilvl="0" w:tplc="DCB4A39E">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8" w15:restartNumberingAfterBreak="0">
    <w:nsid w:val="6DCC0325"/>
    <w:multiLevelType w:val="multilevel"/>
    <w:tmpl w:val="4F0A9760"/>
    <w:lvl w:ilvl="0">
      <w:start w:val="3"/>
      <w:numFmt w:val="upperLetter"/>
      <w:lvlText w:val="%1."/>
      <w:lvlJc w:val="left"/>
      <w:pPr>
        <w:ind w:left="1287" w:hanging="360"/>
      </w:pPr>
      <w:rPr>
        <w:rFonts w:hint="default"/>
      </w:rPr>
    </w:lvl>
    <w:lvl w:ilvl="1">
      <w:start w:val="12"/>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EF0492E"/>
    <w:multiLevelType w:val="hybridMultilevel"/>
    <w:tmpl w:val="969C6B54"/>
    <w:lvl w:ilvl="0" w:tplc="6E3A29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83697159">
    <w:abstractNumId w:val="1"/>
  </w:num>
  <w:num w:numId="2" w16cid:durableId="1374190805">
    <w:abstractNumId w:val="0"/>
  </w:num>
  <w:num w:numId="3" w16cid:durableId="195780197">
    <w:abstractNumId w:val="2"/>
  </w:num>
  <w:num w:numId="4" w16cid:durableId="1290819928">
    <w:abstractNumId w:val="3"/>
  </w:num>
  <w:num w:numId="5" w16cid:durableId="758253563">
    <w:abstractNumId w:val="8"/>
  </w:num>
  <w:num w:numId="6" w16cid:durableId="2082823551">
    <w:abstractNumId w:val="9"/>
  </w:num>
  <w:num w:numId="7" w16cid:durableId="1558004473">
    <w:abstractNumId w:val="7"/>
  </w:num>
  <w:num w:numId="8" w16cid:durableId="490365512">
    <w:abstractNumId w:val="6"/>
  </w:num>
  <w:num w:numId="9" w16cid:durableId="90441985">
    <w:abstractNumId w:val="5"/>
  </w:num>
  <w:num w:numId="10" w16cid:durableId="504052984">
    <w:abstractNumId w:val="4"/>
  </w:num>
  <w:num w:numId="11" w16cid:durableId="577792313">
    <w:abstractNumId w:val="20"/>
  </w:num>
  <w:num w:numId="12" w16cid:durableId="1911577702">
    <w:abstractNumId w:val="18"/>
  </w:num>
  <w:num w:numId="13" w16cid:durableId="466750333">
    <w:abstractNumId w:val="10"/>
  </w:num>
  <w:num w:numId="14" w16cid:durableId="1364015495">
    <w:abstractNumId w:val="16"/>
  </w:num>
  <w:num w:numId="15" w16cid:durableId="2133590741">
    <w:abstractNumId w:val="21"/>
  </w:num>
  <w:num w:numId="16" w16cid:durableId="340277272">
    <w:abstractNumId w:val="17"/>
  </w:num>
  <w:num w:numId="17" w16cid:durableId="781343801">
    <w:abstractNumId w:val="26"/>
  </w:num>
  <w:num w:numId="18" w16cid:durableId="582033639">
    <w:abstractNumId w:val="30"/>
  </w:num>
  <w:num w:numId="19" w16cid:durableId="1842551031">
    <w:abstractNumId w:val="14"/>
  </w:num>
  <w:num w:numId="20" w16cid:durableId="408963540">
    <w:abstractNumId w:val="25"/>
  </w:num>
  <w:num w:numId="21" w16cid:durableId="314801896">
    <w:abstractNumId w:val="15"/>
  </w:num>
  <w:num w:numId="22" w16cid:durableId="1468817540">
    <w:abstractNumId w:val="12"/>
  </w:num>
  <w:num w:numId="23" w16cid:durableId="2042247746">
    <w:abstractNumId w:val="11"/>
  </w:num>
  <w:num w:numId="24" w16cid:durableId="872228537">
    <w:abstractNumId w:val="19"/>
  </w:num>
  <w:num w:numId="25" w16cid:durableId="896941550">
    <w:abstractNumId w:val="29"/>
  </w:num>
  <w:num w:numId="26" w16cid:durableId="237402017">
    <w:abstractNumId w:val="27"/>
  </w:num>
  <w:num w:numId="27" w16cid:durableId="544101418">
    <w:abstractNumId w:val="13"/>
  </w:num>
  <w:num w:numId="28" w16cid:durableId="104427692">
    <w:abstractNumId w:val="22"/>
  </w:num>
  <w:num w:numId="29" w16cid:durableId="1242956448">
    <w:abstractNumId w:val="23"/>
  </w:num>
  <w:num w:numId="30" w16cid:durableId="1754936138">
    <w:abstractNumId w:val="24"/>
  </w:num>
  <w:num w:numId="31" w16cid:durableId="161266197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DB"/>
    <w:rsid w:val="00002A7D"/>
    <w:rsid w:val="000038A8"/>
    <w:rsid w:val="00005DF3"/>
    <w:rsid w:val="00006790"/>
    <w:rsid w:val="00011438"/>
    <w:rsid w:val="000118DB"/>
    <w:rsid w:val="0001499E"/>
    <w:rsid w:val="0001711F"/>
    <w:rsid w:val="000216C0"/>
    <w:rsid w:val="000233EC"/>
    <w:rsid w:val="00026782"/>
    <w:rsid w:val="00026F7D"/>
    <w:rsid w:val="00027624"/>
    <w:rsid w:val="00032C1D"/>
    <w:rsid w:val="000346E5"/>
    <w:rsid w:val="00041A54"/>
    <w:rsid w:val="00041D4F"/>
    <w:rsid w:val="00042A75"/>
    <w:rsid w:val="00045C18"/>
    <w:rsid w:val="00050F6B"/>
    <w:rsid w:val="00056DCD"/>
    <w:rsid w:val="0006305D"/>
    <w:rsid w:val="000642EB"/>
    <w:rsid w:val="00064F68"/>
    <w:rsid w:val="000678CD"/>
    <w:rsid w:val="000717B2"/>
    <w:rsid w:val="00072C8C"/>
    <w:rsid w:val="00081CE0"/>
    <w:rsid w:val="00084D30"/>
    <w:rsid w:val="000861DE"/>
    <w:rsid w:val="00086DD8"/>
    <w:rsid w:val="00090320"/>
    <w:rsid w:val="0009238A"/>
    <w:rsid w:val="000931C0"/>
    <w:rsid w:val="00093CD3"/>
    <w:rsid w:val="000958A3"/>
    <w:rsid w:val="0009665C"/>
    <w:rsid w:val="00097003"/>
    <w:rsid w:val="000A052B"/>
    <w:rsid w:val="000A2E09"/>
    <w:rsid w:val="000A4E87"/>
    <w:rsid w:val="000A7880"/>
    <w:rsid w:val="000B07F8"/>
    <w:rsid w:val="000B175B"/>
    <w:rsid w:val="000B3A0F"/>
    <w:rsid w:val="000B5A7C"/>
    <w:rsid w:val="000B75F0"/>
    <w:rsid w:val="000C1062"/>
    <w:rsid w:val="000C388B"/>
    <w:rsid w:val="000D04D8"/>
    <w:rsid w:val="000D0765"/>
    <w:rsid w:val="000D6023"/>
    <w:rsid w:val="000D7047"/>
    <w:rsid w:val="000E0415"/>
    <w:rsid w:val="000E6DDD"/>
    <w:rsid w:val="000F27CA"/>
    <w:rsid w:val="000F7715"/>
    <w:rsid w:val="000F78F7"/>
    <w:rsid w:val="001014E1"/>
    <w:rsid w:val="00120B01"/>
    <w:rsid w:val="00121AFE"/>
    <w:rsid w:val="00122591"/>
    <w:rsid w:val="0012426C"/>
    <w:rsid w:val="00127C67"/>
    <w:rsid w:val="00136084"/>
    <w:rsid w:val="00144D40"/>
    <w:rsid w:val="00150FB5"/>
    <w:rsid w:val="001523EB"/>
    <w:rsid w:val="00153997"/>
    <w:rsid w:val="00154C53"/>
    <w:rsid w:val="00154E6F"/>
    <w:rsid w:val="00156B99"/>
    <w:rsid w:val="00156BF6"/>
    <w:rsid w:val="00166124"/>
    <w:rsid w:val="00166439"/>
    <w:rsid w:val="00167E64"/>
    <w:rsid w:val="00167FF9"/>
    <w:rsid w:val="00182F58"/>
    <w:rsid w:val="00184DDA"/>
    <w:rsid w:val="00185282"/>
    <w:rsid w:val="001853E6"/>
    <w:rsid w:val="001900CD"/>
    <w:rsid w:val="00193F94"/>
    <w:rsid w:val="00196A55"/>
    <w:rsid w:val="00196D55"/>
    <w:rsid w:val="001970A6"/>
    <w:rsid w:val="001A0452"/>
    <w:rsid w:val="001A0BF4"/>
    <w:rsid w:val="001B04EC"/>
    <w:rsid w:val="001B21CA"/>
    <w:rsid w:val="001B4B04"/>
    <w:rsid w:val="001B53AF"/>
    <w:rsid w:val="001B5875"/>
    <w:rsid w:val="001B5AA9"/>
    <w:rsid w:val="001B5F60"/>
    <w:rsid w:val="001B637C"/>
    <w:rsid w:val="001B7AF9"/>
    <w:rsid w:val="001B7E27"/>
    <w:rsid w:val="001C0719"/>
    <w:rsid w:val="001C2203"/>
    <w:rsid w:val="001C2DF4"/>
    <w:rsid w:val="001C3E11"/>
    <w:rsid w:val="001C4B9C"/>
    <w:rsid w:val="001C6663"/>
    <w:rsid w:val="001C7895"/>
    <w:rsid w:val="001D26DF"/>
    <w:rsid w:val="001E0ACB"/>
    <w:rsid w:val="001E0E3E"/>
    <w:rsid w:val="001E1F73"/>
    <w:rsid w:val="001E5ABF"/>
    <w:rsid w:val="001F0304"/>
    <w:rsid w:val="001F1599"/>
    <w:rsid w:val="001F19C4"/>
    <w:rsid w:val="001F2F4B"/>
    <w:rsid w:val="001F6F9B"/>
    <w:rsid w:val="002006F1"/>
    <w:rsid w:val="002043F0"/>
    <w:rsid w:val="002051AD"/>
    <w:rsid w:val="00211E0B"/>
    <w:rsid w:val="002145EE"/>
    <w:rsid w:val="002157B5"/>
    <w:rsid w:val="002223C7"/>
    <w:rsid w:val="00232575"/>
    <w:rsid w:val="0023541C"/>
    <w:rsid w:val="002469E7"/>
    <w:rsid w:val="00247258"/>
    <w:rsid w:val="00251CC6"/>
    <w:rsid w:val="00252249"/>
    <w:rsid w:val="0025244E"/>
    <w:rsid w:val="002539D7"/>
    <w:rsid w:val="00253B7A"/>
    <w:rsid w:val="002563D8"/>
    <w:rsid w:val="00257CAC"/>
    <w:rsid w:val="00262756"/>
    <w:rsid w:val="00267D23"/>
    <w:rsid w:val="00271152"/>
    <w:rsid w:val="0027237A"/>
    <w:rsid w:val="00273A21"/>
    <w:rsid w:val="0027518C"/>
    <w:rsid w:val="002751E2"/>
    <w:rsid w:val="00276A04"/>
    <w:rsid w:val="002832C6"/>
    <w:rsid w:val="002832DF"/>
    <w:rsid w:val="002837EC"/>
    <w:rsid w:val="00283C12"/>
    <w:rsid w:val="00285160"/>
    <w:rsid w:val="002875C4"/>
    <w:rsid w:val="00290F6D"/>
    <w:rsid w:val="00291CE5"/>
    <w:rsid w:val="002920A0"/>
    <w:rsid w:val="00292DB2"/>
    <w:rsid w:val="002974E9"/>
    <w:rsid w:val="00297AAF"/>
    <w:rsid w:val="002A0443"/>
    <w:rsid w:val="002A306B"/>
    <w:rsid w:val="002A3EFA"/>
    <w:rsid w:val="002A5DF1"/>
    <w:rsid w:val="002A716E"/>
    <w:rsid w:val="002A755D"/>
    <w:rsid w:val="002A7F94"/>
    <w:rsid w:val="002B109A"/>
    <w:rsid w:val="002B2085"/>
    <w:rsid w:val="002B6B6D"/>
    <w:rsid w:val="002C36E9"/>
    <w:rsid w:val="002C534B"/>
    <w:rsid w:val="002C601A"/>
    <w:rsid w:val="002C60E3"/>
    <w:rsid w:val="002C694E"/>
    <w:rsid w:val="002C6D45"/>
    <w:rsid w:val="002D4255"/>
    <w:rsid w:val="002D6E53"/>
    <w:rsid w:val="002D72FE"/>
    <w:rsid w:val="002E0E46"/>
    <w:rsid w:val="002E3398"/>
    <w:rsid w:val="002E5742"/>
    <w:rsid w:val="002E789E"/>
    <w:rsid w:val="002F046D"/>
    <w:rsid w:val="002F3023"/>
    <w:rsid w:val="002F5C5E"/>
    <w:rsid w:val="002F65D4"/>
    <w:rsid w:val="002F6721"/>
    <w:rsid w:val="002F79B8"/>
    <w:rsid w:val="002F79BF"/>
    <w:rsid w:val="00301764"/>
    <w:rsid w:val="00305363"/>
    <w:rsid w:val="00305542"/>
    <w:rsid w:val="00306DD5"/>
    <w:rsid w:val="003071E4"/>
    <w:rsid w:val="0031384C"/>
    <w:rsid w:val="003229D8"/>
    <w:rsid w:val="0032495C"/>
    <w:rsid w:val="00334C0F"/>
    <w:rsid w:val="00335AB9"/>
    <w:rsid w:val="00336659"/>
    <w:rsid w:val="00336C97"/>
    <w:rsid w:val="0033756B"/>
    <w:rsid w:val="00337F88"/>
    <w:rsid w:val="00340217"/>
    <w:rsid w:val="00342432"/>
    <w:rsid w:val="00345D55"/>
    <w:rsid w:val="003505AA"/>
    <w:rsid w:val="003506EA"/>
    <w:rsid w:val="0035223F"/>
    <w:rsid w:val="00352D4B"/>
    <w:rsid w:val="00353089"/>
    <w:rsid w:val="0035638C"/>
    <w:rsid w:val="00373090"/>
    <w:rsid w:val="00375316"/>
    <w:rsid w:val="00380723"/>
    <w:rsid w:val="00380954"/>
    <w:rsid w:val="00384509"/>
    <w:rsid w:val="00384CD7"/>
    <w:rsid w:val="00385863"/>
    <w:rsid w:val="003859E0"/>
    <w:rsid w:val="00390346"/>
    <w:rsid w:val="003926A1"/>
    <w:rsid w:val="0039338F"/>
    <w:rsid w:val="0039374E"/>
    <w:rsid w:val="00394F47"/>
    <w:rsid w:val="003A0C12"/>
    <w:rsid w:val="003A3AE7"/>
    <w:rsid w:val="003A46BB"/>
    <w:rsid w:val="003A4EC7"/>
    <w:rsid w:val="003A7295"/>
    <w:rsid w:val="003A7EF4"/>
    <w:rsid w:val="003B073F"/>
    <w:rsid w:val="003B0897"/>
    <w:rsid w:val="003B1F60"/>
    <w:rsid w:val="003B2D1B"/>
    <w:rsid w:val="003B2F3A"/>
    <w:rsid w:val="003B65D9"/>
    <w:rsid w:val="003B796F"/>
    <w:rsid w:val="003C2326"/>
    <w:rsid w:val="003C2CC4"/>
    <w:rsid w:val="003C3BBE"/>
    <w:rsid w:val="003D11D8"/>
    <w:rsid w:val="003D16E1"/>
    <w:rsid w:val="003D3525"/>
    <w:rsid w:val="003D4B23"/>
    <w:rsid w:val="003D5E7A"/>
    <w:rsid w:val="003E0C7E"/>
    <w:rsid w:val="003E278A"/>
    <w:rsid w:val="003E2D44"/>
    <w:rsid w:val="003E374A"/>
    <w:rsid w:val="003F0653"/>
    <w:rsid w:val="003F5126"/>
    <w:rsid w:val="003F561E"/>
    <w:rsid w:val="00405958"/>
    <w:rsid w:val="0041066D"/>
    <w:rsid w:val="004119C1"/>
    <w:rsid w:val="00413520"/>
    <w:rsid w:val="004142E6"/>
    <w:rsid w:val="004148AF"/>
    <w:rsid w:val="00416D8E"/>
    <w:rsid w:val="00421B21"/>
    <w:rsid w:val="00426A6E"/>
    <w:rsid w:val="0042769A"/>
    <w:rsid w:val="004325CB"/>
    <w:rsid w:val="0043312A"/>
    <w:rsid w:val="00435D50"/>
    <w:rsid w:val="00436DF2"/>
    <w:rsid w:val="00437553"/>
    <w:rsid w:val="00440A07"/>
    <w:rsid w:val="00442F09"/>
    <w:rsid w:val="004475BD"/>
    <w:rsid w:val="00447A22"/>
    <w:rsid w:val="0045358A"/>
    <w:rsid w:val="00453D4E"/>
    <w:rsid w:val="0045718B"/>
    <w:rsid w:val="00460CFB"/>
    <w:rsid w:val="00461881"/>
    <w:rsid w:val="00462880"/>
    <w:rsid w:val="00463247"/>
    <w:rsid w:val="00466BEE"/>
    <w:rsid w:val="00466C92"/>
    <w:rsid w:val="00467F2C"/>
    <w:rsid w:val="00475A3D"/>
    <w:rsid w:val="00476F24"/>
    <w:rsid w:val="00477B16"/>
    <w:rsid w:val="00482056"/>
    <w:rsid w:val="004830A6"/>
    <w:rsid w:val="00483537"/>
    <w:rsid w:val="00484C3F"/>
    <w:rsid w:val="004873E7"/>
    <w:rsid w:val="0049298B"/>
    <w:rsid w:val="0049489F"/>
    <w:rsid w:val="00496ED2"/>
    <w:rsid w:val="0049759D"/>
    <w:rsid w:val="004A3F6B"/>
    <w:rsid w:val="004A5D33"/>
    <w:rsid w:val="004A670B"/>
    <w:rsid w:val="004A7115"/>
    <w:rsid w:val="004B5BF2"/>
    <w:rsid w:val="004B630F"/>
    <w:rsid w:val="004B69F4"/>
    <w:rsid w:val="004C0F0E"/>
    <w:rsid w:val="004C1B66"/>
    <w:rsid w:val="004C1D07"/>
    <w:rsid w:val="004C55B0"/>
    <w:rsid w:val="004C668F"/>
    <w:rsid w:val="004D2E71"/>
    <w:rsid w:val="004D3E0E"/>
    <w:rsid w:val="004D61E5"/>
    <w:rsid w:val="004D62E5"/>
    <w:rsid w:val="004E3785"/>
    <w:rsid w:val="004E65AA"/>
    <w:rsid w:val="004F00E6"/>
    <w:rsid w:val="004F6BA0"/>
    <w:rsid w:val="004F6E1C"/>
    <w:rsid w:val="00501806"/>
    <w:rsid w:val="00503BEA"/>
    <w:rsid w:val="00503CD5"/>
    <w:rsid w:val="005044EB"/>
    <w:rsid w:val="005057CA"/>
    <w:rsid w:val="005064F9"/>
    <w:rsid w:val="00507D69"/>
    <w:rsid w:val="00512813"/>
    <w:rsid w:val="00514C4F"/>
    <w:rsid w:val="00516B7E"/>
    <w:rsid w:val="005213AA"/>
    <w:rsid w:val="00521533"/>
    <w:rsid w:val="005235AE"/>
    <w:rsid w:val="00523C94"/>
    <w:rsid w:val="00530ED5"/>
    <w:rsid w:val="00533616"/>
    <w:rsid w:val="00535ABA"/>
    <w:rsid w:val="0053768B"/>
    <w:rsid w:val="00537C90"/>
    <w:rsid w:val="00541BEE"/>
    <w:rsid w:val="00541F88"/>
    <w:rsid w:val="005420F2"/>
    <w:rsid w:val="0054285C"/>
    <w:rsid w:val="005444CD"/>
    <w:rsid w:val="0054544F"/>
    <w:rsid w:val="00545DB6"/>
    <w:rsid w:val="0054680D"/>
    <w:rsid w:val="005509EA"/>
    <w:rsid w:val="00553232"/>
    <w:rsid w:val="00554E80"/>
    <w:rsid w:val="00555CD3"/>
    <w:rsid w:val="00561407"/>
    <w:rsid w:val="00562B63"/>
    <w:rsid w:val="005654DA"/>
    <w:rsid w:val="00567568"/>
    <w:rsid w:val="00567A11"/>
    <w:rsid w:val="00570C2D"/>
    <w:rsid w:val="00571528"/>
    <w:rsid w:val="005717FF"/>
    <w:rsid w:val="00573FB7"/>
    <w:rsid w:val="005749B4"/>
    <w:rsid w:val="00576660"/>
    <w:rsid w:val="005809B8"/>
    <w:rsid w:val="00584173"/>
    <w:rsid w:val="00591CA7"/>
    <w:rsid w:val="0059440A"/>
    <w:rsid w:val="00595520"/>
    <w:rsid w:val="0059716E"/>
    <w:rsid w:val="005A44B9"/>
    <w:rsid w:val="005B1BA0"/>
    <w:rsid w:val="005B2B83"/>
    <w:rsid w:val="005B3DB3"/>
    <w:rsid w:val="005B4AA4"/>
    <w:rsid w:val="005B78B8"/>
    <w:rsid w:val="005C0268"/>
    <w:rsid w:val="005C230E"/>
    <w:rsid w:val="005C2C5A"/>
    <w:rsid w:val="005C6FDF"/>
    <w:rsid w:val="005C7D73"/>
    <w:rsid w:val="005D0070"/>
    <w:rsid w:val="005D0FCD"/>
    <w:rsid w:val="005D15CA"/>
    <w:rsid w:val="005D21DB"/>
    <w:rsid w:val="005D6C76"/>
    <w:rsid w:val="005E458F"/>
    <w:rsid w:val="005E5B87"/>
    <w:rsid w:val="005E6194"/>
    <w:rsid w:val="005E6BB6"/>
    <w:rsid w:val="005F0869"/>
    <w:rsid w:val="005F08DF"/>
    <w:rsid w:val="005F0BDB"/>
    <w:rsid w:val="005F1C7D"/>
    <w:rsid w:val="005F3066"/>
    <w:rsid w:val="005F3E61"/>
    <w:rsid w:val="005F4D44"/>
    <w:rsid w:val="005F556C"/>
    <w:rsid w:val="006042FF"/>
    <w:rsid w:val="00604DDD"/>
    <w:rsid w:val="00605BBF"/>
    <w:rsid w:val="006107D6"/>
    <w:rsid w:val="0061082F"/>
    <w:rsid w:val="006115CC"/>
    <w:rsid w:val="00611FC4"/>
    <w:rsid w:val="00612AAF"/>
    <w:rsid w:val="006176FB"/>
    <w:rsid w:val="00627981"/>
    <w:rsid w:val="00630FCB"/>
    <w:rsid w:val="00632694"/>
    <w:rsid w:val="006344B9"/>
    <w:rsid w:val="00635C31"/>
    <w:rsid w:val="00635ECA"/>
    <w:rsid w:val="00635F21"/>
    <w:rsid w:val="00640B26"/>
    <w:rsid w:val="00641759"/>
    <w:rsid w:val="006458F4"/>
    <w:rsid w:val="00650DA1"/>
    <w:rsid w:val="00651454"/>
    <w:rsid w:val="0065273A"/>
    <w:rsid w:val="00653596"/>
    <w:rsid w:val="0065766B"/>
    <w:rsid w:val="00657CAF"/>
    <w:rsid w:val="006625B6"/>
    <w:rsid w:val="00664C2F"/>
    <w:rsid w:val="00664F80"/>
    <w:rsid w:val="00664FD0"/>
    <w:rsid w:val="00665E36"/>
    <w:rsid w:val="00666C17"/>
    <w:rsid w:val="0067420F"/>
    <w:rsid w:val="0067590B"/>
    <w:rsid w:val="006770B2"/>
    <w:rsid w:val="00682063"/>
    <w:rsid w:val="00682580"/>
    <w:rsid w:val="006868F1"/>
    <w:rsid w:val="00686A48"/>
    <w:rsid w:val="0068763C"/>
    <w:rsid w:val="00687C0B"/>
    <w:rsid w:val="006940E1"/>
    <w:rsid w:val="006957F9"/>
    <w:rsid w:val="00696217"/>
    <w:rsid w:val="006A2862"/>
    <w:rsid w:val="006A2FCC"/>
    <w:rsid w:val="006A3C72"/>
    <w:rsid w:val="006A70D3"/>
    <w:rsid w:val="006A7392"/>
    <w:rsid w:val="006B03A1"/>
    <w:rsid w:val="006B08BA"/>
    <w:rsid w:val="006B0E88"/>
    <w:rsid w:val="006B22FA"/>
    <w:rsid w:val="006B2A3C"/>
    <w:rsid w:val="006B67D9"/>
    <w:rsid w:val="006C00A0"/>
    <w:rsid w:val="006C3D90"/>
    <w:rsid w:val="006C5535"/>
    <w:rsid w:val="006C5D9C"/>
    <w:rsid w:val="006C6221"/>
    <w:rsid w:val="006D0589"/>
    <w:rsid w:val="006D19F6"/>
    <w:rsid w:val="006D5783"/>
    <w:rsid w:val="006E241A"/>
    <w:rsid w:val="006E4599"/>
    <w:rsid w:val="006E45BA"/>
    <w:rsid w:val="006E564B"/>
    <w:rsid w:val="006E7154"/>
    <w:rsid w:val="006F5327"/>
    <w:rsid w:val="006F7245"/>
    <w:rsid w:val="007003CD"/>
    <w:rsid w:val="00702764"/>
    <w:rsid w:val="007040A5"/>
    <w:rsid w:val="007060CD"/>
    <w:rsid w:val="0070701E"/>
    <w:rsid w:val="00713818"/>
    <w:rsid w:val="007140D3"/>
    <w:rsid w:val="00717302"/>
    <w:rsid w:val="00717C82"/>
    <w:rsid w:val="0072038B"/>
    <w:rsid w:val="00720FC6"/>
    <w:rsid w:val="00722611"/>
    <w:rsid w:val="00723351"/>
    <w:rsid w:val="0072405D"/>
    <w:rsid w:val="00724B8D"/>
    <w:rsid w:val="00725FE2"/>
    <w:rsid w:val="0072632A"/>
    <w:rsid w:val="00726C57"/>
    <w:rsid w:val="00733B72"/>
    <w:rsid w:val="007358E8"/>
    <w:rsid w:val="0073592D"/>
    <w:rsid w:val="0073615F"/>
    <w:rsid w:val="00736ECE"/>
    <w:rsid w:val="00740A63"/>
    <w:rsid w:val="00742509"/>
    <w:rsid w:val="0074533B"/>
    <w:rsid w:val="00746E39"/>
    <w:rsid w:val="00747A89"/>
    <w:rsid w:val="00750B8A"/>
    <w:rsid w:val="00752708"/>
    <w:rsid w:val="00760398"/>
    <w:rsid w:val="00760D3C"/>
    <w:rsid w:val="00761772"/>
    <w:rsid w:val="007643BC"/>
    <w:rsid w:val="007666B1"/>
    <w:rsid w:val="00773C91"/>
    <w:rsid w:val="007750FD"/>
    <w:rsid w:val="00780C68"/>
    <w:rsid w:val="00781A56"/>
    <w:rsid w:val="0078402D"/>
    <w:rsid w:val="0078740E"/>
    <w:rsid w:val="00790744"/>
    <w:rsid w:val="00791ED2"/>
    <w:rsid w:val="00793AC4"/>
    <w:rsid w:val="0079522A"/>
    <w:rsid w:val="007959FE"/>
    <w:rsid w:val="00795B73"/>
    <w:rsid w:val="007A0CF1"/>
    <w:rsid w:val="007A40F6"/>
    <w:rsid w:val="007B25B6"/>
    <w:rsid w:val="007B42E5"/>
    <w:rsid w:val="007B6BA5"/>
    <w:rsid w:val="007C015C"/>
    <w:rsid w:val="007C04F8"/>
    <w:rsid w:val="007C3390"/>
    <w:rsid w:val="007C34F9"/>
    <w:rsid w:val="007C42D8"/>
    <w:rsid w:val="007C4F4B"/>
    <w:rsid w:val="007C5A6D"/>
    <w:rsid w:val="007C693F"/>
    <w:rsid w:val="007D1114"/>
    <w:rsid w:val="007D1F74"/>
    <w:rsid w:val="007D3DC3"/>
    <w:rsid w:val="007D6F65"/>
    <w:rsid w:val="007D7362"/>
    <w:rsid w:val="007E685B"/>
    <w:rsid w:val="007E6EC2"/>
    <w:rsid w:val="007F0915"/>
    <w:rsid w:val="007F5CE2"/>
    <w:rsid w:val="007F5EF3"/>
    <w:rsid w:val="007F6611"/>
    <w:rsid w:val="00807E47"/>
    <w:rsid w:val="00807E67"/>
    <w:rsid w:val="00810BAC"/>
    <w:rsid w:val="00814C29"/>
    <w:rsid w:val="00814F0A"/>
    <w:rsid w:val="008175E9"/>
    <w:rsid w:val="008209EC"/>
    <w:rsid w:val="00823C46"/>
    <w:rsid w:val="008241A6"/>
    <w:rsid w:val="008242D7"/>
    <w:rsid w:val="0082577B"/>
    <w:rsid w:val="00825CB5"/>
    <w:rsid w:val="008340BF"/>
    <w:rsid w:val="00835973"/>
    <w:rsid w:val="00837F0C"/>
    <w:rsid w:val="00841BDB"/>
    <w:rsid w:val="00842AB6"/>
    <w:rsid w:val="00845CD2"/>
    <w:rsid w:val="0085492C"/>
    <w:rsid w:val="00857E80"/>
    <w:rsid w:val="00861AE4"/>
    <w:rsid w:val="0086433E"/>
    <w:rsid w:val="00866893"/>
    <w:rsid w:val="00866F02"/>
    <w:rsid w:val="00867D18"/>
    <w:rsid w:val="00871F9A"/>
    <w:rsid w:val="00871FD5"/>
    <w:rsid w:val="00874CCB"/>
    <w:rsid w:val="00877C6E"/>
    <w:rsid w:val="008801E6"/>
    <w:rsid w:val="00880611"/>
    <w:rsid w:val="0088172E"/>
    <w:rsid w:val="00881EFA"/>
    <w:rsid w:val="008821E7"/>
    <w:rsid w:val="008879CB"/>
    <w:rsid w:val="0089550C"/>
    <w:rsid w:val="00896948"/>
    <w:rsid w:val="008979B1"/>
    <w:rsid w:val="008A5032"/>
    <w:rsid w:val="008A5719"/>
    <w:rsid w:val="008A6B25"/>
    <w:rsid w:val="008A6C4F"/>
    <w:rsid w:val="008B389E"/>
    <w:rsid w:val="008B3ECC"/>
    <w:rsid w:val="008C1BBD"/>
    <w:rsid w:val="008C25F3"/>
    <w:rsid w:val="008C3110"/>
    <w:rsid w:val="008C49A2"/>
    <w:rsid w:val="008D045E"/>
    <w:rsid w:val="008D3F25"/>
    <w:rsid w:val="008D4D82"/>
    <w:rsid w:val="008D64C6"/>
    <w:rsid w:val="008E044B"/>
    <w:rsid w:val="008E0E46"/>
    <w:rsid w:val="008E5148"/>
    <w:rsid w:val="008E7116"/>
    <w:rsid w:val="008F143B"/>
    <w:rsid w:val="008F3882"/>
    <w:rsid w:val="008F4B7C"/>
    <w:rsid w:val="008F7CF6"/>
    <w:rsid w:val="00916AFE"/>
    <w:rsid w:val="00924049"/>
    <w:rsid w:val="0092556A"/>
    <w:rsid w:val="00926E47"/>
    <w:rsid w:val="0093004F"/>
    <w:rsid w:val="0093146C"/>
    <w:rsid w:val="00937C08"/>
    <w:rsid w:val="00947162"/>
    <w:rsid w:val="009473C7"/>
    <w:rsid w:val="00951935"/>
    <w:rsid w:val="0095344A"/>
    <w:rsid w:val="00953827"/>
    <w:rsid w:val="009573AE"/>
    <w:rsid w:val="009610D0"/>
    <w:rsid w:val="009621BD"/>
    <w:rsid w:val="00963018"/>
    <w:rsid w:val="0096375C"/>
    <w:rsid w:val="009662E6"/>
    <w:rsid w:val="009671F4"/>
    <w:rsid w:val="0097095E"/>
    <w:rsid w:val="00973EBC"/>
    <w:rsid w:val="009851C9"/>
    <w:rsid w:val="0098592B"/>
    <w:rsid w:val="00985FC4"/>
    <w:rsid w:val="00987A2E"/>
    <w:rsid w:val="00990766"/>
    <w:rsid w:val="00991261"/>
    <w:rsid w:val="009964C4"/>
    <w:rsid w:val="0099704E"/>
    <w:rsid w:val="0099728B"/>
    <w:rsid w:val="009974DD"/>
    <w:rsid w:val="009A600E"/>
    <w:rsid w:val="009A7B81"/>
    <w:rsid w:val="009B011B"/>
    <w:rsid w:val="009B128D"/>
    <w:rsid w:val="009B3C27"/>
    <w:rsid w:val="009B7EB7"/>
    <w:rsid w:val="009C05AF"/>
    <w:rsid w:val="009C1FC2"/>
    <w:rsid w:val="009C4811"/>
    <w:rsid w:val="009C67FF"/>
    <w:rsid w:val="009D01C0"/>
    <w:rsid w:val="009D4E4F"/>
    <w:rsid w:val="009D6A08"/>
    <w:rsid w:val="009E0A16"/>
    <w:rsid w:val="009E3E4D"/>
    <w:rsid w:val="009E672C"/>
    <w:rsid w:val="009E6CB7"/>
    <w:rsid w:val="009E7970"/>
    <w:rsid w:val="009E7BD2"/>
    <w:rsid w:val="009F1376"/>
    <w:rsid w:val="009F1DF8"/>
    <w:rsid w:val="009F2EAC"/>
    <w:rsid w:val="009F4B5B"/>
    <w:rsid w:val="009F57E3"/>
    <w:rsid w:val="009F6674"/>
    <w:rsid w:val="009F7C88"/>
    <w:rsid w:val="00A018D9"/>
    <w:rsid w:val="00A0329C"/>
    <w:rsid w:val="00A077A2"/>
    <w:rsid w:val="00A10F4F"/>
    <w:rsid w:val="00A11067"/>
    <w:rsid w:val="00A1704A"/>
    <w:rsid w:val="00A25AAA"/>
    <w:rsid w:val="00A25BAD"/>
    <w:rsid w:val="00A274A5"/>
    <w:rsid w:val="00A310B7"/>
    <w:rsid w:val="00A36AC2"/>
    <w:rsid w:val="00A36F50"/>
    <w:rsid w:val="00A41C98"/>
    <w:rsid w:val="00A425EB"/>
    <w:rsid w:val="00A43D2D"/>
    <w:rsid w:val="00A52FE4"/>
    <w:rsid w:val="00A53FD1"/>
    <w:rsid w:val="00A57D52"/>
    <w:rsid w:val="00A634B8"/>
    <w:rsid w:val="00A656B9"/>
    <w:rsid w:val="00A6696C"/>
    <w:rsid w:val="00A67543"/>
    <w:rsid w:val="00A70A91"/>
    <w:rsid w:val="00A729B8"/>
    <w:rsid w:val="00A72F22"/>
    <w:rsid w:val="00A733BC"/>
    <w:rsid w:val="00A734D5"/>
    <w:rsid w:val="00A748A6"/>
    <w:rsid w:val="00A75268"/>
    <w:rsid w:val="00A76A69"/>
    <w:rsid w:val="00A8244E"/>
    <w:rsid w:val="00A87516"/>
    <w:rsid w:val="00A879A4"/>
    <w:rsid w:val="00A913C8"/>
    <w:rsid w:val="00A97AA4"/>
    <w:rsid w:val="00AA0FF8"/>
    <w:rsid w:val="00AA2B7B"/>
    <w:rsid w:val="00AB5E6A"/>
    <w:rsid w:val="00AB7892"/>
    <w:rsid w:val="00AC0F2C"/>
    <w:rsid w:val="00AC2751"/>
    <w:rsid w:val="00AC357F"/>
    <w:rsid w:val="00AC3804"/>
    <w:rsid w:val="00AC40B4"/>
    <w:rsid w:val="00AC446D"/>
    <w:rsid w:val="00AC502A"/>
    <w:rsid w:val="00AC6E9D"/>
    <w:rsid w:val="00AD2E69"/>
    <w:rsid w:val="00AD3265"/>
    <w:rsid w:val="00AD3FCD"/>
    <w:rsid w:val="00AE129F"/>
    <w:rsid w:val="00AE1642"/>
    <w:rsid w:val="00AE1E26"/>
    <w:rsid w:val="00AE413E"/>
    <w:rsid w:val="00AE6BCE"/>
    <w:rsid w:val="00AF1A30"/>
    <w:rsid w:val="00AF58C1"/>
    <w:rsid w:val="00B02211"/>
    <w:rsid w:val="00B04A3F"/>
    <w:rsid w:val="00B065B1"/>
    <w:rsid w:val="00B06643"/>
    <w:rsid w:val="00B072F3"/>
    <w:rsid w:val="00B07CCE"/>
    <w:rsid w:val="00B10E01"/>
    <w:rsid w:val="00B15055"/>
    <w:rsid w:val="00B157A8"/>
    <w:rsid w:val="00B20551"/>
    <w:rsid w:val="00B22B3A"/>
    <w:rsid w:val="00B30179"/>
    <w:rsid w:val="00B31E0B"/>
    <w:rsid w:val="00B33FC7"/>
    <w:rsid w:val="00B352F5"/>
    <w:rsid w:val="00B37B15"/>
    <w:rsid w:val="00B4162A"/>
    <w:rsid w:val="00B44FE8"/>
    <w:rsid w:val="00B45C02"/>
    <w:rsid w:val="00B51C94"/>
    <w:rsid w:val="00B54479"/>
    <w:rsid w:val="00B634FB"/>
    <w:rsid w:val="00B6355A"/>
    <w:rsid w:val="00B66AB0"/>
    <w:rsid w:val="00B70B63"/>
    <w:rsid w:val="00B72A1E"/>
    <w:rsid w:val="00B732A4"/>
    <w:rsid w:val="00B76003"/>
    <w:rsid w:val="00B81E12"/>
    <w:rsid w:val="00B83CD8"/>
    <w:rsid w:val="00B86954"/>
    <w:rsid w:val="00B879FB"/>
    <w:rsid w:val="00B97C25"/>
    <w:rsid w:val="00BA110B"/>
    <w:rsid w:val="00BA1175"/>
    <w:rsid w:val="00BA339B"/>
    <w:rsid w:val="00BA73B0"/>
    <w:rsid w:val="00BB23CC"/>
    <w:rsid w:val="00BB2E0C"/>
    <w:rsid w:val="00BC1E7E"/>
    <w:rsid w:val="00BC74E9"/>
    <w:rsid w:val="00BC7ED3"/>
    <w:rsid w:val="00BD15CF"/>
    <w:rsid w:val="00BD25BD"/>
    <w:rsid w:val="00BD7AAC"/>
    <w:rsid w:val="00BE1DF8"/>
    <w:rsid w:val="00BE36A9"/>
    <w:rsid w:val="00BE54FB"/>
    <w:rsid w:val="00BE618E"/>
    <w:rsid w:val="00BE646D"/>
    <w:rsid w:val="00BE7592"/>
    <w:rsid w:val="00BE7BEC"/>
    <w:rsid w:val="00BF0A5A"/>
    <w:rsid w:val="00BF0E63"/>
    <w:rsid w:val="00BF12A3"/>
    <w:rsid w:val="00BF16D7"/>
    <w:rsid w:val="00BF2373"/>
    <w:rsid w:val="00BF279B"/>
    <w:rsid w:val="00BF5A36"/>
    <w:rsid w:val="00C00FB6"/>
    <w:rsid w:val="00C015FA"/>
    <w:rsid w:val="00C031C8"/>
    <w:rsid w:val="00C044E2"/>
    <w:rsid w:val="00C048CB"/>
    <w:rsid w:val="00C05E32"/>
    <w:rsid w:val="00C066F3"/>
    <w:rsid w:val="00C232C9"/>
    <w:rsid w:val="00C30F14"/>
    <w:rsid w:val="00C35F78"/>
    <w:rsid w:val="00C37C45"/>
    <w:rsid w:val="00C408A4"/>
    <w:rsid w:val="00C448AE"/>
    <w:rsid w:val="00C450DF"/>
    <w:rsid w:val="00C455FA"/>
    <w:rsid w:val="00C463DD"/>
    <w:rsid w:val="00C4795C"/>
    <w:rsid w:val="00C5126B"/>
    <w:rsid w:val="00C52359"/>
    <w:rsid w:val="00C537AE"/>
    <w:rsid w:val="00C61502"/>
    <w:rsid w:val="00C6482F"/>
    <w:rsid w:val="00C70631"/>
    <w:rsid w:val="00C745C3"/>
    <w:rsid w:val="00C76BAD"/>
    <w:rsid w:val="00C86748"/>
    <w:rsid w:val="00C904DD"/>
    <w:rsid w:val="00C95DD5"/>
    <w:rsid w:val="00C971C4"/>
    <w:rsid w:val="00C978F5"/>
    <w:rsid w:val="00CA040D"/>
    <w:rsid w:val="00CA24A4"/>
    <w:rsid w:val="00CA37E8"/>
    <w:rsid w:val="00CA4106"/>
    <w:rsid w:val="00CA51E5"/>
    <w:rsid w:val="00CA67C1"/>
    <w:rsid w:val="00CB348D"/>
    <w:rsid w:val="00CB5C12"/>
    <w:rsid w:val="00CB6BE8"/>
    <w:rsid w:val="00CB7356"/>
    <w:rsid w:val="00CC062F"/>
    <w:rsid w:val="00CC0AD6"/>
    <w:rsid w:val="00CD2963"/>
    <w:rsid w:val="00CD3025"/>
    <w:rsid w:val="00CD374A"/>
    <w:rsid w:val="00CD46F5"/>
    <w:rsid w:val="00CE02E5"/>
    <w:rsid w:val="00CE2932"/>
    <w:rsid w:val="00CE32CF"/>
    <w:rsid w:val="00CE4A8F"/>
    <w:rsid w:val="00CE7360"/>
    <w:rsid w:val="00CF071D"/>
    <w:rsid w:val="00CF2D52"/>
    <w:rsid w:val="00CF4C47"/>
    <w:rsid w:val="00CF4DE3"/>
    <w:rsid w:val="00D011E2"/>
    <w:rsid w:val="00D0123D"/>
    <w:rsid w:val="00D0320C"/>
    <w:rsid w:val="00D04BDC"/>
    <w:rsid w:val="00D1036A"/>
    <w:rsid w:val="00D10BF8"/>
    <w:rsid w:val="00D15B04"/>
    <w:rsid w:val="00D2031B"/>
    <w:rsid w:val="00D22746"/>
    <w:rsid w:val="00D25E36"/>
    <w:rsid w:val="00D25FE2"/>
    <w:rsid w:val="00D30496"/>
    <w:rsid w:val="00D3294B"/>
    <w:rsid w:val="00D377C0"/>
    <w:rsid w:val="00D37DA9"/>
    <w:rsid w:val="00D406A7"/>
    <w:rsid w:val="00D41AE9"/>
    <w:rsid w:val="00D43252"/>
    <w:rsid w:val="00D43860"/>
    <w:rsid w:val="00D44D86"/>
    <w:rsid w:val="00D50B7D"/>
    <w:rsid w:val="00D52012"/>
    <w:rsid w:val="00D5672A"/>
    <w:rsid w:val="00D62A2A"/>
    <w:rsid w:val="00D64792"/>
    <w:rsid w:val="00D704E5"/>
    <w:rsid w:val="00D7159A"/>
    <w:rsid w:val="00D72727"/>
    <w:rsid w:val="00D74092"/>
    <w:rsid w:val="00D8565C"/>
    <w:rsid w:val="00D92F3D"/>
    <w:rsid w:val="00D951D4"/>
    <w:rsid w:val="00D978C6"/>
    <w:rsid w:val="00DA0956"/>
    <w:rsid w:val="00DA0CDB"/>
    <w:rsid w:val="00DA0ECB"/>
    <w:rsid w:val="00DA357F"/>
    <w:rsid w:val="00DA382B"/>
    <w:rsid w:val="00DA3E12"/>
    <w:rsid w:val="00DA4AC9"/>
    <w:rsid w:val="00DA4F1B"/>
    <w:rsid w:val="00DB13BD"/>
    <w:rsid w:val="00DB3377"/>
    <w:rsid w:val="00DB52E4"/>
    <w:rsid w:val="00DB6A55"/>
    <w:rsid w:val="00DC14AC"/>
    <w:rsid w:val="00DC15E9"/>
    <w:rsid w:val="00DC18AD"/>
    <w:rsid w:val="00DC21CD"/>
    <w:rsid w:val="00DD0C8B"/>
    <w:rsid w:val="00DE576B"/>
    <w:rsid w:val="00DE7BFF"/>
    <w:rsid w:val="00DF2668"/>
    <w:rsid w:val="00DF7CAE"/>
    <w:rsid w:val="00E0006F"/>
    <w:rsid w:val="00E01144"/>
    <w:rsid w:val="00E0219F"/>
    <w:rsid w:val="00E02EC4"/>
    <w:rsid w:val="00E11F9D"/>
    <w:rsid w:val="00E15D8C"/>
    <w:rsid w:val="00E22D23"/>
    <w:rsid w:val="00E273EA"/>
    <w:rsid w:val="00E423C0"/>
    <w:rsid w:val="00E429B2"/>
    <w:rsid w:val="00E45CDD"/>
    <w:rsid w:val="00E5148B"/>
    <w:rsid w:val="00E523DB"/>
    <w:rsid w:val="00E53BC8"/>
    <w:rsid w:val="00E576AE"/>
    <w:rsid w:val="00E61DB2"/>
    <w:rsid w:val="00E63C66"/>
    <w:rsid w:val="00E64027"/>
    <w:rsid w:val="00E6414C"/>
    <w:rsid w:val="00E7260F"/>
    <w:rsid w:val="00E8181E"/>
    <w:rsid w:val="00E83056"/>
    <w:rsid w:val="00E8460F"/>
    <w:rsid w:val="00E8702D"/>
    <w:rsid w:val="00E8710A"/>
    <w:rsid w:val="00E905F4"/>
    <w:rsid w:val="00E90984"/>
    <w:rsid w:val="00E91682"/>
    <w:rsid w:val="00E916A9"/>
    <w:rsid w:val="00E916DE"/>
    <w:rsid w:val="00E925AD"/>
    <w:rsid w:val="00E92AD5"/>
    <w:rsid w:val="00E938EC"/>
    <w:rsid w:val="00E9650E"/>
    <w:rsid w:val="00E96583"/>
    <w:rsid w:val="00E96630"/>
    <w:rsid w:val="00E96A79"/>
    <w:rsid w:val="00EA28E4"/>
    <w:rsid w:val="00EA5038"/>
    <w:rsid w:val="00EA673A"/>
    <w:rsid w:val="00EA7000"/>
    <w:rsid w:val="00EA7BD4"/>
    <w:rsid w:val="00EB4A5E"/>
    <w:rsid w:val="00EC1227"/>
    <w:rsid w:val="00EC2376"/>
    <w:rsid w:val="00EC5830"/>
    <w:rsid w:val="00ED0A77"/>
    <w:rsid w:val="00ED18DC"/>
    <w:rsid w:val="00ED26EB"/>
    <w:rsid w:val="00ED3B7F"/>
    <w:rsid w:val="00ED6201"/>
    <w:rsid w:val="00ED7A2A"/>
    <w:rsid w:val="00EE1C17"/>
    <w:rsid w:val="00EE1E8D"/>
    <w:rsid w:val="00EE55D2"/>
    <w:rsid w:val="00EF1D7F"/>
    <w:rsid w:val="00EF77AC"/>
    <w:rsid w:val="00F00E8B"/>
    <w:rsid w:val="00F0137E"/>
    <w:rsid w:val="00F02F65"/>
    <w:rsid w:val="00F04E44"/>
    <w:rsid w:val="00F06D56"/>
    <w:rsid w:val="00F21786"/>
    <w:rsid w:val="00F2549F"/>
    <w:rsid w:val="00F25D06"/>
    <w:rsid w:val="00F31CFF"/>
    <w:rsid w:val="00F36146"/>
    <w:rsid w:val="00F3706F"/>
    <w:rsid w:val="00F3742B"/>
    <w:rsid w:val="00F40018"/>
    <w:rsid w:val="00F41FDB"/>
    <w:rsid w:val="00F43E8D"/>
    <w:rsid w:val="00F4754A"/>
    <w:rsid w:val="00F477D3"/>
    <w:rsid w:val="00F47BCB"/>
    <w:rsid w:val="00F47E8C"/>
    <w:rsid w:val="00F50597"/>
    <w:rsid w:val="00F54E0F"/>
    <w:rsid w:val="00F56D63"/>
    <w:rsid w:val="00F609A9"/>
    <w:rsid w:val="00F621A9"/>
    <w:rsid w:val="00F653FD"/>
    <w:rsid w:val="00F70E2B"/>
    <w:rsid w:val="00F77EF9"/>
    <w:rsid w:val="00F80C99"/>
    <w:rsid w:val="00F867EC"/>
    <w:rsid w:val="00F878A4"/>
    <w:rsid w:val="00F91B2B"/>
    <w:rsid w:val="00F964AA"/>
    <w:rsid w:val="00FA0ADF"/>
    <w:rsid w:val="00FA0D76"/>
    <w:rsid w:val="00FA1C7B"/>
    <w:rsid w:val="00FA72FF"/>
    <w:rsid w:val="00FB1C1E"/>
    <w:rsid w:val="00FC03CD"/>
    <w:rsid w:val="00FC0646"/>
    <w:rsid w:val="00FC2C6D"/>
    <w:rsid w:val="00FC40C8"/>
    <w:rsid w:val="00FC68B7"/>
    <w:rsid w:val="00FC7398"/>
    <w:rsid w:val="00FD00C6"/>
    <w:rsid w:val="00FD3372"/>
    <w:rsid w:val="00FD5012"/>
    <w:rsid w:val="00FD5167"/>
    <w:rsid w:val="00FD5264"/>
    <w:rsid w:val="00FD58CF"/>
    <w:rsid w:val="00FD5ADA"/>
    <w:rsid w:val="00FE1DAE"/>
    <w:rsid w:val="00FE238B"/>
    <w:rsid w:val="00FE6985"/>
    <w:rsid w:val="00FE74F5"/>
    <w:rsid w:val="00FF052A"/>
    <w:rsid w:val="00FF1159"/>
    <w:rsid w:val="00FF3B19"/>
    <w:rsid w:val="00FF40C4"/>
    <w:rsid w:val="00FF4C45"/>
    <w:rsid w:val="00FF5A43"/>
    <w:rsid w:val="02A51FFF"/>
    <w:rsid w:val="0DCAA9FF"/>
    <w:rsid w:val="0DE742C7"/>
    <w:rsid w:val="0E071446"/>
    <w:rsid w:val="0EB93305"/>
    <w:rsid w:val="1875077B"/>
    <w:rsid w:val="1F9A83CC"/>
    <w:rsid w:val="2BBBBC9E"/>
    <w:rsid w:val="33274D07"/>
    <w:rsid w:val="33B2C75A"/>
    <w:rsid w:val="37DB0F08"/>
    <w:rsid w:val="406CBB3F"/>
    <w:rsid w:val="42BB6D30"/>
    <w:rsid w:val="4C6D03D2"/>
    <w:rsid w:val="4EFBFB51"/>
    <w:rsid w:val="55AC5B35"/>
    <w:rsid w:val="5BA4D1D5"/>
    <w:rsid w:val="61D880EB"/>
    <w:rsid w:val="639BE7E1"/>
    <w:rsid w:val="6C169E35"/>
    <w:rsid w:val="767959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5CDF"/>
  <w15:docId w15:val="{FA774902-6440-42EA-A773-2CAFB94D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346"/>
    <w:rPr>
      <w:lang w:val="en-GB"/>
    </w:rPr>
  </w:style>
  <w:style w:type="paragraph" w:styleId="Heading1">
    <w:name w:val="heading 1"/>
    <w:aliases w:val="Table_G"/>
    <w:basedOn w:val="SingleTxtG"/>
    <w:next w:val="SingleTxtG"/>
    <w:qFormat/>
    <w:rsid w:val="00E925AD"/>
    <w:pPr>
      <w:numPr>
        <w:numId w:val="22"/>
      </w:numPr>
      <w:spacing w:after="0" w:line="240" w:lineRule="auto"/>
      <w:ind w:right="0"/>
      <w:jc w:val="left"/>
      <w:outlineLvl w:val="0"/>
    </w:pPr>
  </w:style>
  <w:style w:type="paragraph" w:styleId="Heading2">
    <w:name w:val="heading 2"/>
    <w:basedOn w:val="Normal"/>
    <w:next w:val="Normal"/>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
    <w:basedOn w:val="DefaultParagraphFont"/>
    <w:qFormat/>
    <w:rsid w:val="006107D6"/>
    <w:rPr>
      <w:rFonts w:ascii="Times New Roman" w:hAnsi="Times New Roman"/>
      <w:sz w:val="18"/>
      <w:vertAlign w:val="superscript"/>
      <w:lang w:val="en-GB"/>
    </w:rPr>
  </w:style>
  <w:style w:type="paragraph" w:styleId="FootnoteText">
    <w:name w:val="footnote text"/>
    <w:aliases w:val="5_G"/>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2F5C5E"/>
    <w:rPr>
      <w:lang w:val="en-GB"/>
    </w:rPr>
  </w:style>
  <w:style w:type="paragraph" w:styleId="PlainText">
    <w:name w:val="Plain Text"/>
    <w:basedOn w:val="Normal"/>
    <w:link w:val="PlainTextChar"/>
    <w:semiHidden/>
    <w:rsid w:val="002F5C5E"/>
    <w:pPr>
      <w:suppressAutoHyphens/>
    </w:pPr>
    <w:rPr>
      <w:rFonts w:cs="Courier New"/>
      <w:lang w:eastAsia="en-US"/>
    </w:rPr>
  </w:style>
  <w:style w:type="character" w:customStyle="1" w:styleId="PlainTextChar">
    <w:name w:val="Plain Text Char"/>
    <w:basedOn w:val="DefaultParagraphFont"/>
    <w:link w:val="PlainText"/>
    <w:semiHidden/>
    <w:rsid w:val="002F5C5E"/>
    <w:rPr>
      <w:rFonts w:cs="Courier New"/>
      <w:lang w:val="en-GB" w:eastAsia="en-US"/>
    </w:rPr>
  </w:style>
  <w:style w:type="paragraph" w:styleId="BodyText">
    <w:name w:val="Body Text"/>
    <w:basedOn w:val="Normal"/>
    <w:next w:val="Normal"/>
    <w:link w:val="BodyTextChar"/>
    <w:semiHidden/>
    <w:rsid w:val="002F5C5E"/>
    <w:pPr>
      <w:suppressAutoHyphens/>
    </w:pPr>
    <w:rPr>
      <w:lang w:eastAsia="en-US"/>
    </w:rPr>
  </w:style>
  <w:style w:type="character" w:customStyle="1" w:styleId="BodyTextChar">
    <w:name w:val="Body Text Char"/>
    <w:basedOn w:val="DefaultParagraphFont"/>
    <w:link w:val="BodyText"/>
    <w:semiHidden/>
    <w:rsid w:val="002F5C5E"/>
    <w:rPr>
      <w:lang w:val="en-GB" w:eastAsia="en-US"/>
    </w:rPr>
  </w:style>
  <w:style w:type="paragraph" w:styleId="BodyTextIndent">
    <w:name w:val="Body Text Indent"/>
    <w:basedOn w:val="Normal"/>
    <w:link w:val="BodyTextIndentChar"/>
    <w:semiHidden/>
    <w:rsid w:val="002F5C5E"/>
    <w:pPr>
      <w:suppressAutoHyphens/>
      <w:spacing w:after="120"/>
      <w:ind w:left="283"/>
    </w:pPr>
    <w:rPr>
      <w:lang w:eastAsia="en-US"/>
    </w:rPr>
  </w:style>
  <w:style w:type="character" w:customStyle="1" w:styleId="BodyTextIndentChar">
    <w:name w:val="Body Text Indent Char"/>
    <w:basedOn w:val="DefaultParagraphFont"/>
    <w:link w:val="BodyTextIndent"/>
    <w:semiHidden/>
    <w:rsid w:val="002F5C5E"/>
    <w:rPr>
      <w:lang w:val="en-GB" w:eastAsia="en-US"/>
    </w:rPr>
  </w:style>
  <w:style w:type="paragraph" w:styleId="BlockText">
    <w:name w:val="Block Text"/>
    <w:basedOn w:val="Normal"/>
    <w:semiHidden/>
    <w:rsid w:val="002F5C5E"/>
    <w:pPr>
      <w:suppressAutoHyphens/>
      <w:ind w:left="1440" w:right="1440"/>
    </w:pPr>
    <w:rPr>
      <w:lang w:eastAsia="en-US"/>
    </w:rPr>
  </w:style>
  <w:style w:type="character" w:styleId="CommentReference">
    <w:name w:val="annotation reference"/>
    <w:semiHidden/>
    <w:rsid w:val="002F5C5E"/>
    <w:rPr>
      <w:sz w:val="6"/>
    </w:rPr>
  </w:style>
  <w:style w:type="paragraph" w:styleId="CommentText">
    <w:name w:val="annotation text"/>
    <w:basedOn w:val="Normal"/>
    <w:link w:val="CommentTextChar"/>
    <w:semiHidden/>
    <w:rsid w:val="002F5C5E"/>
    <w:pPr>
      <w:suppressAutoHyphens/>
    </w:pPr>
    <w:rPr>
      <w:lang w:eastAsia="en-US"/>
    </w:rPr>
  </w:style>
  <w:style w:type="character" w:customStyle="1" w:styleId="CommentTextChar">
    <w:name w:val="Comment Text Char"/>
    <w:basedOn w:val="DefaultParagraphFont"/>
    <w:link w:val="CommentText"/>
    <w:semiHidden/>
    <w:rsid w:val="002F5C5E"/>
    <w:rPr>
      <w:lang w:val="en-GB" w:eastAsia="en-US"/>
    </w:rPr>
  </w:style>
  <w:style w:type="character" w:styleId="LineNumber">
    <w:name w:val="line number"/>
    <w:semiHidden/>
    <w:rsid w:val="002F5C5E"/>
    <w:rPr>
      <w:sz w:val="14"/>
    </w:rPr>
  </w:style>
  <w:style w:type="numbering" w:styleId="111111">
    <w:name w:val="Outline List 2"/>
    <w:basedOn w:val="NoList"/>
    <w:semiHidden/>
    <w:rsid w:val="002F5C5E"/>
    <w:pPr>
      <w:numPr>
        <w:numId w:val="20"/>
      </w:numPr>
    </w:pPr>
  </w:style>
  <w:style w:type="numbering" w:styleId="1ai">
    <w:name w:val="Outline List 1"/>
    <w:basedOn w:val="NoList"/>
    <w:semiHidden/>
    <w:rsid w:val="002F5C5E"/>
    <w:pPr>
      <w:numPr>
        <w:numId w:val="21"/>
      </w:numPr>
    </w:pPr>
  </w:style>
  <w:style w:type="numbering" w:styleId="ArticleSection">
    <w:name w:val="Outline List 3"/>
    <w:basedOn w:val="NoList"/>
    <w:semiHidden/>
    <w:rsid w:val="002F5C5E"/>
    <w:pPr>
      <w:numPr>
        <w:numId w:val="22"/>
      </w:numPr>
    </w:pPr>
  </w:style>
  <w:style w:type="paragraph" w:styleId="BodyText2">
    <w:name w:val="Body Text 2"/>
    <w:basedOn w:val="Normal"/>
    <w:link w:val="BodyText2Char"/>
    <w:semiHidden/>
    <w:rsid w:val="002F5C5E"/>
    <w:pPr>
      <w:suppressAutoHyphens/>
      <w:spacing w:after="120" w:line="480" w:lineRule="auto"/>
    </w:pPr>
    <w:rPr>
      <w:lang w:eastAsia="en-US"/>
    </w:rPr>
  </w:style>
  <w:style w:type="character" w:customStyle="1" w:styleId="BodyText2Char">
    <w:name w:val="Body Text 2 Char"/>
    <w:basedOn w:val="DefaultParagraphFont"/>
    <w:link w:val="BodyText2"/>
    <w:semiHidden/>
    <w:rsid w:val="002F5C5E"/>
    <w:rPr>
      <w:lang w:val="en-GB" w:eastAsia="en-US"/>
    </w:rPr>
  </w:style>
  <w:style w:type="paragraph" w:styleId="BodyText3">
    <w:name w:val="Body Text 3"/>
    <w:basedOn w:val="Normal"/>
    <w:link w:val="BodyText3Char"/>
    <w:semiHidden/>
    <w:rsid w:val="002F5C5E"/>
    <w:pPr>
      <w:suppressAutoHyphens/>
      <w:spacing w:after="120"/>
    </w:pPr>
    <w:rPr>
      <w:sz w:val="16"/>
      <w:szCs w:val="16"/>
      <w:lang w:eastAsia="en-US"/>
    </w:rPr>
  </w:style>
  <w:style w:type="character" w:customStyle="1" w:styleId="BodyText3Char">
    <w:name w:val="Body Text 3 Char"/>
    <w:basedOn w:val="DefaultParagraphFont"/>
    <w:link w:val="BodyText3"/>
    <w:semiHidden/>
    <w:rsid w:val="002F5C5E"/>
    <w:rPr>
      <w:sz w:val="16"/>
      <w:szCs w:val="16"/>
      <w:lang w:val="en-GB" w:eastAsia="en-US"/>
    </w:rPr>
  </w:style>
  <w:style w:type="paragraph" w:styleId="BodyTextFirstIndent">
    <w:name w:val="Body Text First Indent"/>
    <w:basedOn w:val="BodyText"/>
    <w:link w:val="BodyTextFirstIndentChar"/>
    <w:semiHidden/>
    <w:rsid w:val="002F5C5E"/>
    <w:pPr>
      <w:spacing w:after="120"/>
      <w:ind w:firstLine="210"/>
    </w:pPr>
  </w:style>
  <w:style w:type="character" w:customStyle="1" w:styleId="BodyTextFirstIndentChar">
    <w:name w:val="Body Text First Indent Char"/>
    <w:basedOn w:val="BodyTextChar"/>
    <w:link w:val="BodyTextFirstIndent"/>
    <w:semiHidden/>
    <w:rsid w:val="002F5C5E"/>
    <w:rPr>
      <w:lang w:val="en-GB" w:eastAsia="en-US"/>
    </w:rPr>
  </w:style>
  <w:style w:type="paragraph" w:styleId="BodyTextFirstIndent2">
    <w:name w:val="Body Text First Indent 2"/>
    <w:basedOn w:val="BodyTextIndent"/>
    <w:link w:val="BodyTextFirstIndent2Char"/>
    <w:semiHidden/>
    <w:rsid w:val="002F5C5E"/>
    <w:pPr>
      <w:ind w:firstLine="210"/>
    </w:pPr>
  </w:style>
  <w:style w:type="character" w:customStyle="1" w:styleId="BodyTextFirstIndent2Char">
    <w:name w:val="Body Text First Indent 2 Char"/>
    <w:basedOn w:val="BodyTextIndentChar"/>
    <w:link w:val="BodyTextFirstIndent2"/>
    <w:semiHidden/>
    <w:rsid w:val="002F5C5E"/>
    <w:rPr>
      <w:lang w:val="en-GB" w:eastAsia="en-US"/>
    </w:rPr>
  </w:style>
  <w:style w:type="paragraph" w:styleId="BodyTextIndent2">
    <w:name w:val="Body Text Indent 2"/>
    <w:basedOn w:val="Normal"/>
    <w:link w:val="BodyTextIndent2Char"/>
    <w:semiHidden/>
    <w:rsid w:val="002F5C5E"/>
    <w:pPr>
      <w:suppressAutoHyphens/>
      <w:spacing w:after="120" w:line="480" w:lineRule="auto"/>
      <w:ind w:left="283"/>
    </w:pPr>
    <w:rPr>
      <w:lang w:eastAsia="en-US"/>
    </w:rPr>
  </w:style>
  <w:style w:type="character" w:customStyle="1" w:styleId="BodyTextIndent2Char">
    <w:name w:val="Body Text Indent 2 Char"/>
    <w:basedOn w:val="DefaultParagraphFont"/>
    <w:link w:val="BodyTextIndent2"/>
    <w:semiHidden/>
    <w:rsid w:val="002F5C5E"/>
    <w:rPr>
      <w:lang w:val="en-GB" w:eastAsia="en-US"/>
    </w:rPr>
  </w:style>
  <w:style w:type="paragraph" w:styleId="BodyTextIndent3">
    <w:name w:val="Body Text Indent 3"/>
    <w:basedOn w:val="Normal"/>
    <w:link w:val="BodyTextIndent3Char"/>
    <w:semiHidden/>
    <w:rsid w:val="002F5C5E"/>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2F5C5E"/>
    <w:rPr>
      <w:sz w:val="16"/>
      <w:szCs w:val="16"/>
      <w:lang w:val="en-GB" w:eastAsia="en-US"/>
    </w:rPr>
  </w:style>
  <w:style w:type="paragraph" w:styleId="Closing">
    <w:name w:val="Closing"/>
    <w:basedOn w:val="Normal"/>
    <w:link w:val="ClosingChar"/>
    <w:semiHidden/>
    <w:rsid w:val="002F5C5E"/>
    <w:pPr>
      <w:suppressAutoHyphens/>
      <w:ind w:left="4252"/>
    </w:pPr>
    <w:rPr>
      <w:lang w:eastAsia="en-US"/>
    </w:rPr>
  </w:style>
  <w:style w:type="character" w:customStyle="1" w:styleId="ClosingChar">
    <w:name w:val="Closing Char"/>
    <w:basedOn w:val="DefaultParagraphFont"/>
    <w:link w:val="Closing"/>
    <w:semiHidden/>
    <w:rsid w:val="002F5C5E"/>
    <w:rPr>
      <w:lang w:val="en-GB" w:eastAsia="en-US"/>
    </w:rPr>
  </w:style>
  <w:style w:type="paragraph" w:styleId="Date">
    <w:name w:val="Date"/>
    <w:basedOn w:val="Normal"/>
    <w:next w:val="Normal"/>
    <w:link w:val="DateChar"/>
    <w:semiHidden/>
    <w:rsid w:val="002F5C5E"/>
    <w:pPr>
      <w:suppressAutoHyphens/>
    </w:pPr>
    <w:rPr>
      <w:lang w:eastAsia="en-US"/>
    </w:rPr>
  </w:style>
  <w:style w:type="character" w:customStyle="1" w:styleId="DateChar">
    <w:name w:val="Date Char"/>
    <w:basedOn w:val="DefaultParagraphFont"/>
    <w:link w:val="Date"/>
    <w:semiHidden/>
    <w:rsid w:val="002F5C5E"/>
    <w:rPr>
      <w:lang w:val="en-GB" w:eastAsia="en-US"/>
    </w:rPr>
  </w:style>
  <w:style w:type="paragraph" w:styleId="E-mailSignature">
    <w:name w:val="E-mail Signature"/>
    <w:basedOn w:val="Normal"/>
    <w:link w:val="E-mailSignatureChar"/>
    <w:semiHidden/>
    <w:rsid w:val="002F5C5E"/>
    <w:pPr>
      <w:suppressAutoHyphens/>
    </w:pPr>
    <w:rPr>
      <w:lang w:eastAsia="en-US"/>
    </w:rPr>
  </w:style>
  <w:style w:type="character" w:customStyle="1" w:styleId="E-mailSignatureChar">
    <w:name w:val="E-mail Signature Char"/>
    <w:basedOn w:val="DefaultParagraphFont"/>
    <w:link w:val="E-mailSignature"/>
    <w:semiHidden/>
    <w:rsid w:val="002F5C5E"/>
    <w:rPr>
      <w:lang w:val="en-GB" w:eastAsia="en-US"/>
    </w:rPr>
  </w:style>
  <w:style w:type="character" w:styleId="Emphasis">
    <w:name w:val="Emphasis"/>
    <w:qFormat/>
    <w:rsid w:val="002F5C5E"/>
    <w:rPr>
      <w:i/>
      <w:iCs/>
    </w:rPr>
  </w:style>
  <w:style w:type="paragraph" w:styleId="EnvelopeReturn">
    <w:name w:val="envelope return"/>
    <w:basedOn w:val="Normal"/>
    <w:semiHidden/>
    <w:rsid w:val="002F5C5E"/>
    <w:pPr>
      <w:suppressAutoHyphens/>
    </w:pPr>
    <w:rPr>
      <w:rFonts w:ascii="Arial" w:hAnsi="Arial" w:cs="Arial"/>
      <w:lang w:eastAsia="en-US"/>
    </w:rPr>
  </w:style>
  <w:style w:type="character" w:styleId="HTMLAcronym">
    <w:name w:val="HTML Acronym"/>
    <w:basedOn w:val="DefaultParagraphFont"/>
    <w:semiHidden/>
    <w:rsid w:val="002F5C5E"/>
  </w:style>
  <w:style w:type="paragraph" w:styleId="HTMLAddress">
    <w:name w:val="HTML Address"/>
    <w:basedOn w:val="Normal"/>
    <w:link w:val="HTMLAddressChar"/>
    <w:semiHidden/>
    <w:rsid w:val="002F5C5E"/>
    <w:pPr>
      <w:suppressAutoHyphens/>
    </w:pPr>
    <w:rPr>
      <w:i/>
      <w:iCs/>
      <w:lang w:eastAsia="en-US"/>
    </w:rPr>
  </w:style>
  <w:style w:type="character" w:customStyle="1" w:styleId="HTMLAddressChar">
    <w:name w:val="HTML Address Char"/>
    <w:basedOn w:val="DefaultParagraphFont"/>
    <w:link w:val="HTMLAddress"/>
    <w:semiHidden/>
    <w:rsid w:val="002F5C5E"/>
    <w:rPr>
      <w:i/>
      <w:iCs/>
      <w:lang w:val="en-GB" w:eastAsia="en-US"/>
    </w:rPr>
  </w:style>
  <w:style w:type="character" w:styleId="HTMLCite">
    <w:name w:val="HTML Cite"/>
    <w:semiHidden/>
    <w:rsid w:val="002F5C5E"/>
    <w:rPr>
      <w:i/>
      <w:iCs/>
    </w:rPr>
  </w:style>
  <w:style w:type="character" w:styleId="HTMLCode">
    <w:name w:val="HTML Code"/>
    <w:semiHidden/>
    <w:rsid w:val="002F5C5E"/>
    <w:rPr>
      <w:rFonts w:ascii="Courier New" w:hAnsi="Courier New" w:cs="Courier New"/>
      <w:sz w:val="20"/>
      <w:szCs w:val="20"/>
    </w:rPr>
  </w:style>
  <w:style w:type="character" w:styleId="HTMLDefinition">
    <w:name w:val="HTML Definition"/>
    <w:semiHidden/>
    <w:rsid w:val="002F5C5E"/>
    <w:rPr>
      <w:i/>
      <w:iCs/>
    </w:rPr>
  </w:style>
  <w:style w:type="character" w:styleId="HTMLKeyboard">
    <w:name w:val="HTML Keyboard"/>
    <w:semiHidden/>
    <w:rsid w:val="002F5C5E"/>
    <w:rPr>
      <w:rFonts w:ascii="Courier New" w:hAnsi="Courier New" w:cs="Courier New"/>
      <w:sz w:val="20"/>
      <w:szCs w:val="20"/>
    </w:rPr>
  </w:style>
  <w:style w:type="paragraph" w:styleId="HTMLPreformatted">
    <w:name w:val="HTML Preformatted"/>
    <w:basedOn w:val="Normal"/>
    <w:link w:val="HTMLPreformattedChar"/>
    <w:semiHidden/>
    <w:rsid w:val="002F5C5E"/>
    <w:pPr>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2F5C5E"/>
    <w:rPr>
      <w:rFonts w:ascii="Courier New" w:hAnsi="Courier New" w:cs="Courier New"/>
      <w:lang w:val="en-GB" w:eastAsia="en-US"/>
    </w:rPr>
  </w:style>
  <w:style w:type="character" w:styleId="HTMLSample">
    <w:name w:val="HTML Sample"/>
    <w:semiHidden/>
    <w:rsid w:val="002F5C5E"/>
    <w:rPr>
      <w:rFonts w:ascii="Courier New" w:hAnsi="Courier New" w:cs="Courier New"/>
    </w:rPr>
  </w:style>
  <w:style w:type="character" w:styleId="HTMLTypewriter">
    <w:name w:val="HTML Typewriter"/>
    <w:semiHidden/>
    <w:rsid w:val="002F5C5E"/>
    <w:rPr>
      <w:rFonts w:ascii="Courier New" w:hAnsi="Courier New" w:cs="Courier New"/>
      <w:sz w:val="20"/>
      <w:szCs w:val="20"/>
    </w:rPr>
  </w:style>
  <w:style w:type="character" w:styleId="HTMLVariable">
    <w:name w:val="HTML Variable"/>
    <w:semiHidden/>
    <w:rsid w:val="002F5C5E"/>
    <w:rPr>
      <w:i/>
      <w:iCs/>
    </w:rPr>
  </w:style>
  <w:style w:type="paragraph" w:styleId="List">
    <w:name w:val="List"/>
    <w:basedOn w:val="Normal"/>
    <w:semiHidden/>
    <w:rsid w:val="002F5C5E"/>
    <w:pPr>
      <w:suppressAutoHyphens/>
      <w:ind w:left="283" w:hanging="283"/>
    </w:pPr>
    <w:rPr>
      <w:lang w:eastAsia="en-US"/>
    </w:rPr>
  </w:style>
  <w:style w:type="paragraph" w:styleId="List2">
    <w:name w:val="List 2"/>
    <w:basedOn w:val="Normal"/>
    <w:semiHidden/>
    <w:rsid w:val="002F5C5E"/>
    <w:pPr>
      <w:suppressAutoHyphens/>
      <w:ind w:left="566" w:hanging="283"/>
    </w:pPr>
    <w:rPr>
      <w:lang w:eastAsia="en-US"/>
    </w:rPr>
  </w:style>
  <w:style w:type="paragraph" w:styleId="List3">
    <w:name w:val="List 3"/>
    <w:basedOn w:val="Normal"/>
    <w:semiHidden/>
    <w:rsid w:val="002F5C5E"/>
    <w:pPr>
      <w:suppressAutoHyphens/>
      <w:ind w:left="849" w:hanging="283"/>
    </w:pPr>
    <w:rPr>
      <w:lang w:eastAsia="en-US"/>
    </w:rPr>
  </w:style>
  <w:style w:type="paragraph" w:styleId="List4">
    <w:name w:val="List 4"/>
    <w:basedOn w:val="Normal"/>
    <w:semiHidden/>
    <w:rsid w:val="002F5C5E"/>
    <w:pPr>
      <w:suppressAutoHyphens/>
      <w:ind w:left="1132" w:hanging="283"/>
    </w:pPr>
    <w:rPr>
      <w:lang w:eastAsia="en-US"/>
    </w:rPr>
  </w:style>
  <w:style w:type="paragraph" w:styleId="List5">
    <w:name w:val="List 5"/>
    <w:basedOn w:val="Normal"/>
    <w:semiHidden/>
    <w:rsid w:val="002F5C5E"/>
    <w:pPr>
      <w:suppressAutoHyphens/>
      <w:ind w:left="1415" w:hanging="283"/>
    </w:pPr>
    <w:rPr>
      <w:lang w:eastAsia="en-US"/>
    </w:rPr>
  </w:style>
  <w:style w:type="paragraph" w:styleId="ListBullet">
    <w:name w:val="List Bullet"/>
    <w:basedOn w:val="Normal"/>
    <w:semiHidden/>
    <w:rsid w:val="002F5C5E"/>
    <w:pPr>
      <w:tabs>
        <w:tab w:val="num" w:pos="360"/>
      </w:tabs>
      <w:suppressAutoHyphens/>
      <w:ind w:left="360" w:hanging="360"/>
    </w:pPr>
    <w:rPr>
      <w:lang w:eastAsia="en-US"/>
    </w:rPr>
  </w:style>
  <w:style w:type="paragraph" w:styleId="ListBullet2">
    <w:name w:val="List Bullet 2"/>
    <w:basedOn w:val="Normal"/>
    <w:semiHidden/>
    <w:rsid w:val="002F5C5E"/>
    <w:pPr>
      <w:tabs>
        <w:tab w:val="num" w:pos="643"/>
      </w:tabs>
      <w:suppressAutoHyphens/>
      <w:ind w:left="643" w:hanging="360"/>
    </w:pPr>
    <w:rPr>
      <w:lang w:eastAsia="en-US"/>
    </w:rPr>
  </w:style>
  <w:style w:type="paragraph" w:styleId="ListBullet3">
    <w:name w:val="List Bullet 3"/>
    <w:basedOn w:val="Normal"/>
    <w:semiHidden/>
    <w:rsid w:val="002F5C5E"/>
    <w:pPr>
      <w:tabs>
        <w:tab w:val="num" w:pos="926"/>
      </w:tabs>
      <w:suppressAutoHyphens/>
      <w:ind w:left="926" w:hanging="360"/>
    </w:pPr>
    <w:rPr>
      <w:lang w:eastAsia="en-US"/>
    </w:rPr>
  </w:style>
  <w:style w:type="paragraph" w:styleId="ListBullet4">
    <w:name w:val="List Bullet 4"/>
    <w:basedOn w:val="Normal"/>
    <w:semiHidden/>
    <w:rsid w:val="002F5C5E"/>
    <w:pPr>
      <w:tabs>
        <w:tab w:val="num" w:pos="1209"/>
      </w:tabs>
      <w:suppressAutoHyphens/>
      <w:ind w:left="1209" w:hanging="360"/>
    </w:pPr>
    <w:rPr>
      <w:lang w:eastAsia="en-US"/>
    </w:rPr>
  </w:style>
  <w:style w:type="paragraph" w:styleId="ListBullet5">
    <w:name w:val="List Bullet 5"/>
    <w:basedOn w:val="Normal"/>
    <w:semiHidden/>
    <w:rsid w:val="002F5C5E"/>
    <w:pPr>
      <w:tabs>
        <w:tab w:val="num" w:pos="1492"/>
      </w:tabs>
      <w:suppressAutoHyphens/>
      <w:ind w:left="1492" w:hanging="360"/>
    </w:pPr>
    <w:rPr>
      <w:lang w:eastAsia="en-US"/>
    </w:rPr>
  </w:style>
  <w:style w:type="paragraph" w:styleId="ListContinue">
    <w:name w:val="List Continue"/>
    <w:basedOn w:val="Normal"/>
    <w:semiHidden/>
    <w:rsid w:val="002F5C5E"/>
    <w:pPr>
      <w:suppressAutoHyphens/>
      <w:spacing w:after="120"/>
      <w:ind w:left="283"/>
    </w:pPr>
    <w:rPr>
      <w:lang w:eastAsia="en-US"/>
    </w:rPr>
  </w:style>
  <w:style w:type="paragraph" w:styleId="ListContinue2">
    <w:name w:val="List Continue 2"/>
    <w:basedOn w:val="Normal"/>
    <w:semiHidden/>
    <w:rsid w:val="002F5C5E"/>
    <w:pPr>
      <w:suppressAutoHyphens/>
      <w:spacing w:after="120"/>
      <w:ind w:left="566"/>
    </w:pPr>
    <w:rPr>
      <w:lang w:eastAsia="en-US"/>
    </w:rPr>
  </w:style>
  <w:style w:type="paragraph" w:styleId="ListContinue3">
    <w:name w:val="List Continue 3"/>
    <w:basedOn w:val="Normal"/>
    <w:semiHidden/>
    <w:rsid w:val="002F5C5E"/>
    <w:pPr>
      <w:suppressAutoHyphens/>
      <w:spacing w:after="120"/>
      <w:ind w:left="849"/>
    </w:pPr>
    <w:rPr>
      <w:lang w:eastAsia="en-US"/>
    </w:rPr>
  </w:style>
  <w:style w:type="paragraph" w:styleId="ListContinue4">
    <w:name w:val="List Continue 4"/>
    <w:basedOn w:val="Normal"/>
    <w:semiHidden/>
    <w:rsid w:val="002F5C5E"/>
    <w:pPr>
      <w:suppressAutoHyphens/>
      <w:spacing w:after="120"/>
      <w:ind w:left="1132"/>
    </w:pPr>
    <w:rPr>
      <w:lang w:eastAsia="en-US"/>
    </w:rPr>
  </w:style>
  <w:style w:type="paragraph" w:styleId="ListContinue5">
    <w:name w:val="List Continue 5"/>
    <w:basedOn w:val="Normal"/>
    <w:semiHidden/>
    <w:rsid w:val="002F5C5E"/>
    <w:pPr>
      <w:suppressAutoHyphens/>
      <w:spacing w:after="120"/>
      <w:ind w:left="1415"/>
    </w:pPr>
    <w:rPr>
      <w:lang w:eastAsia="en-US"/>
    </w:rPr>
  </w:style>
  <w:style w:type="paragraph" w:styleId="ListNumber">
    <w:name w:val="List Number"/>
    <w:basedOn w:val="Normal"/>
    <w:semiHidden/>
    <w:rsid w:val="002F5C5E"/>
    <w:pPr>
      <w:tabs>
        <w:tab w:val="num" w:pos="360"/>
      </w:tabs>
      <w:suppressAutoHyphens/>
      <w:ind w:left="360" w:hanging="360"/>
    </w:pPr>
    <w:rPr>
      <w:lang w:eastAsia="en-US"/>
    </w:rPr>
  </w:style>
  <w:style w:type="paragraph" w:styleId="ListNumber2">
    <w:name w:val="List Number 2"/>
    <w:basedOn w:val="Normal"/>
    <w:semiHidden/>
    <w:rsid w:val="002F5C5E"/>
    <w:pPr>
      <w:tabs>
        <w:tab w:val="num" w:pos="643"/>
      </w:tabs>
      <w:suppressAutoHyphens/>
      <w:ind w:left="643" w:hanging="360"/>
    </w:pPr>
    <w:rPr>
      <w:lang w:eastAsia="en-US"/>
    </w:rPr>
  </w:style>
  <w:style w:type="paragraph" w:styleId="ListNumber3">
    <w:name w:val="List Number 3"/>
    <w:basedOn w:val="Normal"/>
    <w:semiHidden/>
    <w:rsid w:val="002F5C5E"/>
    <w:pPr>
      <w:tabs>
        <w:tab w:val="num" w:pos="926"/>
      </w:tabs>
      <w:suppressAutoHyphens/>
      <w:ind w:left="926" w:hanging="360"/>
    </w:pPr>
    <w:rPr>
      <w:lang w:eastAsia="en-US"/>
    </w:rPr>
  </w:style>
  <w:style w:type="paragraph" w:styleId="ListNumber4">
    <w:name w:val="List Number 4"/>
    <w:basedOn w:val="Normal"/>
    <w:semiHidden/>
    <w:rsid w:val="002F5C5E"/>
    <w:pPr>
      <w:tabs>
        <w:tab w:val="num" w:pos="1209"/>
      </w:tabs>
      <w:suppressAutoHyphens/>
      <w:ind w:left="1209" w:hanging="360"/>
    </w:pPr>
    <w:rPr>
      <w:lang w:eastAsia="en-US"/>
    </w:rPr>
  </w:style>
  <w:style w:type="paragraph" w:styleId="ListNumber5">
    <w:name w:val="List Number 5"/>
    <w:basedOn w:val="Normal"/>
    <w:semiHidden/>
    <w:rsid w:val="002F5C5E"/>
    <w:pPr>
      <w:tabs>
        <w:tab w:val="num" w:pos="1492"/>
      </w:tabs>
      <w:suppressAutoHyphens/>
      <w:ind w:left="1492" w:hanging="360"/>
    </w:pPr>
    <w:rPr>
      <w:lang w:eastAsia="en-US"/>
    </w:rPr>
  </w:style>
  <w:style w:type="paragraph" w:styleId="MessageHeader">
    <w:name w:val="Message Header"/>
    <w:basedOn w:val="Normal"/>
    <w:link w:val="MessageHeaderChar"/>
    <w:semiHidden/>
    <w:rsid w:val="002F5C5E"/>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2F5C5E"/>
    <w:rPr>
      <w:rFonts w:ascii="Arial" w:hAnsi="Arial" w:cs="Arial"/>
      <w:sz w:val="24"/>
      <w:szCs w:val="24"/>
      <w:shd w:val="pct20" w:color="auto" w:fill="auto"/>
      <w:lang w:val="en-GB" w:eastAsia="en-US"/>
    </w:rPr>
  </w:style>
  <w:style w:type="paragraph" w:styleId="NormalWeb">
    <w:name w:val="Normal (Web)"/>
    <w:basedOn w:val="Normal"/>
    <w:semiHidden/>
    <w:rsid w:val="002F5C5E"/>
    <w:pPr>
      <w:suppressAutoHyphens/>
    </w:pPr>
    <w:rPr>
      <w:sz w:val="24"/>
      <w:szCs w:val="24"/>
      <w:lang w:eastAsia="en-US"/>
    </w:rPr>
  </w:style>
  <w:style w:type="paragraph" w:styleId="NormalIndent">
    <w:name w:val="Normal Indent"/>
    <w:basedOn w:val="Normal"/>
    <w:semiHidden/>
    <w:rsid w:val="002F5C5E"/>
    <w:pPr>
      <w:suppressAutoHyphens/>
      <w:ind w:left="567"/>
    </w:pPr>
    <w:rPr>
      <w:lang w:eastAsia="en-US"/>
    </w:rPr>
  </w:style>
  <w:style w:type="paragraph" w:styleId="NoteHeading">
    <w:name w:val="Note Heading"/>
    <w:basedOn w:val="Normal"/>
    <w:next w:val="Normal"/>
    <w:link w:val="NoteHeadingChar"/>
    <w:semiHidden/>
    <w:rsid w:val="002F5C5E"/>
    <w:pPr>
      <w:suppressAutoHyphens/>
    </w:pPr>
    <w:rPr>
      <w:lang w:eastAsia="en-US"/>
    </w:rPr>
  </w:style>
  <w:style w:type="character" w:customStyle="1" w:styleId="NoteHeadingChar">
    <w:name w:val="Note Heading Char"/>
    <w:basedOn w:val="DefaultParagraphFont"/>
    <w:link w:val="NoteHeading"/>
    <w:semiHidden/>
    <w:rsid w:val="002F5C5E"/>
    <w:rPr>
      <w:lang w:val="en-GB" w:eastAsia="en-US"/>
    </w:rPr>
  </w:style>
  <w:style w:type="paragraph" w:styleId="Salutation">
    <w:name w:val="Salutation"/>
    <w:basedOn w:val="Normal"/>
    <w:next w:val="Normal"/>
    <w:link w:val="SalutationChar"/>
    <w:semiHidden/>
    <w:rsid w:val="002F5C5E"/>
    <w:pPr>
      <w:suppressAutoHyphens/>
    </w:pPr>
    <w:rPr>
      <w:lang w:eastAsia="en-US"/>
    </w:rPr>
  </w:style>
  <w:style w:type="character" w:customStyle="1" w:styleId="SalutationChar">
    <w:name w:val="Salutation Char"/>
    <w:basedOn w:val="DefaultParagraphFont"/>
    <w:link w:val="Salutation"/>
    <w:semiHidden/>
    <w:rsid w:val="002F5C5E"/>
    <w:rPr>
      <w:lang w:val="en-GB" w:eastAsia="en-US"/>
    </w:rPr>
  </w:style>
  <w:style w:type="paragraph" w:styleId="Signature">
    <w:name w:val="Signature"/>
    <w:basedOn w:val="Normal"/>
    <w:link w:val="SignatureChar"/>
    <w:semiHidden/>
    <w:rsid w:val="002F5C5E"/>
    <w:pPr>
      <w:suppressAutoHyphens/>
      <w:ind w:left="4252"/>
    </w:pPr>
    <w:rPr>
      <w:lang w:eastAsia="en-US"/>
    </w:rPr>
  </w:style>
  <w:style w:type="character" w:customStyle="1" w:styleId="SignatureChar">
    <w:name w:val="Signature Char"/>
    <w:basedOn w:val="DefaultParagraphFont"/>
    <w:link w:val="Signature"/>
    <w:semiHidden/>
    <w:rsid w:val="002F5C5E"/>
    <w:rPr>
      <w:lang w:val="en-GB" w:eastAsia="en-US"/>
    </w:rPr>
  </w:style>
  <w:style w:type="character" w:styleId="Strong">
    <w:name w:val="Strong"/>
    <w:qFormat/>
    <w:rsid w:val="002F5C5E"/>
    <w:rPr>
      <w:b/>
      <w:bCs/>
    </w:rPr>
  </w:style>
  <w:style w:type="paragraph" w:styleId="Subtitle">
    <w:name w:val="Subtitle"/>
    <w:basedOn w:val="Normal"/>
    <w:link w:val="SubtitleChar"/>
    <w:qFormat/>
    <w:rsid w:val="002F5C5E"/>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2F5C5E"/>
    <w:rPr>
      <w:rFonts w:ascii="Arial" w:hAnsi="Arial" w:cs="Arial"/>
      <w:sz w:val="24"/>
      <w:szCs w:val="24"/>
      <w:lang w:val="en-GB" w:eastAsia="en-US"/>
    </w:rPr>
  </w:style>
  <w:style w:type="table" w:styleId="Table3Deffects1">
    <w:name w:val="Table 3D effects 1"/>
    <w:basedOn w:val="TableNormal"/>
    <w:semiHidden/>
    <w:rsid w:val="002F5C5E"/>
    <w:pPr>
      <w:suppressAutoHyphens/>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C5E"/>
    <w:pPr>
      <w:suppressAutoHyphens/>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C5E"/>
    <w:pPr>
      <w:suppressAutoHyphens/>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C5E"/>
    <w:pPr>
      <w:suppressAutoHyphens/>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C5E"/>
    <w:pPr>
      <w:suppressAutoHyphens/>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C5E"/>
    <w:pPr>
      <w:suppressAutoHyphens/>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C5E"/>
    <w:pPr>
      <w:suppressAutoHyphens/>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F5C5E"/>
    <w:pPr>
      <w:suppressAutoHyphens/>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F5C5E"/>
    <w:pPr>
      <w:suppressAutoHyphens/>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F5C5E"/>
    <w:pPr>
      <w:suppressAutoHyphens/>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C5E"/>
    <w:pPr>
      <w:suppressAutoHyphens/>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C5E"/>
    <w:pPr>
      <w:suppressAutoHyphens/>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C5E"/>
    <w:pPr>
      <w:suppressAutoHyphens/>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C5E"/>
    <w:pPr>
      <w:suppressAutoHyphens/>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C5E"/>
    <w:pPr>
      <w:suppressAutoHyphens/>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C5E"/>
    <w:pPr>
      <w:suppressAutoHyphens/>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C5E"/>
    <w:pPr>
      <w:suppressAutoHyphens/>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C5E"/>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C5E"/>
    <w:pPr>
      <w:suppressAutoHyphens/>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C5E"/>
    <w:pPr>
      <w:suppressAutoHyphens/>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C5E"/>
    <w:pPr>
      <w:suppressAutoHyphens/>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C5E"/>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C5E"/>
    <w:pPr>
      <w:suppressAutoHyphens/>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C5E"/>
    <w:pPr>
      <w:suppressAutoHyphens/>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C5E"/>
    <w:pPr>
      <w:suppressAutoHyphens/>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C5E"/>
    <w:pPr>
      <w:suppressAutoHyphens/>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C5E"/>
    <w:pPr>
      <w:suppressAutoHyphens/>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C5E"/>
    <w:pPr>
      <w:suppressAutoHyphens/>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C5E"/>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C5E"/>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C5E"/>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C5E"/>
    <w:pPr>
      <w:suppressAutoHyphens/>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C5E"/>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C5E"/>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C5E"/>
    <w:pPr>
      <w:suppressAutoHyphens/>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C5E"/>
    <w:pPr>
      <w:suppressAutoHyphens/>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C5E"/>
    <w:pPr>
      <w:suppressAutoHyphens/>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C5E"/>
    <w:pPr>
      <w:suppressAutoHyphens/>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C5E"/>
    <w:pPr>
      <w:suppressAutoHyphens/>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C5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C5E"/>
    <w:pPr>
      <w:suppressAutoHyphens/>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C5E"/>
    <w:pPr>
      <w:suppressAutoHyphens/>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C5E"/>
    <w:pPr>
      <w:suppressAutoHyphens/>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F5C5E"/>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2F5C5E"/>
    <w:rPr>
      <w:rFonts w:ascii="Arial" w:hAnsi="Arial" w:cs="Arial"/>
      <w:b/>
      <w:bCs/>
      <w:kern w:val="28"/>
      <w:sz w:val="32"/>
      <w:szCs w:val="32"/>
      <w:lang w:val="en-GB" w:eastAsia="en-US"/>
    </w:rPr>
  </w:style>
  <w:style w:type="paragraph" w:styleId="EnvelopeAddress">
    <w:name w:val="envelope address"/>
    <w:basedOn w:val="Normal"/>
    <w:semiHidden/>
    <w:rsid w:val="002F5C5E"/>
    <w:pPr>
      <w:framePr w:w="7920" w:h="1980" w:hRule="exact" w:hSpace="180" w:wrap="auto" w:hAnchor="page" w:xAlign="center" w:yAlign="bottom"/>
      <w:suppressAutoHyphens/>
      <w:ind w:left="2880"/>
    </w:pPr>
    <w:rPr>
      <w:rFonts w:ascii="Arial" w:hAnsi="Arial" w:cs="Arial"/>
      <w:sz w:val="24"/>
      <w:szCs w:val="24"/>
      <w:lang w:eastAsia="en-US"/>
    </w:rPr>
  </w:style>
  <w:style w:type="paragraph" w:customStyle="1" w:styleId="h4g0">
    <w:name w:val="h4g"/>
    <w:basedOn w:val="Normal"/>
    <w:rsid w:val="002F5C5E"/>
    <w:pPr>
      <w:spacing w:before="100" w:beforeAutospacing="1" w:after="100" w:afterAutospacing="1" w:line="240" w:lineRule="auto"/>
    </w:pPr>
    <w:rPr>
      <w:sz w:val="24"/>
      <w:szCs w:val="24"/>
      <w:lang w:val="es-ES" w:eastAsia="es-ES"/>
    </w:rPr>
  </w:style>
  <w:style w:type="paragraph" w:styleId="CommentSubject">
    <w:name w:val="annotation subject"/>
    <w:basedOn w:val="CommentText"/>
    <w:next w:val="CommentText"/>
    <w:link w:val="CommentSubjectChar"/>
    <w:rsid w:val="002F5C5E"/>
    <w:rPr>
      <w:b/>
      <w:bCs/>
    </w:rPr>
  </w:style>
  <w:style w:type="character" w:customStyle="1" w:styleId="CommentSubjectChar">
    <w:name w:val="Comment Subject Char"/>
    <w:basedOn w:val="CommentTextChar"/>
    <w:link w:val="CommentSubject"/>
    <w:rsid w:val="002F5C5E"/>
    <w:rPr>
      <w:b/>
      <w:bCs/>
      <w:lang w:val="en-GB" w:eastAsia="en-US"/>
    </w:rPr>
  </w:style>
  <w:style w:type="character" w:customStyle="1" w:styleId="SingleTxtGChar1">
    <w:name w:val="_ Single Txt_G Char1"/>
    <w:rsid w:val="002F5C5E"/>
    <w:rPr>
      <w:lang w:val="en-GB" w:eastAsia="en-US" w:bidi="ar-SA"/>
    </w:rPr>
  </w:style>
  <w:style w:type="paragraph" w:customStyle="1" w:styleId="Default">
    <w:name w:val="Default"/>
    <w:rsid w:val="002F5C5E"/>
    <w:pPr>
      <w:autoSpaceDE w:val="0"/>
      <w:autoSpaceDN w:val="0"/>
      <w:adjustRightInd w:val="0"/>
      <w:spacing w:line="240" w:lineRule="auto"/>
    </w:pPr>
    <w:rPr>
      <w:color w:val="000000"/>
      <w:sz w:val="24"/>
      <w:szCs w:val="24"/>
      <w:lang w:val="en-GB" w:eastAsia="en-GB"/>
    </w:rPr>
  </w:style>
  <w:style w:type="character" w:customStyle="1" w:styleId="UnresolvedMention1">
    <w:name w:val="Unresolved Mention1"/>
    <w:basedOn w:val="DefaultParagraphFont"/>
    <w:uiPriority w:val="99"/>
    <w:semiHidden/>
    <w:unhideWhenUsed/>
    <w:rsid w:val="002F5C5E"/>
    <w:rPr>
      <w:color w:val="808080"/>
      <w:shd w:val="clear" w:color="auto" w:fill="E6E6E6"/>
    </w:rPr>
  </w:style>
  <w:style w:type="paragraph" w:styleId="Revision">
    <w:name w:val="Revision"/>
    <w:hidden/>
    <w:uiPriority w:val="99"/>
    <w:semiHidden/>
    <w:rsid w:val="002F5C5E"/>
    <w:pPr>
      <w:spacing w:line="240" w:lineRule="auto"/>
    </w:pPr>
    <w:rPr>
      <w:lang w:val="en-GB" w:eastAsia="en-US"/>
    </w:rPr>
  </w:style>
  <w:style w:type="character" w:customStyle="1" w:styleId="UnresolvedMention2">
    <w:name w:val="Unresolved Mention2"/>
    <w:basedOn w:val="DefaultParagraphFont"/>
    <w:uiPriority w:val="99"/>
    <w:semiHidden/>
    <w:unhideWhenUsed/>
    <w:rsid w:val="002F5C5E"/>
    <w:rPr>
      <w:color w:val="605E5C"/>
      <w:shd w:val="clear" w:color="auto" w:fill="E1DFDD"/>
    </w:rPr>
  </w:style>
  <w:style w:type="character" w:styleId="UnresolvedMention">
    <w:name w:val="Unresolved Mention"/>
    <w:basedOn w:val="DefaultParagraphFont"/>
    <w:uiPriority w:val="99"/>
    <w:semiHidden/>
    <w:unhideWhenUsed/>
    <w:rsid w:val="002F5C5E"/>
    <w:rPr>
      <w:color w:val="605E5C"/>
      <w:shd w:val="clear" w:color="auto" w:fill="E1DFDD"/>
    </w:rPr>
  </w:style>
  <w:style w:type="character" w:styleId="Mention">
    <w:name w:val="Mention"/>
    <w:basedOn w:val="DefaultParagraphFont"/>
    <w:uiPriority w:val="99"/>
    <w:unhideWhenUsed/>
    <w:rsid w:val="00BE54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874">
      <w:bodyDiv w:val="1"/>
      <w:marLeft w:val="0"/>
      <w:marRight w:val="0"/>
      <w:marTop w:val="0"/>
      <w:marBottom w:val="0"/>
      <w:divBdr>
        <w:top w:val="none" w:sz="0" w:space="0" w:color="auto"/>
        <w:left w:val="none" w:sz="0" w:space="0" w:color="auto"/>
        <w:bottom w:val="none" w:sz="0" w:space="0" w:color="auto"/>
        <w:right w:val="none" w:sz="0" w:space="0" w:color="auto"/>
      </w:divBdr>
    </w:div>
    <w:div w:id="275333744">
      <w:bodyDiv w:val="1"/>
      <w:marLeft w:val="0"/>
      <w:marRight w:val="0"/>
      <w:marTop w:val="0"/>
      <w:marBottom w:val="0"/>
      <w:divBdr>
        <w:top w:val="none" w:sz="0" w:space="0" w:color="auto"/>
        <w:left w:val="none" w:sz="0" w:space="0" w:color="auto"/>
        <w:bottom w:val="none" w:sz="0" w:space="0" w:color="auto"/>
        <w:right w:val="none" w:sz="0" w:space="0" w:color="auto"/>
      </w:divBdr>
    </w:div>
    <w:div w:id="300113151">
      <w:bodyDiv w:val="1"/>
      <w:marLeft w:val="0"/>
      <w:marRight w:val="0"/>
      <w:marTop w:val="0"/>
      <w:marBottom w:val="0"/>
      <w:divBdr>
        <w:top w:val="none" w:sz="0" w:space="0" w:color="auto"/>
        <w:left w:val="none" w:sz="0" w:space="0" w:color="auto"/>
        <w:bottom w:val="none" w:sz="0" w:space="0" w:color="auto"/>
        <w:right w:val="none" w:sz="0" w:space="0" w:color="auto"/>
      </w:divBdr>
    </w:div>
    <w:div w:id="634608198">
      <w:bodyDiv w:val="1"/>
      <w:marLeft w:val="0"/>
      <w:marRight w:val="0"/>
      <w:marTop w:val="0"/>
      <w:marBottom w:val="0"/>
      <w:divBdr>
        <w:top w:val="none" w:sz="0" w:space="0" w:color="auto"/>
        <w:left w:val="none" w:sz="0" w:space="0" w:color="auto"/>
        <w:bottom w:val="none" w:sz="0" w:space="0" w:color="auto"/>
        <w:right w:val="none" w:sz="0" w:space="0" w:color="auto"/>
      </w:divBdr>
    </w:div>
    <w:div w:id="749542013">
      <w:bodyDiv w:val="1"/>
      <w:marLeft w:val="0"/>
      <w:marRight w:val="0"/>
      <w:marTop w:val="0"/>
      <w:marBottom w:val="0"/>
      <w:divBdr>
        <w:top w:val="none" w:sz="0" w:space="0" w:color="auto"/>
        <w:left w:val="none" w:sz="0" w:space="0" w:color="auto"/>
        <w:bottom w:val="none" w:sz="0" w:space="0" w:color="auto"/>
        <w:right w:val="none" w:sz="0" w:space="0" w:color="auto"/>
      </w:divBdr>
    </w:div>
    <w:div w:id="921721872">
      <w:bodyDiv w:val="1"/>
      <w:marLeft w:val="0"/>
      <w:marRight w:val="0"/>
      <w:marTop w:val="0"/>
      <w:marBottom w:val="0"/>
      <w:divBdr>
        <w:top w:val="none" w:sz="0" w:space="0" w:color="auto"/>
        <w:left w:val="none" w:sz="0" w:space="0" w:color="auto"/>
        <w:bottom w:val="none" w:sz="0" w:space="0" w:color="auto"/>
        <w:right w:val="none" w:sz="0" w:space="0" w:color="auto"/>
      </w:divBdr>
    </w:div>
    <w:div w:id="1145046515">
      <w:bodyDiv w:val="1"/>
      <w:marLeft w:val="0"/>
      <w:marRight w:val="0"/>
      <w:marTop w:val="0"/>
      <w:marBottom w:val="0"/>
      <w:divBdr>
        <w:top w:val="none" w:sz="0" w:space="0" w:color="auto"/>
        <w:left w:val="none" w:sz="0" w:space="0" w:color="auto"/>
        <w:bottom w:val="none" w:sz="0" w:space="0" w:color="auto"/>
        <w:right w:val="none" w:sz="0" w:space="0" w:color="auto"/>
      </w:divBdr>
    </w:div>
    <w:div w:id="12961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unece.org/WP29_applicatio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status-1958-agreement-and-annexed-regul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Walter Nissler</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68796-83E8-4F77-B951-7B312DE6C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E2F0B-9CC1-4723-AD2D-D714799CD4BD}">
  <ds:schemaRefs>
    <ds:schemaRef ds:uri="http://purl.org/dc/dcmitype/"/>
    <ds:schemaRef ds:uri="acccb6d4-dbe5-46d2-b4d3-5733603d8cc6"/>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4b4a1c0d-4a69-4996-a84a-fc699b9f49de"/>
    <ds:schemaRef ds:uri="http://schemas.openxmlformats.org/package/2006/metadata/core-properties"/>
    <ds:schemaRef ds:uri="985ec44e-1bab-4c0b-9df0-6ba128686fc9"/>
    <ds:schemaRef ds:uri="http://www.w3.org/XML/1998/namespace"/>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24</Pages>
  <Words>8323</Words>
  <Characters>47444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ECE/TRANS/WP.29/1183</vt:lpstr>
    </vt:vector>
  </TitlesOfParts>
  <Company>CSD</Company>
  <LinksUpToDate>false</LinksUpToDate>
  <CharactersWithSpaces>55656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ECE/TRANS/WP.29/1183</dc:title>
  <dc:subject>2423575</dc:subject>
  <dc:creator>Editorial</dc:creator>
  <cp:keywords/>
  <dc:description/>
  <cp:lastModifiedBy>Benedicte Boudol</cp:lastModifiedBy>
  <cp:revision>2</cp:revision>
  <cp:lastPrinted>2025-03-04T20:48:00Z</cp:lastPrinted>
  <dcterms:created xsi:type="dcterms:W3CDTF">2025-03-04T08:45:00Z</dcterms:created>
  <dcterms:modified xsi:type="dcterms:W3CDTF">2025-03-04T08:45:00Z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