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055801DC" w:rsidR="007637A4" w:rsidRPr="001208D1" w:rsidRDefault="007637A4" w:rsidP="007637A4">
            <w:pPr>
              <w:spacing w:before="120" w:line="420" w:lineRule="exact"/>
              <w:rPr>
                <w:color w:val="000000"/>
                <w:sz w:val="40"/>
                <w:szCs w:val="40"/>
              </w:rPr>
            </w:pPr>
            <w:r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4C2E5E50" w:rsidR="007637A4" w:rsidRPr="00552163" w:rsidRDefault="001D114B" w:rsidP="00552163">
            <w:pPr>
              <w:spacing w:line="240" w:lineRule="exact"/>
              <w:rPr>
                <w:color w:val="000000" w:themeColor="text1"/>
              </w:rPr>
            </w:pPr>
            <w:r>
              <w:rPr>
                <w:color w:val="000000" w:themeColor="text1"/>
              </w:rPr>
              <w:t>xx</w:t>
            </w:r>
            <w:r w:rsidRPr="004D141C">
              <w:rPr>
                <w:color w:val="000000" w:themeColor="text1"/>
              </w:rPr>
              <w:t xml:space="preserve"> </w:t>
            </w:r>
            <w:r>
              <w:rPr>
                <w:color w:val="000000" w:themeColor="text1"/>
              </w:rPr>
              <w:t>December</w:t>
            </w:r>
            <w:r w:rsidRPr="004D141C">
              <w:rPr>
                <w:color w:val="000000" w:themeColor="text1"/>
              </w:rPr>
              <w:t xml:space="preserve"> </w:t>
            </w:r>
            <w:r w:rsidR="004D141C" w:rsidRPr="004D141C">
              <w:rPr>
                <w:color w:val="000000" w:themeColor="text1"/>
              </w:rPr>
              <w:t>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47CB6FC2"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r w:rsidR="00495DDF" w:rsidRPr="00495DDF">
        <w:rPr>
          <w:bCs/>
          <w:color w:val="000000"/>
          <w:szCs w:val="28"/>
        </w:rPr>
        <w:t xml:space="preserve">Amendment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684EDB79" w:rsidR="00A8214F" w:rsidRDefault="00E42752" w:rsidP="00E42752">
      <w:pPr>
        <w:spacing w:after="120"/>
        <w:ind w:left="1170" w:right="1134"/>
        <w:jc w:val="both"/>
        <w:rPr>
          <w:color w:val="000000"/>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following the authorization given by WP.29/AC.3 to continuously improve this UN GTR (</w:t>
      </w:r>
      <w:r w:rsidRPr="00E42752">
        <w:rPr>
          <w:highlight w:val="yellow"/>
        </w:rPr>
        <w:t>ECE/TRANS/WP.29/2025/149</w:t>
      </w:r>
      <w:r>
        <w:t>)</w:t>
      </w:r>
      <w:r w:rsidRPr="008A32EB">
        <w:t xml:space="preserve">. </w:t>
      </w:r>
      <w:r w:rsidRPr="00985638">
        <w:t>This is a version</w:t>
      </w:r>
      <w:r>
        <w:t xml:space="preserve"> </w:t>
      </w:r>
      <w:r w:rsidRPr="007C3A5C">
        <w:rPr>
          <w:highlight w:val="yellow"/>
        </w:rPr>
        <w:t>with tracked changes</w:t>
      </w:r>
      <w:r>
        <w:t xml:space="preserve"> to the text of the UN GTR</w:t>
      </w:r>
      <w:r w:rsidRPr="00985638">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2505433" w14:textId="77777777" w:rsidR="003B285A" w:rsidRDefault="003B285A" w:rsidP="00733DFB">
      <w:pPr>
        <w:pStyle w:val="SingleTxtG"/>
      </w:pPr>
    </w:p>
    <w:p w14:paraId="62E734E7" w14:textId="77777777" w:rsidR="003B285A" w:rsidRDefault="003B285A" w:rsidP="00733DFB">
      <w:pPr>
        <w:pStyle w:val="SingleTxtG"/>
      </w:pPr>
    </w:p>
    <w:p w14:paraId="2E6AD737" w14:textId="77777777" w:rsidR="003B285A" w:rsidRDefault="003B285A" w:rsidP="00733DFB">
      <w:pPr>
        <w:pStyle w:val="SingleTxtG"/>
      </w:pPr>
    </w:p>
    <w:p w14:paraId="71EAED41" w14:textId="77777777" w:rsidR="00733DFB" w:rsidRDefault="001C2D0C" w:rsidP="00733DFB">
      <w:pPr>
        <w:pStyle w:val="SingleTxtG"/>
      </w:pPr>
      <w:r w:rsidRPr="00772340">
        <w:lastRenderedPageBreak/>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 xml:space="preserve">respect to the energy consumption over the total driven distance minus </w:t>
      </w:r>
      <w:r>
        <w:rPr>
          <w:color w:val="000000"/>
          <w:lang w:val="en-US"/>
        </w:rPr>
        <w:lastRenderedPageBreak/>
        <w:t>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t>
      </w:r>
      <w:r w:rsidRPr="00772340">
        <w:lastRenderedPageBreak/>
        <w:t xml:space="preserve">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070A711A" w:rsidR="001C2D0C" w:rsidRDefault="001C2D0C" w:rsidP="00C460D4">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E729E">
        <w:rPr>
          <w:iCs/>
          <w:color w:val="000000"/>
        </w:rPr>
        <w:t>[</w:t>
      </w:r>
      <w:bookmarkStart w:id="2" w:name="_Hlk214875617"/>
      <w:r w:rsidR="00FE729E">
        <w:rPr>
          <w:iCs/>
          <w:color w:val="000000"/>
        </w:rPr>
        <w:t>This paragraph was revisited</w:t>
      </w:r>
      <w:bookmarkEnd w:id="2"/>
      <w:r w:rsidR="00F15952">
        <w:rPr>
          <w:iCs/>
          <w:color w:val="000000"/>
        </w:rPr>
        <w:t xml:space="preserve"> in Phase 2</w:t>
      </w:r>
      <w:r w:rsidR="00FE729E">
        <w:rPr>
          <w:iCs/>
          <w:color w:val="000000"/>
        </w:rPr>
        <w:t xml:space="preserve"> </w:t>
      </w:r>
      <w:bookmarkStart w:id="3"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4"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r w:rsidR="0066521E">
        <w:rPr>
          <w:iCs/>
          <w:color w:val="000000"/>
        </w:rPr>
        <w:t>represents</w:t>
      </w:r>
      <w:r w:rsidR="00C460D4">
        <w:rPr>
          <w:iCs/>
          <w:color w:val="000000"/>
        </w:rPr>
        <w:t xml:space="preserve"> the </w:t>
      </w:r>
      <w:r w:rsidR="00C460D4" w:rsidRPr="00C460D4">
        <w:rPr>
          <w:iCs/>
          <w:color w:val="000000"/>
        </w:rPr>
        <w:t>highest UBE value.</w:t>
      </w:r>
      <w:r w:rsidR="00C460D4">
        <w:rPr>
          <w:iCs/>
          <w:color w:val="000000"/>
        </w:rPr>
        <w:t>]</w:t>
      </w:r>
    </w:p>
    <w:bookmarkEnd w:id="3"/>
    <w:bookmarkEnd w:id="4"/>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color w:val="000000"/>
        </w:rPr>
      </w:pPr>
      <w:bookmarkStart w:id="5" w:name="_Hlk214877263"/>
      <w:r>
        <w:t>[</w:t>
      </w:r>
      <w:r w:rsidR="00B85361">
        <w:t>68a</w:t>
      </w:r>
      <w:r>
        <w:t xml:space="preserve">.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p>
    <w:p w14:paraId="0AF05630" w14:textId="48782265" w:rsidR="00641D70" w:rsidRPr="00772340" w:rsidRDefault="00641D70" w:rsidP="00641D70">
      <w:pPr>
        <w:pStyle w:val="SingleTxtG"/>
      </w:pPr>
      <w:r>
        <w:rPr>
          <w:color w:val="000000"/>
        </w:rPr>
        <w:t>[</w:t>
      </w:r>
      <w:r w:rsidR="00B85361">
        <w:rPr>
          <w:color w:val="000000"/>
        </w:rPr>
        <w:t>68b</w:t>
      </w:r>
      <w:r>
        <w:rPr>
          <w:color w:val="000000"/>
        </w:rPr>
        <w:t xml:space="preserve">. </w:t>
      </w:r>
      <w:r>
        <w:t>Annex 2 related to the v</w:t>
      </w:r>
      <w:r w:rsidRPr="007E5F51">
        <w:t xml:space="preserve">alues to be read from vehicles </w:t>
      </w:r>
      <w:r>
        <w:t>has been improved to reflect the need to add additional requirements and regional regulations.]</w:t>
      </w:r>
    </w:p>
    <w:p w14:paraId="61FF9EF6" w14:textId="41271E6B" w:rsidR="00641D70" w:rsidRDefault="00641D70" w:rsidP="007D0745">
      <w:pPr>
        <w:pStyle w:val="SingleTxtG"/>
      </w:pPr>
    </w:p>
    <w:bookmarkEnd w:id="5"/>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7388D7A8"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w:t>
      </w:r>
      <w:r w:rsidR="001C2D0C" w:rsidRPr="00772340">
        <w:lastRenderedPageBreak/>
        <w:t xml:space="preserve">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6" w:name="_Toc289686183"/>
      <w:bookmarkStart w:id="7" w:name="_Toc284587291"/>
      <w:bookmarkStart w:id="8" w:name="_Toc284587040"/>
      <w:bookmarkStart w:id="9" w:name="_Toc284586942"/>
      <w:bookmarkStart w:id="10" w:name="_Toc185005401"/>
      <w:bookmarkStart w:id="11" w:name="_Toc185608263"/>
      <w:bookmarkStart w:id="12" w:name="_Toc185353007"/>
      <w:bookmarkStart w:id="13" w:name="_Toc185410411"/>
      <w:bookmarkStart w:id="14" w:name="_Toc187307685"/>
      <w:bookmarkStart w:id="15" w:name="_Toc188540832"/>
      <w:r w:rsidRPr="0040617B">
        <w:rPr>
          <w:b/>
          <w:color w:val="000000"/>
          <w:szCs w:val="18"/>
        </w:rPr>
        <w:t>Purpose</w:t>
      </w:r>
      <w:bookmarkEnd w:id="6"/>
      <w:bookmarkEnd w:id="7"/>
      <w:bookmarkEnd w:id="8"/>
      <w:bookmarkEnd w:id="9"/>
      <w:bookmarkEnd w:id="10"/>
      <w:bookmarkEnd w:id="11"/>
      <w:bookmarkEnd w:id="12"/>
      <w:bookmarkEnd w:id="13"/>
      <w:bookmarkEnd w:id="14"/>
      <w:bookmarkEnd w:id="15"/>
    </w:p>
    <w:p w14:paraId="681FEC1F" w14:textId="73C60BF9" w:rsidR="006878C2" w:rsidRDefault="006878C2" w:rsidP="006878C2">
      <w:pPr>
        <w:spacing w:after="120"/>
        <w:ind w:left="2268" w:right="1138"/>
        <w:jc w:val="both"/>
        <w:rPr>
          <w:color w:val="000000"/>
        </w:rPr>
      </w:pPr>
      <w:bookmarkStart w:id="16" w:name="_Toc289686184"/>
      <w:bookmarkStart w:id="17" w:name="_Toc284587292"/>
      <w:bookmarkStart w:id="18" w:name="_Toc284587041"/>
      <w:bookmarkStart w:id="19"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0" w:name="_Toc185005402"/>
      <w:bookmarkStart w:id="21" w:name="_Toc185608264"/>
      <w:bookmarkStart w:id="22" w:name="_Toc185353008"/>
      <w:bookmarkStart w:id="23" w:name="_Toc185410412"/>
      <w:bookmarkStart w:id="24" w:name="_Toc187307686"/>
      <w:bookmarkStart w:id="25" w:name="_Toc188540833"/>
      <w:r w:rsidRPr="001208D1">
        <w:rPr>
          <w:b/>
          <w:color w:val="000000"/>
          <w:sz w:val="24"/>
          <w:szCs w:val="18"/>
        </w:rPr>
        <w:t>2.</w:t>
      </w:r>
      <w:r w:rsidRPr="001208D1">
        <w:rPr>
          <w:b/>
          <w:color w:val="000000"/>
          <w:sz w:val="24"/>
          <w:szCs w:val="18"/>
        </w:rPr>
        <w:tab/>
        <w:t>Scope</w:t>
      </w:r>
      <w:bookmarkEnd w:id="16"/>
      <w:bookmarkEnd w:id="17"/>
      <w:bookmarkEnd w:id="18"/>
      <w:bookmarkEnd w:id="19"/>
      <w:r w:rsidRPr="001208D1">
        <w:rPr>
          <w:b/>
          <w:color w:val="000000"/>
          <w:sz w:val="24"/>
          <w:szCs w:val="18"/>
        </w:rPr>
        <w:t xml:space="preserve"> and application</w:t>
      </w:r>
      <w:bookmarkEnd w:id="20"/>
      <w:bookmarkEnd w:id="21"/>
      <w:bookmarkEnd w:id="22"/>
      <w:bookmarkEnd w:id="23"/>
      <w:bookmarkEnd w:id="24"/>
      <w:bookmarkEnd w:id="25"/>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6" w:name="_Toc185005403"/>
      <w:bookmarkStart w:id="27" w:name="_Toc185608265"/>
      <w:bookmarkStart w:id="28" w:name="_Toc185410413"/>
      <w:bookmarkStart w:id="29" w:name="_Toc185353009"/>
      <w:bookmarkStart w:id="30" w:name="_Toc187307687"/>
      <w:bookmarkStart w:id="31" w:name="_Toc188540834"/>
      <w:r w:rsidRPr="001208D1">
        <w:rPr>
          <w:b/>
          <w:color w:val="000000"/>
          <w:sz w:val="24"/>
          <w:szCs w:val="18"/>
        </w:rPr>
        <w:t>3.</w:t>
      </w:r>
      <w:r w:rsidRPr="001208D1">
        <w:rPr>
          <w:b/>
          <w:color w:val="000000"/>
          <w:sz w:val="24"/>
          <w:szCs w:val="18"/>
        </w:rPr>
        <w:tab/>
        <w:t>Definitions</w:t>
      </w:r>
      <w:bookmarkEnd w:id="26"/>
      <w:bookmarkEnd w:id="27"/>
      <w:bookmarkEnd w:id="28"/>
      <w:bookmarkEnd w:id="29"/>
      <w:bookmarkEnd w:id="30"/>
      <w:bookmarkEnd w:id="31"/>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r w:rsidR="00DE5350">
        <w:rPr>
          <w:color w:val="000000"/>
        </w:rPr>
        <w:t xml:space="preserve">[discharge] </w:t>
      </w:r>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63C63619"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32" w:name="_Hlk135836444"/>
      <w:r w:rsidR="00DC3DF5" w:rsidRPr="001208D1">
        <w:rPr>
          <w:i/>
          <w:color w:val="000000"/>
        </w:rPr>
        <w:t>"</w:t>
      </w:r>
      <w:bookmarkEnd w:id="32"/>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3" w:name="_Toc185005404"/>
      <w:bookmarkStart w:id="34" w:name="_Toc185353010"/>
      <w:bookmarkStart w:id="35"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(UBE</w:t>
      </w:r>
      <w:r w:rsidRPr="001208D1">
        <w:rPr>
          <w:i/>
          <w:iCs/>
          <w:color w:val="000000"/>
          <w:vertAlign w:val="subscript"/>
        </w:rPr>
        <w:t>charge</w:t>
      </w:r>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74B85BAF" w:rsidR="00C05570" w:rsidRDefault="00C05570" w:rsidP="00C05570">
      <w:pPr>
        <w:pStyle w:val="SingleTxtG"/>
        <w:ind w:leftChars="567" w:left="2268" w:rightChars="567" w:hanging="1134"/>
      </w:pPr>
      <w:r w:rsidDel="00C05570">
        <w:rPr>
          <w:color w:val="000000"/>
        </w:rPr>
        <w:t>[</w:t>
      </w: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r w:rsidR="00EC6E79">
        <w:t>]</w:t>
      </w:r>
    </w:p>
    <w:p w14:paraId="44E59FB8" w14:textId="6A5F5B87" w:rsidR="00C05570" w:rsidRPr="001208D1" w:rsidRDefault="001B369E" w:rsidP="00C05570">
      <w:pPr>
        <w:pStyle w:val="SingleTxtG"/>
        <w:ind w:leftChars="567" w:left="2268" w:rightChars="567" w:hanging="1134"/>
        <w:rPr>
          <w:color w:val="000000"/>
          <w:lang w:eastAsia="ja-JP"/>
        </w:rPr>
      </w:pPr>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p>
    <w:p w14:paraId="590E03DC" w14:textId="77777777" w:rsidR="00C05570" w:rsidRDefault="00C05570" w:rsidP="00776CF1">
      <w:pPr>
        <w:pStyle w:val="SingleTxtG"/>
        <w:spacing w:after="240"/>
        <w:ind w:leftChars="567" w:left="2500" w:hangingChars="567" w:hanging="1366"/>
        <w:rPr>
          <w:b/>
          <w:color w:val="000000"/>
          <w:sz w:val="24"/>
          <w:szCs w:val="18"/>
        </w:rPr>
      </w:pPr>
    </w:p>
    <w:p w14:paraId="20FFBC59" w14:textId="546474DA"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33"/>
      <w:bookmarkEnd w:id="34"/>
      <w:bookmarkEnd w:id="35"/>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6" w:name="_Toc185005405"/>
      <w:bookmarkStart w:id="37" w:name="_Toc185608266"/>
      <w:bookmarkStart w:id="38" w:name="_Toc185353011"/>
      <w:bookmarkStart w:id="39" w:name="_Toc185410415"/>
      <w:bookmarkStart w:id="40" w:name="_Toc187307688"/>
      <w:bookmarkStart w:id="41" w:name="_Toc188540835"/>
      <w:r w:rsidRPr="001208D1">
        <w:rPr>
          <w:b/>
          <w:color w:val="000000"/>
          <w:sz w:val="24"/>
          <w:szCs w:val="18"/>
        </w:rPr>
        <w:t>5.</w:t>
      </w:r>
      <w:r w:rsidRPr="001208D1">
        <w:rPr>
          <w:b/>
          <w:color w:val="000000"/>
          <w:sz w:val="24"/>
          <w:szCs w:val="18"/>
        </w:rPr>
        <w:tab/>
        <w:t>Requirements</w:t>
      </w:r>
      <w:bookmarkEnd w:id="36"/>
      <w:bookmarkEnd w:id="37"/>
      <w:bookmarkEnd w:id="38"/>
      <w:bookmarkEnd w:id="39"/>
      <w:bookmarkEnd w:id="40"/>
      <w:bookmarkEnd w:id="41"/>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42" w:name="_Toc185005406"/>
      <w:bookmarkStart w:id="43" w:name="_Toc185608267"/>
      <w:bookmarkStart w:id="44" w:name="_Toc185353012"/>
      <w:bookmarkStart w:id="45" w:name="_Toc185410416"/>
      <w:bookmarkStart w:id="46" w:name="_Toc187307689"/>
      <w:bookmarkStart w:id="47"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42"/>
      <w:bookmarkEnd w:id="43"/>
      <w:bookmarkEnd w:id="44"/>
      <w:bookmarkEnd w:id="45"/>
      <w:bookmarkEnd w:id="46"/>
      <w:bookmarkEnd w:id="47"/>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r w:rsidR="00583DD2">
        <w:rPr>
          <w:color w:val="000000"/>
        </w:rPr>
        <w:t>[</w:t>
      </w:r>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and the </w:t>
      </w:r>
      <w:r w:rsidR="00EA4368">
        <w:rPr>
          <w:color w:val="000000"/>
        </w:rPr>
        <w:t xml:space="preserve">additional </w:t>
      </w:r>
      <w:r w:rsidR="00583DD2">
        <w:rPr>
          <w:color w:val="000000"/>
        </w:rPr>
        <w:t>parameters defined in Annex 2]</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8" w:name="_Toc185005407"/>
      <w:bookmarkStart w:id="49" w:name="_Toc185608268"/>
      <w:bookmarkStart w:id="50" w:name="_Toc185353013"/>
      <w:bookmarkStart w:id="51" w:name="_Toc185410417"/>
      <w:bookmarkStart w:id="52" w:name="_Toc187307690"/>
      <w:bookmarkStart w:id="53" w:name="_Toc188540837"/>
      <w:r w:rsidRPr="001208D1">
        <w:rPr>
          <w:bCs/>
          <w:color w:val="000000"/>
        </w:rPr>
        <w:t>5.2.</w:t>
      </w:r>
      <w:r w:rsidRPr="001208D1">
        <w:rPr>
          <w:bCs/>
          <w:color w:val="000000"/>
        </w:rPr>
        <w:tab/>
        <w:t>Battery Performance Requirements</w:t>
      </w:r>
      <w:bookmarkEnd w:id="48"/>
      <w:bookmarkEnd w:id="49"/>
      <w:bookmarkEnd w:id="50"/>
      <w:bookmarkEnd w:id="51"/>
      <w:bookmarkEnd w:id="52"/>
      <w:bookmarkEnd w:id="5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996E2C8"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4" w:name="_Ref498940668"/>
      <w:bookmarkStart w:id="55" w:name="_Toc185005408"/>
      <w:bookmarkStart w:id="56" w:name="_Toc185608269"/>
      <w:bookmarkStart w:id="57" w:name="_Toc185353014"/>
      <w:bookmarkStart w:id="58" w:name="_Toc185410418"/>
      <w:bookmarkStart w:id="59" w:name="_Toc187307691"/>
      <w:bookmarkStart w:id="60" w:name="_Toc188540838"/>
      <w:r w:rsidRPr="001208D1">
        <w:rPr>
          <w:b/>
          <w:color w:val="000000"/>
          <w:sz w:val="24"/>
          <w:szCs w:val="18"/>
        </w:rPr>
        <w:t>6.</w:t>
      </w:r>
      <w:r w:rsidRPr="001208D1">
        <w:rPr>
          <w:b/>
          <w:color w:val="000000"/>
          <w:sz w:val="24"/>
          <w:szCs w:val="18"/>
        </w:rPr>
        <w:tab/>
      </w:r>
      <w:bookmarkEnd w:id="54"/>
      <w:r w:rsidRPr="001208D1">
        <w:rPr>
          <w:b/>
          <w:color w:val="000000"/>
          <w:sz w:val="24"/>
          <w:szCs w:val="18"/>
        </w:rPr>
        <w:t>In-Use Verification</w:t>
      </w:r>
      <w:bookmarkEnd w:id="55"/>
      <w:bookmarkEnd w:id="56"/>
      <w:bookmarkEnd w:id="57"/>
      <w:bookmarkEnd w:id="58"/>
      <w:bookmarkEnd w:id="59"/>
      <w:bookmarkEnd w:id="60"/>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61" w:name="_Toc185005409"/>
      <w:bookmarkStart w:id="62" w:name="_Toc185608270"/>
      <w:bookmarkStart w:id="63" w:name="_Toc185353015"/>
      <w:bookmarkStart w:id="64" w:name="_Toc185410419"/>
      <w:bookmarkStart w:id="65" w:name="_Toc187307692"/>
      <w:bookmarkStart w:id="66"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61"/>
      <w:bookmarkEnd w:id="62"/>
      <w:bookmarkEnd w:id="63"/>
      <w:bookmarkEnd w:id="64"/>
      <w:bookmarkEnd w:id="65"/>
      <w:bookmarkEnd w:id="66"/>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7" w:name="_Toc185005410"/>
      <w:bookmarkStart w:id="68" w:name="_Toc185608271"/>
      <w:bookmarkStart w:id="69" w:name="_Toc185353016"/>
      <w:bookmarkStart w:id="70" w:name="_Toc185410420"/>
      <w:bookmarkStart w:id="71" w:name="_Toc187307693"/>
      <w:bookmarkStart w:id="7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7"/>
      <w:bookmarkEnd w:id="68"/>
      <w:bookmarkEnd w:id="69"/>
      <w:bookmarkEnd w:id="70"/>
      <w:bookmarkEnd w:id="71"/>
      <w:bookmarkEnd w:id="72"/>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73"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6DC39D2" w:rsidR="00080584" w:rsidRPr="001208D1" w:rsidRDefault="009167D0" w:rsidP="00D91709">
      <w:pPr>
        <w:spacing w:after="120"/>
        <w:ind w:left="2275" w:right="1138"/>
        <w:jc w:val="both"/>
        <w:rPr>
          <w:color w:val="000000"/>
        </w:rPr>
      </w:pPr>
      <w:bookmarkStart w:id="74" w:name="_Hlk216078329"/>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bookmarkEnd w:id="74"/>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5" w:name="_Toc185005411"/>
      <w:bookmarkStart w:id="76" w:name="_Toc185608272"/>
      <w:bookmarkStart w:id="77" w:name="_Toc185353017"/>
      <w:bookmarkStart w:id="78" w:name="_Toc185410421"/>
      <w:bookmarkStart w:id="79" w:name="_Toc187307694"/>
      <w:bookmarkStart w:id="80" w:name="_Toc188540841"/>
      <w:bookmarkEnd w:id="73"/>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5"/>
      <w:bookmarkEnd w:id="76"/>
      <w:bookmarkEnd w:id="77"/>
      <w:bookmarkEnd w:id="78"/>
      <w:bookmarkEnd w:id="79"/>
      <w:bookmarkEnd w:id="80"/>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BB7EC2"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BB7EC2"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BB7EC2"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81" w:name="_Toc185005412"/>
      <w:bookmarkStart w:id="82" w:name="_Toc185608273"/>
      <w:bookmarkStart w:id="83" w:name="_Toc185353018"/>
      <w:bookmarkStart w:id="84" w:name="_Toc185410422"/>
      <w:bookmarkStart w:id="85" w:name="_Toc187307695"/>
      <w:bookmarkStart w:id="86"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81"/>
      <w:bookmarkEnd w:id="82"/>
      <w:bookmarkEnd w:id="83"/>
      <w:bookmarkEnd w:id="84"/>
      <w:bookmarkEnd w:id="85"/>
      <w:bookmarkEnd w:id="86"/>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7" w:name="_Toc185005413"/>
      <w:bookmarkStart w:id="88" w:name="_Toc185608274"/>
      <w:bookmarkStart w:id="89" w:name="_Toc185353019"/>
      <w:bookmarkStart w:id="90" w:name="_Toc185410423"/>
      <w:bookmarkStart w:id="91" w:name="_Toc187307696"/>
      <w:bookmarkStart w:id="92"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7"/>
      <w:bookmarkEnd w:id="88"/>
      <w:bookmarkEnd w:id="89"/>
      <w:bookmarkEnd w:id="90"/>
      <w:bookmarkEnd w:id="91"/>
      <w:bookmarkEnd w:id="92"/>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93" w:name="_Toc185005414"/>
      <w:bookmarkStart w:id="94" w:name="_Toc185608275"/>
      <w:bookmarkStart w:id="95" w:name="_Toc185353020"/>
      <w:bookmarkStart w:id="96" w:name="_Toc185410424"/>
      <w:bookmarkStart w:id="97" w:name="_Toc187307697"/>
      <w:bookmarkStart w:id="98"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93"/>
      <w:bookmarkEnd w:id="94"/>
      <w:bookmarkEnd w:id="95"/>
      <w:bookmarkEnd w:id="96"/>
      <w:bookmarkEnd w:id="97"/>
      <w:bookmarkEnd w:id="98"/>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w16sdtfl="http://schemas.microsoft.com/office/word/2024/wordml/sdtformatlo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9" w:name="_Toc185005415"/>
      <w:bookmarkStart w:id="100" w:name="_Toc185608276"/>
      <w:bookmarkStart w:id="101" w:name="_Toc185353021"/>
      <w:bookmarkStart w:id="102" w:name="_Toc185410425"/>
      <w:bookmarkStart w:id="103" w:name="_Toc187307698"/>
      <w:bookmarkStart w:id="104" w:name="_Toc188540845"/>
      <w:r w:rsidRPr="001208D1">
        <w:rPr>
          <w:b/>
          <w:color w:val="000000"/>
          <w:sz w:val="24"/>
          <w:szCs w:val="18"/>
        </w:rPr>
        <w:t>7.</w:t>
      </w:r>
      <w:r w:rsidRPr="001208D1">
        <w:rPr>
          <w:b/>
          <w:color w:val="000000"/>
          <w:sz w:val="24"/>
          <w:szCs w:val="18"/>
        </w:rPr>
        <w:tab/>
        <w:t>Rounding</w:t>
      </w:r>
      <w:bookmarkEnd w:id="99"/>
      <w:bookmarkEnd w:id="100"/>
      <w:bookmarkEnd w:id="101"/>
      <w:bookmarkEnd w:id="102"/>
      <w:bookmarkEnd w:id="103"/>
      <w:bookmarkEnd w:id="104"/>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5" w:name="_Toc185005416"/>
      <w:bookmarkStart w:id="106" w:name="_Toc185608277"/>
      <w:bookmarkStart w:id="107" w:name="_Toc185353022"/>
      <w:bookmarkStart w:id="108" w:name="_Toc185410426"/>
      <w:bookmarkStart w:id="109" w:name="_Toc187307699"/>
      <w:bookmarkStart w:id="110" w:name="_Toc188540846"/>
      <w:r w:rsidRPr="001208D1">
        <w:rPr>
          <w:rFonts w:eastAsia="MS Mincho"/>
          <w:b/>
          <w:color w:val="000000"/>
          <w:sz w:val="28"/>
        </w:rPr>
        <w:lastRenderedPageBreak/>
        <w:t>Annex 1</w:t>
      </w:r>
      <w:bookmarkEnd w:id="105"/>
      <w:bookmarkEnd w:id="106"/>
      <w:bookmarkEnd w:id="107"/>
      <w:bookmarkEnd w:id="108"/>
      <w:bookmarkEnd w:id="109"/>
      <w:bookmarkEnd w:id="110"/>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r w:rsidRPr="008E4684">
              <w:rPr>
                <w:b/>
                <w:bCs/>
                <w:color w:val="000000"/>
                <w:lang w:val="fr-FR"/>
              </w:rPr>
              <w:t>A</w:t>
            </w:r>
            <w:r w:rsidR="004833A4" w:rsidRPr="008E4684">
              <w:rPr>
                <w:b/>
                <w:bCs/>
                <w:color w:val="000000"/>
                <w:lang w:val="fr-FR"/>
              </w:rPr>
              <w:t>xle</w:t>
            </w:r>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F536E6">
              <w:rPr>
                <w:bCs/>
                <w:i/>
                <w:color w:val="000000"/>
              </w:rPr>
              <w:t>3</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11" w:name="_bookmark9"/>
      <w:bookmarkStart w:id="112" w:name="_bookmark10"/>
      <w:bookmarkEnd w:id="111"/>
      <w:bookmarkEnd w:id="112"/>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13" w:name="_Toc185005417"/>
      <w:bookmarkStart w:id="114" w:name="_Toc185608278"/>
      <w:bookmarkStart w:id="115" w:name="_Toc185353023"/>
      <w:bookmarkStart w:id="116" w:name="_Toc185410427"/>
      <w:bookmarkStart w:id="117" w:name="_Toc187307700"/>
      <w:bookmarkStart w:id="118" w:name="_Toc188540847"/>
      <w:r w:rsidRPr="001208D1">
        <w:rPr>
          <w:rFonts w:eastAsia="MS Mincho"/>
          <w:b/>
          <w:color w:val="000000"/>
          <w:sz w:val="28"/>
        </w:rPr>
        <w:lastRenderedPageBreak/>
        <w:t>Annex 2</w:t>
      </w:r>
      <w:bookmarkEnd w:id="113"/>
      <w:bookmarkEnd w:id="114"/>
      <w:bookmarkEnd w:id="115"/>
      <w:bookmarkEnd w:id="116"/>
      <w:bookmarkEnd w:id="117"/>
      <w:bookmarkEnd w:id="118"/>
    </w:p>
    <w:p w14:paraId="26AE3472" w14:textId="477BD78B" w:rsidR="005842CE" w:rsidRDefault="0099038D" w:rsidP="0099038D">
      <w:pPr>
        <w:pStyle w:val="HChG"/>
        <w:rPr>
          <w:color w:val="000000"/>
        </w:rPr>
      </w:pPr>
      <w:r w:rsidRPr="001208D1">
        <w:rPr>
          <w:color w:val="000000"/>
        </w:rPr>
        <w:tab/>
      </w:r>
      <w:r w:rsidR="00EE0EFD">
        <w:rPr>
          <w:color w:val="000000"/>
        </w:rPr>
        <w:t>[</w:t>
      </w:r>
      <w:r w:rsidR="005842CE" w:rsidRPr="001208D1">
        <w:rPr>
          <w:color w:val="000000"/>
        </w:rPr>
        <w:t>Values to be read from vehicle</w:t>
      </w:r>
      <w:r w:rsidR="00671F39" w:rsidRPr="001208D1">
        <w:rPr>
          <w:color w:val="000000"/>
        </w:rPr>
        <w:t>s</w:t>
      </w:r>
    </w:p>
    <w:p w14:paraId="713AF4B7" w14:textId="671446D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r w:rsidR="009D4908">
        <w:rPr>
          <w:color w:val="000000" w:themeColor="text1"/>
        </w:rPr>
        <w:t>[</w:t>
      </w:r>
      <w:r>
        <w:rPr>
          <w:color w:val="000000" w:themeColor="text1"/>
        </w:rPr>
        <w:t>to be read visually</w:t>
      </w:r>
      <w:r w:rsidR="009D4908">
        <w:rPr>
          <w:color w:val="000000" w:themeColor="text1"/>
        </w:rPr>
        <w:t>]</w:t>
      </w:r>
      <w:r>
        <w:rPr>
          <w:color w:val="000000" w:themeColor="text1"/>
        </w:rPr>
        <w:t xml:space="preserve"> or via the on-board network</w:t>
      </w:r>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r w:rsidR="009D4908">
        <w:rPr>
          <w:b/>
          <w:bCs/>
          <w:szCs w:val="24"/>
        </w:rPr>
        <w:t xml:space="preserve">[that may be] </w:t>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b/>
          <w:bCs/>
          <w:szCs w:val="24"/>
        </w:rPr>
      </w:pPr>
      <w:r>
        <w:rPr>
          <w:b/>
          <w:bCs/>
          <w:szCs w:val="24"/>
        </w:rPr>
        <w:t>[</w:t>
      </w:r>
      <w:r w:rsidRPr="003967AA">
        <w:rPr>
          <w:b/>
          <w:bCs/>
          <w:szCs w:val="24"/>
        </w:rPr>
        <w:t>Values that may be required by regional regulations:</w:t>
      </w:r>
      <w:r>
        <w:rPr>
          <w:b/>
          <w:bCs/>
          <w:szCs w:val="24"/>
        </w:rPr>
        <w:t>]</w:t>
      </w:r>
    </w:p>
    <w:p w14:paraId="47D966A2" w14:textId="0A78A0E5" w:rsidR="009D4908" w:rsidRPr="001208D1" w:rsidRDefault="00EE0EFD" w:rsidP="009D4908">
      <w:pPr>
        <w:spacing w:after="120"/>
        <w:ind w:left="2268" w:right="1134" w:hanging="1134"/>
        <w:rPr>
          <w:color w:val="000000"/>
          <w:szCs w:val="24"/>
        </w:rPr>
      </w:pPr>
      <w:r>
        <w:rPr>
          <w:color w:val="000000"/>
          <w:szCs w:val="24"/>
        </w:rPr>
        <w:t>9</w:t>
      </w:r>
      <w:r w:rsidR="009D4908" w:rsidRPr="001208D1">
        <w:rPr>
          <w:color w:val="000000"/>
          <w:szCs w:val="24"/>
        </w:rPr>
        <w:t>.</w:t>
      </w:r>
      <w:r w:rsidR="009D4908" w:rsidRPr="001208D1">
        <w:rPr>
          <w:color w:val="000000"/>
          <w:szCs w:val="24"/>
        </w:rPr>
        <w:tab/>
        <w:t>Date of manufacture of the vehicle</w:t>
      </w:r>
      <w:r w:rsidR="009D4908">
        <w:rPr>
          <w:color w:val="000000"/>
          <w:szCs w:val="24"/>
        </w:rPr>
        <w:t xml:space="preserve"> [</w:t>
      </w:r>
      <w:r w:rsidR="009D4908" w:rsidRPr="0017059A">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sidR="009D4908">
        <w:rPr>
          <w:color w:val="000000"/>
          <w:szCs w:val="24"/>
        </w:rPr>
        <w:t>]</w:t>
      </w:r>
    </w:p>
    <w:p w14:paraId="5E8663A5" w14:textId="0DF9612B" w:rsidR="00973DBF" w:rsidRDefault="00973DBF" w:rsidP="00B51D06">
      <w:pPr>
        <w:spacing w:after="120"/>
        <w:ind w:left="2268" w:right="1134" w:hanging="1134"/>
        <w:rPr>
          <w:szCs w:val="24"/>
        </w:rPr>
      </w:pPr>
      <w:r>
        <w:rPr>
          <w:rFonts w:eastAsia="SimSun"/>
          <w:color w:val="000000"/>
          <w:szCs w:val="24"/>
          <w:lang w:val="en-US" w:eastAsia="zh-CN"/>
        </w:rPr>
        <w:t>[</w:t>
      </w:r>
      <w:r>
        <w:rPr>
          <w:rFonts w:eastAsia="SimSun" w:hint="eastAsia"/>
          <w:color w:val="000000"/>
          <w:szCs w:val="24"/>
          <w:lang w:val="en-US" w:eastAsia="zh-CN"/>
        </w:rPr>
        <w:t xml:space="preserve">10. </w:t>
      </w:r>
      <w:r w:rsidR="00B51D06">
        <w:rPr>
          <w:rFonts w:eastAsia="SimSun"/>
          <w:color w:val="000000"/>
          <w:szCs w:val="24"/>
          <w:lang w:val="en-US" w:eastAsia="zh-CN"/>
        </w:rPr>
        <w:tab/>
      </w:r>
      <w:r>
        <w:rPr>
          <w:szCs w:val="24"/>
        </w:rPr>
        <w:t>Worst case certified energy consumption of PART B family [Wh/km]</w:t>
      </w:r>
      <w:r w:rsidR="004F4C15">
        <w:rPr>
          <w:szCs w:val="24"/>
        </w:rPr>
        <w:t>, for example</w:t>
      </w:r>
      <w:r>
        <w:rPr>
          <w:szCs w:val="24"/>
        </w:rPr>
        <w:t xml:space="preserve"> in </w:t>
      </w:r>
      <w:r w:rsidR="004F4C15">
        <w:rPr>
          <w:szCs w:val="24"/>
        </w:rPr>
        <w:t xml:space="preserve">the </w:t>
      </w:r>
      <w:r>
        <w:rPr>
          <w:szCs w:val="24"/>
        </w:rPr>
        <w:t xml:space="preserve">case </w:t>
      </w:r>
      <w:r w:rsidR="004F4C15">
        <w:rPr>
          <w:szCs w:val="24"/>
        </w:rPr>
        <w:t xml:space="preserve">that </w:t>
      </w:r>
      <w:r>
        <w:rPr>
          <w:szCs w:val="24"/>
        </w:rPr>
        <w:t>the Alternative Method is applied]</w:t>
      </w:r>
    </w:p>
    <w:p w14:paraId="5262E632" w14:textId="1A6BB5F7" w:rsidR="00EE0EFD" w:rsidRDefault="00EE0EFD" w:rsidP="00B51D06">
      <w:pPr>
        <w:spacing w:after="120"/>
        <w:ind w:left="2268" w:right="1134" w:hanging="1134"/>
        <w:rPr>
          <w:szCs w:val="24"/>
        </w:rPr>
      </w:pPr>
      <w:r>
        <w:rPr>
          <w:rFonts w:eastAsia="SimSun"/>
          <w:color w:val="000000"/>
          <w:szCs w:val="24"/>
          <w:lang w:val="en-US" w:eastAsia="zh-CN"/>
        </w:rPr>
        <w:t>[11.</w:t>
      </w:r>
      <w:r>
        <w:rPr>
          <w:szCs w:val="24"/>
        </w:rPr>
        <w:tab/>
        <w:t>Part B family identifier]</w:t>
      </w:r>
    </w:p>
    <w:p w14:paraId="5396D9F6" w14:textId="75995541" w:rsidR="00D35159" w:rsidRPr="00EE0EFD" w:rsidRDefault="00EE0EFD" w:rsidP="794E4C63">
      <w:pPr>
        <w:spacing w:after="120"/>
        <w:ind w:left="2268" w:right="1134" w:hanging="1134"/>
        <w:rPr>
          <w:color w:val="000000"/>
          <w:szCs w:val="24"/>
        </w:rPr>
      </w:pPr>
      <w:r w:rsidRPr="00EE0EFD">
        <w:rPr>
          <w:color w:val="000000"/>
          <w:szCs w:val="24"/>
        </w:rPr>
        <w:t>]</w:t>
      </w:r>
    </w:p>
    <w:p w14:paraId="0F5E608F" w14:textId="46A48FD8" w:rsidR="00C10B25" w:rsidRPr="00C10B25" w:rsidRDefault="00C10B25" w:rsidP="00C10B25">
      <w:pPr>
        <w:spacing w:after="120"/>
        <w:ind w:left="2268" w:right="1134" w:hanging="1134"/>
        <w:rPr>
          <w:strike/>
          <w:color w:val="000000"/>
          <w:szCs w:val="24"/>
        </w:rPr>
      </w:pPr>
      <w:bookmarkStart w:id="119" w:name="_Toc185005418"/>
      <w:bookmarkStart w:id="120" w:name="_Toc185608279"/>
      <w:bookmarkStart w:id="121" w:name="_Toc185353024"/>
      <w:bookmarkStart w:id="122" w:name="_Toc185410428"/>
      <w:bookmarkStart w:id="123" w:name="_Toc187307701"/>
      <w:bookmarkStart w:id="124"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19"/>
      <w:bookmarkEnd w:id="120"/>
      <w:bookmarkEnd w:id="121"/>
      <w:bookmarkEnd w:id="122"/>
      <w:bookmarkEnd w:id="123"/>
      <w:bookmarkEnd w:id="124"/>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5" w:name="_Toc185005419"/>
      <w:bookmarkStart w:id="126" w:name="_Toc185608280"/>
      <w:bookmarkStart w:id="127" w:name="_Toc185353025"/>
      <w:bookmarkStart w:id="128" w:name="_Toc185410429"/>
      <w:bookmarkStart w:id="129" w:name="_Toc187307702"/>
      <w:bookmarkStart w:id="130" w:name="_Toc188540849"/>
      <w:r w:rsidRPr="001208D1">
        <w:rPr>
          <w:rFonts w:eastAsia="MS Mincho"/>
          <w:color w:val="000000"/>
        </w:rPr>
        <w:t>1.</w:t>
      </w:r>
      <w:r w:rsidRPr="001208D1">
        <w:rPr>
          <w:rFonts w:eastAsia="MS Mincho"/>
          <w:color w:val="000000"/>
        </w:rPr>
        <w:tab/>
        <w:t>General</w:t>
      </w:r>
      <w:bookmarkEnd w:id="125"/>
      <w:bookmarkEnd w:id="126"/>
      <w:bookmarkEnd w:id="127"/>
      <w:bookmarkEnd w:id="128"/>
      <w:bookmarkEnd w:id="129"/>
      <w:bookmarkEnd w:id="130"/>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31" w:name="_Toc185005420"/>
      <w:bookmarkStart w:id="132" w:name="_Toc185608281"/>
      <w:bookmarkStart w:id="133" w:name="_Toc185353026"/>
      <w:bookmarkStart w:id="134" w:name="_Toc185410430"/>
      <w:bookmarkStart w:id="135" w:name="_Toc187307703"/>
      <w:bookmarkStart w:id="136" w:name="_Toc188540850"/>
      <w:r w:rsidRPr="00B27388">
        <w:rPr>
          <w:color w:val="000000"/>
        </w:rPr>
        <w:t>1.1.</w:t>
      </w:r>
      <w:r w:rsidRPr="00B27388">
        <w:rPr>
          <w:color w:val="000000"/>
        </w:rPr>
        <w:tab/>
        <w:t>Vehicle selection</w:t>
      </w:r>
      <w:bookmarkEnd w:id="131"/>
      <w:bookmarkEnd w:id="132"/>
      <w:bookmarkEnd w:id="133"/>
      <w:bookmarkEnd w:id="134"/>
      <w:bookmarkEnd w:id="135"/>
      <w:bookmarkEnd w:id="136"/>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EAAF213" w:rsidR="00862DD7" w:rsidRPr="00B519AA" w:rsidRDefault="00B519AA" w:rsidP="008B4C78">
      <w:pPr>
        <w:spacing w:after="120"/>
        <w:ind w:left="2268" w:right="1089"/>
        <w:jc w:val="both"/>
        <w:rPr>
          <w:strike/>
          <w:color w:val="000000"/>
          <w:lang w:val="en-US"/>
        </w:rPr>
      </w:pPr>
      <w:r>
        <w:rPr>
          <w:strike/>
          <w:color w:val="000000"/>
        </w:rPr>
        <w:t>[</w:t>
      </w:r>
      <w:r w:rsidR="00EF0338" w:rsidRPr="00B519AA">
        <w:rPr>
          <w:strike/>
          <w:color w:val="000000"/>
        </w:rPr>
        <w:t xml:space="preserve">The vehicle selection during certification </w:t>
      </w:r>
      <w:r w:rsidR="00EF0338" w:rsidRPr="00B519AA">
        <w:rPr>
          <w:strike/>
          <w:color w:val="000000"/>
          <w:lang w:val="en-US"/>
        </w:rPr>
        <w:t xml:space="preserve">shall be carried out according to 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r>
        <w:rPr>
          <w:strike/>
          <w:color w:val="000000"/>
          <w:lang w:val="en-US"/>
        </w:rPr>
        <w:t>]</w:t>
      </w:r>
    </w:p>
    <w:p w14:paraId="1D52A64D" w14:textId="56E3F50A" w:rsidR="00BF443D" w:rsidRPr="00BF443D" w:rsidRDefault="00506C0C" w:rsidP="005C78A7">
      <w:pPr>
        <w:spacing w:after="120"/>
        <w:ind w:left="2268" w:right="1089"/>
        <w:jc w:val="both"/>
        <w:rPr>
          <w:color w:val="000000"/>
          <w:lang w:val="en-US"/>
        </w:rPr>
      </w:pPr>
      <w:r w:rsidRPr="00506C0C">
        <w:rPr>
          <w:color w:val="000000"/>
          <w:lang w:val="en-US"/>
        </w:rPr>
        <w:t>[</w:t>
      </w:r>
      <w:r w:rsidR="00BF443D" w:rsidRPr="00506C0C">
        <w:rPr>
          <w:color w:val="000000"/>
          <w:lang w:val="en-US"/>
        </w:rPr>
        <w:t>Option1</w:t>
      </w:r>
      <w:r w:rsidR="00BF443D" w:rsidRPr="00BF443D">
        <w:rPr>
          <w:color w:val="000000"/>
          <w:lang w:val="en-US"/>
        </w:rPr>
        <w:t xml:space="preserve"> </w:t>
      </w:r>
    </w:p>
    <w:p w14:paraId="5C2BE7F1" w14:textId="6F1598B1" w:rsidR="005C78A7" w:rsidRDefault="00FC4701" w:rsidP="005C78A7">
      <w:pPr>
        <w:spacing w:after="120"/>
        <w:ind w:left="2268" w:right="1089"/>
        <w:jc w:val="both"/>
        <w:rPr>
          <w:color w:val="000000"/>
          <w:lang w:val="en-US"/>
        </w:rPr>
      </w:pPr>
      <w:r>
        <w:rPr>
          <w:color w:val="000000"/>
          <w:lang w:val="en-US"/>
        </w:rPr>
        <w:t>[The</w:t>
      </w:r>
      <w:r w:rsidR="005C78A7" w:rsidRPr="00B64EEB">
        <w:rPr>
          <w:color w:val="000000"/>
          <w:lang w:val="en-US"/>
        </w:rPr>
        <w:t xml:space="preserve"> vehicle </w:t>
      </w:r>
      <w:r>
        <w:rPr>
          <w:color w:val="000000"/>
          <w:lang w:val="en-US"/>
        </w:rPr>
        <w:t xml:space="preserve">selected </w:t>
      </w:r>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shall be a vehicle </w:t>
      </w:r>
      <w:r w:rsidR="002009B0">
        <w:rPr>
          <w:color w:val="000000"/>
          <w:lang w:val="en-US"/>
        </w:rPr>
        <w:t xml:space="preserve">that </w:t>
      </w:r>
      <w:r w:rsidR="00BB052C">
        <w:rPr>
          <w:color w:val="000000"/>
          <w:lang w:val="en-US"/>
        </w:rPr>
        <w:t>results in</w:t>
      </w:r>
      <w:r w:rsidR="002009B0">
        <w:rPr>
          <w:color w:val="000000"/>
          <w:lang w:val="en-US"/>
        </w:rPr>
        <w:t xml:space="preserve"> the highest UBE </w:t>
      </w:r>
      <w:r w:rsidR="005C78A7" w:rsidRPr="00B64EEB">
        <w:rPr>
          <w:color w:val="000000"/>
          <w:lang w:val="en-US"/>
        </w:rPr>
        <w:t>within</w:t>
      </w:r>
      <w:r w:rsidR="00771BFF">
        <w:rPr>
          <w:color w:val="000000"/>
          <w:lang w:val="en-US"/>
        </w:rPr>
        <w:t xml:space="preserve"> the</w:t>
      </w:r>
      <w:r w:rsidR="005C78A7" w:rsidRPr="00B64EEB">
        <w:rPr>
          <w:color w:val="000000"/>
          <w:lang w:val="en-US"/>
        </w:rPr>
        <w:t xml:space="preserve"> </w:t>
      </w:r>
      <w:r w:rsidR="005C78A7">
        <w:rPr>
          <w:color w:val="000000"/>
          <w:lang w:val="en-US"/>
        </w:rPr>
        <w:t>P</w:t>
      </w:r>
      <w:r w:rsidR="005C78A7" w:rsidRPr="00B64EEB">
        <w:rPr>
          <w:color w:val="000000"/>
          <w:lang w:val="en-US"/>
        </w:rPr>
        <w:t>art B family</w:t>
      </w:r>
      <w:r w:rsidR="004816BD">
        <w:rPr>
          <w:color w:val="000000"/>
          <w:lang w:val="en-US"/>
        </w:rPr>
        <w:t>.</w:t>
      </w:r>
      <w:r w:rsidR="00575A5D">
        <w:rPr>
          <w:color w:val="000000"/>
          <w:lang w:val="en-US"/>
        </w:rPr>
        <w:t>]</w:t>
      </w:r>
    </w:p>
    <w:p w14:paraId="7F4A9455" w14:textId="77777777" w:rsidR="001A6DB0" w:rsidRDefault="00A1610E" w:rsidP="00A1610E">
      <w:pPr>
        <w:spacing w:after="120"/>
        <w:ind w:left="2248" w:right="1089"/>
        <w:jc w:val="both"/>
        <w:rPr>
          <w:iCs/>
          <w:color w:val="000000"/>
          <w:lang w:val="en-US"/>
        </w:rPr>
      </w:pPr>
      <w:r>
        <w:rPr>
          <w:iCs/>
          <w:color w:val="000000"/>
          <w:lang w:val="en-US"/>
        </w:rPr>
        <w:t>[</w:t>
      </w:r>
      <w:r w:rsidRPr="00FC4701">
        <w:rPr>
          <w:iCs/>
          <w:color w:val="000000"/>
          <w:lang w:val="en-US"/>
        </w:rPr>
        <w:t xml:space="preserve">The </w:t>
      </w:r>
      <w:r>
        <w:rPr>
          <w:iCs/>
          <w:color w:val="000000"/>
          <w:lang w:val="en-US"/>
        </w:rPr>
        <w:t>responsible</w:t>
      </w:r>
      <w:r w:rsidRPr="00FC4701">
        <w:rPr>
          <w:iCs/>
          <w:color w:val="000000"/>
          <w:lang w:val="en-US"/>
        </w:rPr>
        <w:t xml:space="preserve"> 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results in the highest UBE </w:t>
      </w:r>
      <w:r w:rsidR="0068138D">
        <w:rPr>
          <w:iCs/>
          <w:color w:val="000000"/>
          <w:lang w:val="en-US"/>
        </w:rPr>
        <w:t>within</w:t>
      </w:r>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This could be the case if a vehicle</w:t>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r>
        <w:rPr>
          <w:iCs/>
          <w:color w:val="000000"/>
          <w:lang w:val="en-US"/>
        </w:rPr>
        <w:t>the determination of the highest UBE</w:t>
      </w:r>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w:t>
      </w:r>
    </w:p>
    <w:p w14:paraId="13F3BCA6" w14:textId="22438FB6" w:rsidR="00A1610E" w:rsidRDefault="000A3BD8" w:rsidP="00A1610E">
      <w:pPr>
        <w:spacing w:after="120"/>
        <w:ind w:left="2248" w:right="1089"/>
        <w:jc w:val="both"/>
      </w:pPr>
      <w:r>
        <w:rPr>
          <w:iCs/>
          <w:color w:val="000000"/>
          <w:lang w:val="en-US"/>
        </w:rPr>
        <w:t>[</w:t>
      </w:r>
      <w:r w:rsidRPr="000A3BD8">
        <w:rPr>
          <w:iCs/>
          <w:color w:val="000000"/>
        </w:rPr>
        <w:t>At the request of the manufacturer with the approval of the responsible authority, another vehicle configuration can be selected to determine UBE</w:t>
      </w:r>
      <w:r w:rsidRPr="000A3BD8">
        <w:rPr>
          <w:iCs/>
          <w:color w:val="000000"/>
          <w:vertAlign w:val="subscript"/>
        </w:rPr>
        <w:t>certified</w:t>
      </w:r>
      <w:r w:rsidRPr="000A3BD8">
        <w:rPr>
          <w:iCs/>
          <w:color w:val="000000"/>
        </w:rPr>
        <w:t xml:space="preserve"> if the manufacture provides the appropriate technical justification showing that the difference between measured UBE and the expected highest UBE within the Part B family is negligible.</w:t>
      </w:r>
      <w:r>
        <w:t>]</w:t>
      </w:r>
    </w:p>
    <w:p w14:paraId="03DEF2E4" w14:textId="2C094104" w:rsidR="008C550D" w:rsidRPr="008C550D" w:rsidRDefault="008C550D" w:rsidP="00A1610E">
      <w:pPr>
        <w:spacing w:after="120"/>
        <w:ind w:left="2248" w:right="1089"/>
        <w:jc w:val="both"/>
        <w:rPr>
          <w:lang w:val="en-US"/>
        </w:rPr>
      </w:pPr>
      <w:r>
        <w:t>[</w:t>
      </w:r>
      <w:r w:rsidR="00586705" w:rsidRPr="00795994">
        <w:rPr>
          <w:lang w:val="en-US"/>
        </w:rPr>
        <w:t>The responsible authority may decide </w:t>
      </w:r>
      <w:r w:rsidR="00297AF3">
        <w:rPr>
          <w:color w:val="000000"/>
          <w:lang w:val="en-US"/>
        </w:rPr>
        <w:t>that t</w:t>
      </w:r>
      <w:r w:rsidR="00297AF3" w:rsidRPr="00586705">
        <w:rPr>
          <w:color w:val="000000"/>
          <w:lang w:val="en-US"/>
        </w:rPr>
        <w:t xml:space="preserve">he vehicle selected to determine the </w:t>
      </w:r>
      <w:proofErr w:type="spellStart"/>
      <w:r w:rsidR="00297AF3" w:rsidRPr="00586705">
        <w:rPr>
          <w:color w:val="000000"/>
          <w:lang w:val="en-US"/>
        </w:rPr>
        <w:t>UBE</w:t>
      </w:r>
      <w:r w:rsidR="00297AF3" w:rsidRPr="00586705">
        <w:rPr>
          <w:color w:val="000000"/>
          <w:vertAlign w:val="subscript"/>
          <w:lang w:val="en-US"/>
        </w:rPr>
        <w:t>certified</w:t>
      </w:r>
      <w:proofErr w:type="spellEnd"/>
      <w:r w:rsidR="00297AF3" w:rsidRPr="00586705">
        <w:rPr>
          <w:color w:val="000000"/>
          <w:lang w:val="en-US"/>
        </w:rPr>
        <w:t xml:space="preserve"> shall</w:t>
      </w:r>
      <w:r w:rsidR="00297AF3" w:rsidRPr="00586705">
        <w:rPr>
          <w:rStyle w:val="CommentReference"/>
          <w:lang w:val="x-none"/>
        </w:rPr>
        <w:t/>
      </w:r>
      <w:r w:rsidR="00297AF3" w:rsidRPr="00586705">
        <w:rPr>
          <w:color w:val="000000"/>
          <w:lang w:val="en-US"/>
        </w:rPr>
        <w:t xml:space="preserve"> be a vehicle that results in the highest UBE among all the Part B families </w:t>
      </w:r>
      <w:r w:rsidR="00297AF3" w:rsidRPr="00586705">
        <w:rPr>
          <w:rStyle w:val="CommentReference"/>
          <w:lang w:val="x-none"/>
        </w:rPr>
        <w:t/>
      </w:r>
      <w:r w:rsidR="00297AF3" w:rsidRPr="00586705">
        <w:rPr>
          <w:rStyle w:val="CommentReference"/>
          <w:lang w:val="x-none"/>
        </w:rPr>
        <w:t/>
      </w:r>
      <w:r w:rsidR="00297AF3" w:rsidRPr="00586705">
        <w:rPr>
          <w:rStyle w:val="CommentReference"/>
          <w:lang w:val="x-none"/>
        </w:rPr>
        <w:t/>
      </w:r>
      <w:r w:rsidR="00297AF3" w:rsidRPr="00586705">
        <w:rPr>
          <w:color w:val="000000"/>
          <w:lang w:val="en-US"/>
        </w:rPr>
        <w:t>within a Part A family</w:t>
      </w:r>
      <w:r w:rsidR="00586705" w:rsidRPr="00795994">
        <w:rPr>
          <w:lang w:val="en-US"/>
        </w:rPr>
        <w:t>.]</w:t>
      </w:r>
      <w:r w:rsidR="00506C0C">
        <w:rPr>
          <w:lang w:val="en-US"/>
        </w:rPr>
        <w:t>]</w:t>
      </w:r>
    </w:p>
    <w:p w14:paraId="6CCE536B" w14:textId="539F26BA" w:rsidR="006062CB" w:rsidRPr="00506C0C" w:rsidRDefault="00506C0C" w:rsidP="006062CB">
      <w:pPr>
        <w:spacing w:after="120"/>
        <w:ind w:left="2248" w:right="1089"/>
        <w:jc w:val="both"/>
      </w:pPr>
      <w:r w:rsidRPr="00506C0C">
        <w:t>[</w:t>
      </w:r>
      <w:r w:rsidR="006062CB" w:rsidRPr="00506C0C">
        <w:t xml:space="preserve">Option2 </w:t>
      </w:r>
    </w:p>
    <w:p w14:paraId="057290F8" w14:textId="54F46B3E" w:rsidR="006062CB" w:rsidRPr="00795994" w:rsidRDefault="006062CB" w:rsidP="006062CB">
      <w:pPr>
        <w:spacing w:after="120"/>
        <w:ind w:left="2248" w:right="1089"/>
        <w:jc w:val="both"/>
      </w:pPr>
      <w:r w:rsidRPr="00795994">
        <w:rPr>
          <w:lang w:val="en-US"/>
        </w:rPr>
        <w:t>[</w:t>
      </w:r>
      <w:r w:rsidR="00E2296C" w:rsidRPr="001208D1">
        <w:rPr>
          <w:i/>
          <w:color w:val="000000"/>
        </w:rPr>
        <w:t>"</w:t>
      </w:r>
      <w:r w:rsidRPr="004816BD">
        <w:rPr>
          <w:i/>
          <w:iCs/>
        </w:rPr>
        <w:t>Parent vehicle</w:t>
      </w:r>
      <w:r w:rsidR="00E2296C" w:rsidRPr="001208D1">
        <w:rPr>
          <w:i/>
          <w:color w:val="000000"/>
        </w:rPr>
        <w:t>"</w:t>
      </w:r>
      <w:r w:rsidRPr="00795994">
        <w:t xml:space="preserv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p>
    <w:p w14:paraId="17302E3F" w14:textId="5D853387" w:rsidR="006062CB" w:rsidRPr="00795994" w:rsidRDefault="006062CB" w:rsidP="006062CB">
      <w:pPr>
        <w:spacing w:after="120"/>
        <w:ind w:left="2248" w:right="1089"/>
        <w:jc w:val="both"/>
      </w:pPr>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p>
    <w:p w14:paraId="2E6AEA8C" w14:textId="77777777" w:rsidR="006062CB" w:rsidRDefault="006062CB" w:rsidP="006062CB">
      <w:pPr>
        <w:spacing w:after="120"/>
        <w:ind w:left="2248" w:right="1089"/>
        <w:jc w:val="both"/>
      </w:pPr>
      <w:r w:rsidRPr="00795994">
        <w:rPr>
          <w:lang w:val="en-US"/>
        </w:rPr>
        <w:t>[</w:t>
      </w:r>
      <w:r w:rsidRPr="00795994">
        <w:t>The responsible authority may conclude that the vehicle configuration that results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p>
    <w:p w14:paraId="76AB15D6" w14:textId="20F156F2" w:rsidR="00DC1284" w:rsidRPr="005C78A7" w:rsidRDefault="006062CB" w:rsidP="00771BFF">
      <w:pPr>
        <w:spacing w:after="120"/>
        <w:ind w:left="2248" w:right="1089"/>
        <w:jc w:val="both"/>
        <w:rPr>
          <w:iCs/>
          <w:color w:val="000000"/>
          <w:lang w:val="en-US"/>
        </w:rPr>
      </w:pPr>
      <w:r w:rsidRPr="00795994">
        <w:rPr>
          <w:lang w:val="en-US"/>
        </w:rPr>
        <w:lastRenderedPageBreak/>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the same Part A family.]</w:t>
      </w:r>
      <w:r w:rsidR="00506C0C">
        <w:rPr>
          <w:lang w:val="en-US"/>
        </w:rPr>
        <w:t>]</w:t>
      </w:r>
      <w:r w:rsidR="00771BFF" w:rsidRPr="00771BFF">
        <w:rPr>
          <w:iCs/>
          <w:color w:val="000000"/>
          <w:lang w:val="en-US"/>
        </w:rPr>
        <w:tab/>
      </w: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7" w:name="_Toc185005421"/>
      <w:bookmarkStart w:id="138" w:name="_Toc185608282"/>
      <w:bookmarkStart w:id="139" w:name="_Toc185353027"/>
      <w:bookmarkStart w:id="140" w:name="_Toc185410431"/>
      <w:bookmarkStart w:id="141" w:name="_Toc187307704"/>
      <w:bookmarkStart w:id="142" w:name="_Toc188540851"/>
      <w:r w:rsidRPr="00B27388">
        <w:rPr>
          <w:color w:val="000000"/>
        </w:rPr>
        <w:t>1.</w:t>
      </w:r>
      <w:r>
        <w:rPr>
          <w:color w:val="000000"/>
        </w:rPr>
        <w:t>2</w:t>
      </w:r>
      <w:r w:rsidRPr="00B27388">
        <w:rPr>
          <w:color w:val="000000"/>
        </w:rPr>
        <w:t>.</w:t>
      </w:r>
      <w:r w:rsidRPr="00B27388">
        <w:rPr>
          <w:color w:val="000000"/>
        </w:rPr>
        <w:tab/>
      </w:r>
      <w:bookmarkStart w:id="143" w:name="_Ref498589659"/>
      <w:r w:rsidR="002B55E7" w:rsidRPr="00050FC3">
        <w:rPr>
          <w:rFonts w:eastAsia="MS Mincho"/>
          <w:color w:val="000000"/>
        </w:rPr>
        <w:t>Measurement</w:t>
      </w:r>
      <w:bookmarkEnd w:id="143"/>
      <w:r w:rsidR="00745965" w:rsidRPr="00050FC3">
        <w:rPr>
          <w:rFonts w:eastAsia="MS Mincho"/>
          <w:color w:val="000000"/>
        </w:rPr>
        <w:t xml:space="preserve"> requirements</w:t>
      </w:r>
      <w:bookmarkEnd w:id="137"/>
      <w:bookmarkEnd w:id="138"/>
      <w:bookmarkEnd w:id="139"/>
      <w:bookmarkEnd w:id="140"/>
      <w:bookmarkEnd w:id="141"/>
      <w:bookmarkEnd w:id="14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44" w:name="_Ref498608051"/>
      <w:bookmarkStart w:id="14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6" w:name="_Hlk18397946"/>
            <w:bookmarkEnd w:id="144"/>
            <w:bookmarkEnd w:id="145"/>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r w:rsidR="00621B39">
              <w:rPr>
                <w:color w:val="000000"/>
                <w:szCs w:val="22"/>
                <w:lang w:val="en-US" w:eastAsia="en-GB"/>
              </w:rPr>
              <w:t>[</w:t>
            </w:r>
            <w:r w:rsidR="00621B39" w:rsidRPr="00621B39">
              <w:rPr>
                <w:color w:val="000000"/>
                <w:szCs w:val="22"/>
                <w:lang w:val="en-US" w:eastAsia="en-GB"/>
              </w:rPr>
              <w:t xml:space="preserve">Room/ambient temperature </w:t>
            </w:r>
          </w:p>
          <w:p w14:paraId="08C4DC03" w14:textId="42D72AC0" w:rsidR="002B55E7" w:rsidRPr="00621B39" w:rsidRDefault="00621B39" w:rsidP="00621B39">
            <w:pPr>
              <w:keepNext/>
              <w:spacing w:line="240" w:lineRule="auto"/>
              <w:ind w:right="113"/>
              <w:rPr>
                <w:color w:val="000000"/>
                <w:szCs w:val="22"/>
                <w:lang w:val="en-US" w:eastAsia="en-GB"/>
              </w:rPr>
            </w:pPr>
            <w:r w:rsidRPr="00621B39">
              <w:rPr>
                <w:color w:val="000000"/>
                <w:szCs w:val="22"/>
                <w:lang w:val="en-US" w:eastAsia="en-GB"/>
              </w:rPr>
              <w:t>at least at the beginning and at the end of the test</w:t>
            </w:r>
            <w:r>
              <w:rPr>
                <w:color w:val="000000"/>
                <w:szCs w:val="22"/>
                <w:lang w:val="en-US" w:eastAsia="en-GB"/>
              </w:rPr>
              <w:t xml:space="preserve">; in the case of continuous monitoring,] </w:t>
            </w:r>
            <w:r w:rsidRPr="00621B39">
              <w:rPr>
                <w:color w:val="000000"/>
                <w:szCs w:val="22"/>
                <w:lang w:val="en-US" w:eastAsia="en-GB"/>
              </w:rPr>
              <w:t xml:space="preserve">±1 °C </w:t>
            </w:r>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147" w:name="_Toc185005422"/>
      <w:bookmarkStart w:id="148" w:name="_Toc185608283"/>
      <w:bookmarkStart w:id="149" w:name="_Toc185353028"/>
      <w:bookmarkStart w:id="150" w:name="_Toc185410432"/>
      <w:bookmarkStart w:id="151" w:name="_Toc187307705"/>
      <w:bookmarkStart w:id="152" w:name="_Toc188540852"/>
      <w:bookmarkEnd w:id="146"/>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7"/>
      <w:bookmarkEnd w:id="148"/>
      <w:bookmarkEnd w:id="149"/>
      <w:bookmarkEnd w:id="150"/>
      <w:bookmarkEnd w:id="151"/>
      <w:bookmarkEnd w:id="15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78B19F25" w14:textId="77777777" w:rsidR="00792417" w:rsidRDefault="00792417" w:rsidP="00A70E9F">
      <w:pPr>
        <w:pStyle w:val="SingleTxtG"/>
        <w:ind w:left="2261"/>
        <w:rPr>
          <w:color w:val="000000"/>
        </w:rPr>
      </w:pPr>
    </w:p>
    <w:p w14:paraId="39C151A7" w14:textId="77777777" w:rsidR="00792417" w:rsidRPr="00B827BA" w:rsidRDefault="00792417" w:rsidP="00A70E9F">
      <w:pPr>
        <w:pStyle w:val="SingleTxtG"/>
        <w:ind w:left="2261"/>
        <w:rPr>
          <w:color w:val="000000"/>
        </w:rPr>
      </w:pP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lastRenderedPageBreak/>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53" w:name="_Toc185005423"/>
      <w:bookmarkStart w:id="154" w:name="_Toc185608284"/>
      <w:bookmarkStart w:id="155" w:name="_Toc185353029"/>
      <w:bookmarkStart w:id="156" w:name="_Toc185410433"/>
      <w:bookmarkStart w:id="157" w:name="_Toc187307706"/>
      <w:bookmarkStart w:id="158"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53"/>
      <w:bookmarkEnd w:id="154"/>
      <w:bookmarkEnd w:id="155"/>
      <w:bookmarkEnd w:id="156"/>
      <w:bookmarkEnd w:id="157"/>
      <w:bookmarkEnd w:id="15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lastRenderedPageBreak/>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lastRenderedPageBreak/>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xml:space="preserve">. At </w:t>
      </w:r>
      <w:r w:rsidR="00CE2E43" w:rsidRPr="001208D1">
        <w:rPr>
          <w:color w:val="000000"/>
        </w:rPr>
        <w:lastRenderedPageBreak/>
        <w:t>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03D8F38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r w:rsidR="00F1130F">
        <w:rPr>
          <w:color w:val="000000"/>
        </w:rPr>
        <w:t>[10]</w:t>
      </w:r>
      <w:r w:rsidR="00F1130F" w:rsidRPr="005A52D9">
        <w:rPr>
          <w:color w:val="000000"/>
        </w:rPr>
        <w:t xml:space="preserve"> </w:t>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lastRenderedPageBreak/>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3503A6E3"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8261D51"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56699A94" w:rsidR="00973939" w:rsidRDefault="00973939" w:rsidP="00973939">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w:t>
      </w:r>
      <w:proofErr w:type="gramStart"/>
      <w:r>
        <w:rPr>
          <w:color w:val="000000"/>
        </w:rPr>
        <w:t>authority</w:t>
      </w:r>
      <w:r w:rsidR="00016A05">
        <w:rPr>
          <w:color w:val="000000"/>
        </w:rPr>
        <w:t>[</w:t>
      </w:r>
      <w:proofErr w:type="gramEnd"/>
      <w:r w:rsidR="00A60F6B">
        <w:rPr>
          <w:color w:val="000000"/>
        </w:rPr>
        <w:t>, if applicable</w:t>
      </w:r>
      <w:r w:rsidR="00016A05">
        <w:rPr>
          <w:color w:val="000000"/>
        </w:rPr>
        <w:t>]</w:t>
      </w:r>
      <w:r>
        <w:rPr>
          <w:color w:val="000000"/>
        </w:rPr>
        <w:t>.</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lastRenderedPageBreak/>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BB7EC2"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BB7EC2"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BB7EC2"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BB7EC2"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BB7EC2"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lastRenderedPageBreak/>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9" w:name="_Toc185005424"/>
      <w:bookmarkStart w:id="160" w:name="_Toc185608285"/>
      <w:bookmarkStart w:id="161" w:name="_Toc185353030"/>
      <w:bookmarkStart w:id="162" w:name="_Toc185410434"/>
      <w:bookmarkStart w:id="163" w:name="_Toc187307707"/>
      <w:bookmarkStart w:id="164"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9"/>
      <w:bookmarkEnd w:id="160"/>
      <w:bookmarkEnd w:id="161"/>
      <w:bookmarkEnd w:id="162"/>
      <w:bookmarkEnd w:id="163"/>
      <w:bookmarkEnd w:id="164"/>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lastRenderedPageBreak/>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lastRenderedPageBreak/>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16DAEFDC"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lastRenderedPageBreak/>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4AC5CE9"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r w:rsidR="00332ADB">
        <w:rPr>
          <w:color w:val="000000"/>
        </w:rPr>
        <w:t xml:space="preserve">[10]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lastRenderedPageBreak/>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r w:rsidR="00DC5C4F">
        <w:rPr>
          <w:color w:val="000000"/>
        </w:rPr>
        <w:t>[</w:t>
      </w:r>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r w:rsidR="00DC5C4F">
        <w:rPr>
          <w:rFonts w:eastAsia="SimSun"/>
          <w:color w:val="000000"/>
          <w:lang w:val="en-US" w:eastAsia="zh-CN"/>
        </w:rPr>
        <w:t>]</w:t>
      </w:r>
      <w:r w:rsidR="00F2446C">
        <w:rPr>
          <w:rFonts w:eastAsia="SimSun"/>
          <w:color w:val="000000"/>
          <w:lang w:val="en-US" w:eastAsia="zh-CN"/>
        </w:rPr>
        <w:t>.</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 xml:space="preserve">The battery power as measured from the battery shall not be less </w:t>
      </w:r>
      <w:r>
        <w:lastRenderedPageBreak/>
        <w:t>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w:t>
      </w:r>
      <w:proofErr w:type="gramStart"/>
      <w:r>
        <w:rPr>
          <w:color w:val="000000"/>
        </w:rPr>
        <w:t>authority</w:t>
      </w:r>
      <w:r w:rsidR="002701AB">
        <w:rPr>
          <w:color w:val="000000"/>
        </w:rPr>
        <w:t>[</w:t>
      </w:r>
      <w:proofErr w:type="gramEnd"/>
      <w:r w:rsidR="002701AB">
        <w:rPr>
          <w:color w:val="000000"/>
        </w:rPr>
        <w:t>, if applicable]</w:t>
      </w:r>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BB7EC2"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BB7EC2"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BB7EC2"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BB7EC2"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BB7EC2"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5" w:name="_Toc185005425"/>
      <w:bookmarkStart w:id="166" w:name="_Toc185608286"/>
      <w:bookmarkStart w:id="167" w:name="_Toc185353031"/>
      <w:bookmarkStart w:id="168" w:name="_Toc185410435"/>
      <w:bookmarkStart w:id="169" w:name="_Toc187307708"/>
      <w:bookmarkStart w:id="170"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5"/>
      <w:bookmarkEnd w:id="166"/>
      <w:bookmarkEnd w:id="167"/>
      <w:bookmarkEnd w:id="168"/>
      <w:bookmarkEnd w:id="169"/>
      <w:bookmarkEnd w:id="170"/>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1"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1"/>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r w:rsidR="004C6E3B">
        <w:rPr>
          <w:color w:val="000000" w:themeColor="text1"/>
        </w:rPr>
        <w:t>[</w:t>
      </w:r>
      <w:r w:rsidR="00885FE4" w:rsidRPr="00885FE4">
        <w:rPr>
          <w:color w:val="000000" w:themeColor="text1"/>
        </w:rPr>
        <w:t>within the regional characteristic speed</w:t>
      </w:r>
      <w:r w:rsidR="00926248" w:rsidRPr="191EAD43">
        <w:rPr>
          <w:color w:val="000000" w:themeColor="text1"/>
        </w:rPr>
        <w:t>.</w:t>
      </w:r>
      <w:r w:rsidR="004C6E3B">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lastRenderedPageBreak/>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72"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73" w:name="_Ref33615833"/>
      <w:r w:rsidR="002B55E7" w:rsidRPr="001208D1">
        <w:rPr>
          <w:color w:val="000000"/>
        </w:rPr>
        <w:t>Required measurements</w:t>
      </w:r>
      <w:bookmarkEnd w:id="173"/>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lastRenderedPageBreak/>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74" w:name="_Ref33705208"/>
      <w:bookmarkEnd w:id="172"/>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5" w:name="_Ref6583496"/>
      <w:bookmarkEnd w:id="174"/>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5"/>
    </w:p>
    <w:p w14:paraId="50F78F4C" w14:textId="54F399A2" w:rsidR="008368B8" w:rsidRPr="001208D1" w:rsidRDefault="00173168" w:rsidP="00BF3116">
      <w:pPr>
        <w:pStyle w:val="SingleTxtG"/>
        <w:keepNext/>
        <w:ind w:leftChars="567" w:left="2268" w:hangingChars="567" w:hanging="1134"/>
        <w:rPr>
          <w:color w:val="000000"/>
        </w:rPr>
      </w:pPr>
      <w:bookmarkStart w:id="176"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6"/>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proofErr w:type="gramStart"/>
      <w:r w:rsidR="00B544D1">
        <w:rPr>
          <w:color w:val="000000"/>
        </w:rPr>
        <w:t xml:space="preserve">may </w:t>
      </w:r>
      <w:r w:rsidR="008368B8" w:rsidRPr="001208D1">
        <w:rPr>
          <w:color w:val="000000"/>
        </w:rPr>
        <w:t xml:space="preserve"> be</w:t>
      </w:r>
      <w:proofErr w:type="gramEnd"/>
      <w:r w:rsidR="008368B8" w:rsidRPr="001208D1">
        <w:rPr>
          <w:color w:val="000000"/>
        </w:rPr>
        <w:t xml:space="preserv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7"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7"/>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r>
        <w:rPr>
          <w:color w:val="000000"/>
        </w:rPr>
        <w:t>[</w:t>
      </w:r>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r w:rsidR="00BE3B66">
        <w:rPr>
          <w:color w:val="000000"/>
        </w:rPr>
        <w:t>[</w:t>
      </w:r>
      <w:r w:rsidR="005865F0" w:rsidRPr="001208D1">
        <w:rPr>
          <w:color w:val="000000"/>
        </w:rPr>
        <w:t>one full charge distance</w:t>
      </w:r>
      <w:r w:rsidR="00BE3B66">
        <w:t>]/[o</w:t>
      </w:r>
      <w:r w:rsidR="00BE3B66">
        <w:rPr>
          <w:lang w:val="en-US"/>
        </w:rPr>
        <w:t>r discharge/charge equivalent to this run-in]</w:t>
      </w:r>
      <w:r w:rsidR="00BE3B66">
        <w:rPr>
          <w:color w:val="000000"/>
        </w:rPr>
        <w:t xml:space="preserve"> [</w:t>
      </w:r>
      <w:r w:rsidR="00BE3B66">
        <w:t>either on-road or stationary]</w:t>
      </w:r>
      <w:r w:rsidR="005865F0" w:rsidRPr="001208D1">
        <w:rPr>
          <w:color w:val="000000"/>
        </w:rPr>
        <w:t>, whichever is longer.</w:t>
      </w:r>
      <w:r w:rsidR="0002644A">
        <w:rPr>
          <w:color w:val="000000"/>
        </w:rPr>
        <w:t xml:space="preserve"> </w:t>
      </w:r>
      <w:r>
        <w:rPr>
          <w:color w:val="000000"/>
          <w:lang w:val="x-none"/>
        </w:rPr>
        <w:t>]</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8"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8"/>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lastRenderedPageBreak/>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57ECD4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r w:rsidR="00332ADB">
        <w:rPr>
          <w:color w:val="000000"/>
        </w:rPr>
        <w:t>[</w:t>
      </w:r>
      <w:r w:rsidR="00366682">
        <w:rPr>
          <w:color w:val="000000"/>
        </w:rPr>
        <w:t>10</w:t>
      </w:r>
      <w:r w:rsidR="00332ADB">
        <w:rPr>
          <w:color w:val="000000"/>
        </w:rPr>
        <w:t>]</w:t>
      </w:r>
      <w:r w:rsidR="00366682" w:rsidRPr="005A52D9">
        <w:rPr>
          <w:color w:val="000000"/>
        </w:rPr>
        <w:t xml:space="preserve"> </w:t>
      </w:r>
      <w:r w:rsidRPr="005A52D9">
        <w:rPr>
          <w:color w:val="000000"/>
        </w:rPr>
        <w:t xml:space="preserve">minutes </w:t>
      </w:r>
      <w:r w:rsidR="00281B7B">
        <w:rPr>
          <w:color w:val="000000"/>
        </w:rPr>
        <w:t xml:space="preserve">and </w:t>
      </w:r>
      <w:r w:rsidR="00267A8C">
        <w:rPr>
          <w:color w:val="000000"/>
        </w:rPr>
        <w:t xml:space="preserve">no more than 1 </w:t>
      </w:r>
      <w:proofErr w:type="gramStart"/>
      <w:r w:rsidR="00267A8C">
        <w:rPr>
          <w:color w:val="000000"/>
        </w:rPr>
        <w:t>hour</w:t>
      </w:r>
      <w:r w:rsidR="00281B7B">
        <w:rPr>
          <w:color w:val="000000"/>
        </w:rPr>
        <w:t xml:space="preserve"> </w:t>
      </w:r>
      <w:r w:rsidRPr="001208D1">
        <w:rPr>
          <w:color w:val="000000"/>
        </w:rPr>
        <w:t xml:space="preserve"> and</w:t>
      </w:r>
      <w:proofErr w:type="gramEnd"/>
      <w:r w:rsidRPr="001208D1">
        <w:rPr>
          <w:color w:val="000000"/>
        </w:rPr>
        <w:t xml:space="preserve">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r>
        <w:rPr>
          <w:color w:val="000000"/>
        </w:rPr>
        <w:t>[</w:t>
      </w:r>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r>
        <w:rPr>
          <w:color w:val="000000"/>
        </w:rPr>
        <w:t>]</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r>
        <w:rPr>
          <w:color w:val="000000"/>
        </w:rPr>
        <w:lastRenderedPageBreak/>
        <w:t>[</w:t>
      </w:r>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r>
        <w:rPr>
          <w:color w:val="000000"/>
          <w:lang w:val="x-none"/>
        </w:rPr>
        <w:t>]</w:t>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80"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80"/>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lastRenderedPageBreak/>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719874D2"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w:t>
      </w:r>
      <w:proofErr w:type="gramStart"/>
      <w:r>
        <w:rPr>
          <w:color w:val="000000"/>
        </w:rPr>
        <w:t>authority</w:t>
      </w:r>
      <w:r w:rsidR="00AF3428">
        <w:rPr>
          <w:color w:val="000000"/>
        </w:rPr>
        <w:t>[</w:t>
      </w:r>
      <w:proofErr w:type="gramEnd"/>
      <w:r w:rsidR="00AF3428">
        <w:rPr>
          <w:color w:val="000000"/>
        </w:rPr>
        <w:t>, if applicable]</w:t>
      </w:r>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81"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81"/>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3FA3DC59" w14:textId="00C6826C" w:rsidR="00C6523E" w:rsidRPr="001208D1" w:rsidRDefault="00B234E0" w:rsidP="00792417">
      <w:pPr>
        <w:keepNext/>
        <w:keepLines/>
        <w:spacing w:after="120"/>
        <w:ind w:right="1134"/>
        <w:jc w:val="center"/>
        <w:rPr>
          <w:color w:val="000000"/>
        </w:rPr>
      </w:pPr>
      <w:r>
        <w:rPr>
          <w:noProof/>
        </w:rPr>
        <w:drawing>
          <wp:inline distT="0" distB="0" distL="0" distR="0" wp14:anchorId="7CA9DAE3" wp14:editId="5A860C86">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71F491CD" w14:textId="6E7A19B9" w:rsidR="00C6523E" w:rsidRPr="001208D1" w:rsidRDefault="00B234E0" w:rsidP="00792417">
      <w:pPr>
        <w:keepNext/>
        <w:keepLines/>
        <w:rPr>
          <w:color w:val="000000"/>
        </w:rPr>
      </w:pPr>
      <w:r>
        <w:rPr>
          <w:noProof/>
        </w:rPr>
        <w:drawing>
          <wp:inline distT="0" distB="0" distL="0" distR="0" wp14:anchorId="3CFB66B0" wp14:editId="27B3F2F6">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465BE9E2" w14:textId="6FB1B1E6" w:rsidR="00C6523E" w:rsidRDefault="00B234E0" w:rsidP="00DA26D1">
      <w:pPr>
        <w:keepNext/>
        <w:keepLines/>
        <w:tabs>
          <w:tab w:val="left" w:pos="5490"/>
        </w:tabs>
        <w:spacing w:after="120"/>
        <w:ind w:left="1134" w:right="1134" w:hanging="1044"/>
        <w:jc w:val="both"/>
        <w:rPr>
          <w:b/>
          <w:bCs/>
          <w:color w:val="000000"/>
        </w:rPr>
      </w:pPr>
      <w:r>
        <w:rPr>
          <w:noProof/>
        </w:rPr>
        <w:drawing>
          <wp:inline distT="0" distB="0" distL="0" distR="0" wp14:anchorId="3C021367" wp14:editId="14D23F14">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82" w:name="_Toc185005426"/>
      <w:bookmarkStart w:id="183" w:name="_Toc185608287"/>
      <w:bookmarkStart w:id="184" w:name="_Toc185353032"/>
      <w:bookmarkStart w:id="185" w:name="_Toc185410436"/>
      <w:bookmarkStart w:id="186" w:name="_Toc187307709"/>
      <w:bookmarkStart w:id="187"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82"/>
      <w:bookmarkEnd w:id="183"/>
      <w:bookmarkEnd w:id="184"/>
      <w:bookmarkEnd w:id="185"/>
      <w:bookmarkEnd w:id="186"/>
      <w:bookmarkEnd w:id="187"/>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8" w:name="OLE_LINK12"/>
      <w:bookmarkStart w:id="189"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8"/>
    <w:bookmarkEnd w:id="189"/>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r w:rsidR="008B0FB4">
        <w:rPr>
          <w:color w:val="000000"/>
        </w:rPr>
        <w:t>[10]</w:t>
      </w:r>
      <w:r w:rsidR="008B0FB4" w:rsidRPr="00DE0311">
        <w:rPr>
          <w:color w:val="000000"/>
        </w:rPr>
        <w:t xml:space="preserve"> </w:t>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7122F68"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FB18DDB"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90" w:name="OLE_LINK24"/>
      <w:r w:rsidRPr="001208D1">
        <w:rPr>
          <w:color w:val="000000"/>
        </w:rPr>
        <w:t xml:space="preserve">The end of discharge criterion is reached when the break-off criterion is met. </w:t>
      </w:r>
    </w:p>
    <w:p w14:paraId="67A961D4" w14:textId="3E74FF1F" w:rsidR="003B68AB" w:rsidRDefault="00135152" w:rsidP="003B68AB">
      <w:pPr>
        <w:spacing w:after="120"/>
        <w:ind w:left="2261" w:right="1138"/>
        <w:jc w:val="both"/>
        <w:rPr>
          <w:color w:val="000000"/>
        </w:rPr>
      </w:pPr>
      <w:r>
        <w:rPr>
          <w:color w:val="000000"/>
        </w:rPr>
        <w:t xml:space="preserve">The equivalence </w:t>
      </w:r>
      <w:proofErr w:type="gramStart"/>
      <w:r w:rsidR="00955610">
        <w:rPr>
          <w:color w:val="000000"/>
        </w:rPr>
        <w:t xml:space="preserve">between </w:t>
      </w:r>
      <w:r w:rsidR="008E4684">
        <w:rPr>
          <w:color w:val="000000"/>
        </w:rPr>
        <w:t xml:space="preserve"> the</w:t>
      </w:r>
      <w:proofErr w:type="gramEnd"/>
      <w:r w:rsidR="008E4684">
        <w:rPr>
          <w:color w:val="000000"/>
        </w:rPr>
        <w:t xml:space="preserv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7E3588">
        <w:rPr>
          <w:color w:val="000000"/>
        </w:rPr>
        <w:t>[, if applicable</w:t>
      </w:r>
      <w:r w:rsidR="00715133">
        <w:rPr>
          <w:color w:val="000000"/>
        </w:rPr>
        <w:t>]</w:t>
      </w:r>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90"/>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w:t>
      </w:r>
      <w:proofErr w:type="gramStart"/>
      <w:r>
        <w:rPr>
          <w:color w:val="000000"/>
        </w:rPr>
        <w:t>authority</w:t>
      </w:r>
      <w:r w:rsidR="00715133">
        <w:rPr>
          <w:color w:val="000000"/>
        </w:rPr>
        <w:t>[</w:t>
      </w:r>
      <w:proofErr w:type="gramEnd"/>
      <w:r w:rsidR="00715133">
        <w:rPr>
          <w:color w:val="000000"/>
        </w:rPr>
        <w:t>, if applicable]</w:t>
      </w:r>
      <w:r>
        <w:rPr>
          <w:color w:val="000000"/>
        </w:rPr>
        <w:t>.</w:t>
      </w:r>
      <w:r w:rsidR="00F913B4" w:rsidDel="00F913B4">
        <w:rPr>
          <w:color w:val="000000"/>
        </w:rPr>
        <w:t xml:space="preserve"> </w:t>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BB7EC2"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BB7EC2"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BB7EC2"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BB7EC2"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BB7EC2"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91"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91"/>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BB7EC2"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BB7EC2"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BB7EC2"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lastRenderedPageBreak/>
        <w:t>i</w:t>
      </w:r>
      <w:r>
        <w:rPr>
          <w:color w:val="000000"/>
          <w:szCs w:val="24"/>
        </w:rPr>
        <w:tab/>
      </w:r>
      <w:r>
        <w:rPr>
          <w:szCs w:val="24"/>
        </w:rPr>
        <w:t>is the index number for the considered applicable WLTP test cycle;</w:t>
      </w:r>
    </w:p>
    <w:p w14:paraId="74291100" w14:textId="3A3D4531" w:rsidR="00F74A9E" w:rsidRDefault="00BB7EC2"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BB7EC2"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3D739176" w:rsidR="00C7041A" w:rsidRDefault="00B234E0" w:rsidP="00020BDF">
      <w:pPr>
        <w:keepNext/>
        <w:keepLines/>
        <w:spacing w:after="120"/>
        <w:ind w:left="1134" w:right="1138" w:hanging="1044"/>
        <w:jc w:val="center"/>
        <w:rPr>
          <w:color w:val="000000"/>
        </w:rPr>
      </w:pPr>
      <w:r>
        <w:rPr>
          <w:noProof/>
        </w:rPr>
        <w:drawing>
          <wp:inline distT="0" distB="0" distL="0" distR="0" wp14:anchorId="737930FC" wp14:editId="04EE5B84">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BB7EC2"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BB7EC2"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BB7EC2"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r w:rsidR="009F1E44">
        <w:rPr>
          <w:rFonts w:eastAsia="MS Mincho"/>
          <w:color w:val="000000"/>
        </w:rPr>
        <w:t>UBE</w:t>
      </w:r>
      <w:r w:rsidR="009F1E44" w:rsidRPr="009F1E44">
        <w:rPr>
          <w:rFonts w:eastAsia="MS Mincho"/>
          <w:color w:val="000000"/>
          <w:vertAlign w:val="subscript"/>
        </w:rPr>
        <w:t>charge</w:t>
      </w:r>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BB7EC2"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92" w:name="_Hlk192073835"/>
            <w:r w:rsidRPr="001208D1">
              <w:rPr>
                <w:color w:val="000000"/>
                <w:sz w:val="18"/>
              </w:rPr>
              <w:t>is the measured electric energy change of battery i, Wh;</w:t>
            </w:r>
            <w:bookmarkEnd w:id="192"/>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BB7EC2"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93" w:name="_Toc185005428"/>
      <w:bookmarkStart w:id="194" w:name="_Toc185608289"/>
      <w:bookmarkStart w:id="195" w:name="_Toc185353034"/>
      <w:bookmarkStart w:id="196" w:name="_Toc185410438"/>
      <w:bookmarkStart w:id="197" w:name="_Toc187307711"/>
      <w:bookmarkStart w:id="198"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93"/>
      <w:bookmarkEnd w:id="194"/>
      <w:bookmarkEnd w:id="195"/>
      <w:bookmarkEnd w:id="196"/>
      <w:bookmarkEnd w:id="197"/>
      <w:bookmarkEnd w:id="198"/>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2E103133"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r>
        <w:rPr>
          <w:b w:val="0"/>
          <w:color w:val="000000"/>
          <w:sz w:val="20"/>
          <w:szCs w:val="22"/>
        </w:rPr>
        <w:t>[</w:t>
      </w:r>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regulation</w:t>
      </w:r>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r>
        <w:rPr>
          <w:b w:val="0"/>
          <w:color w:val="000000"/>
          <w:sz w:val="20"/>
          <w:szCs w:val="22"/>
        </w:rPr>
        <w:t>]</w:t>
      </w:r>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8C05" w14:textId="77777777" w:rsidR="008D0AE7" w:rsidRDefault="008D0AE7"/>
  </w:endnote>
  <w:endnote w:type="continuationSeparator" w:id="0">
    <w:p w14:paraId="0F7CCE65" w14:textId="77777777" w:rsidR="008D0AE7" w:rsidRDefault="008D0AE7"/>
  </w:endnote>
  <w:endnote w:type="continuationNotice" w:id="1">
    <w:p w14:paraId="13B1AEB0" w14:textId="77777777" w:rsidR="008D0AE7" w:rsidRDefault="008D0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8D74" w14:textId="77777777" w:rsidR="008D0AE7" w:rsidRPr="000B175B" w:rsidRDefault="008D0AE7" w:rsidP="000B175B">
      <w:pPr>
        <w:tabs>
          <w:tab w:val="right" w:pos="2155"/>
        </w:tabs>
        <w:spacing w:after="80"/>
        <w:ind w:left="680"/>
        <w:rPr>
          <w:u w:val="single"/>
        </w:rPr>
      </w:pPr>
      <w:r>
        <w:rPr>
          <w:u w:val="single"/>
        </w:rPr>
        <w:tab/>
      </w:r>
    </w:p>
  </w:footnote>
  <w:footnote w:type="continuationSeparator" w:id="0">
    <w:p w14:paraId="130F8ACA" w14:textId="77777777" w:rsidR="008D0AE7" w:rsidRPr="00FC68B7" w:rsidRDefault="008D0AE7" w:rsidP="00FC68B7">
      <w:pPr>
        <w:tabs>
          <w:tab w:val="left" w:pos="2155"/>
        </w:tabs>
        <w:spacing w:after="80"/>
        <w:ind w:left="680"/>
        <w:rPr>
          <w:u w:val="single"/>
        </w:rPr>
      </w:pPr>
      <w:r>
        <w:rPr>
          <w:u w:val="single"/>
        </w:rPr>
        <w:tab/>
      </w:r>
    </w:p>
  </w:footnote>
  <w:footnote w:type="continuationNotice" w:id="1">
    <w:p w14:paraId="405BDF58" w14:textId="77777777" w:rsidR="008D0AE7" w:rsidRDefault="008D0AE7"/>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0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0F"/>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D91"/>
    <w:rsid w:val="00B8536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5C6B"/>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2f2c33104e5d50babd9d5d2f01e3068f">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3b117f163b400c89af673d309442aaa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375F3F-44BC-496B-B34C-1FB10B6BF95A}">
  <ds:schemaRefs>
    <ds:schemaRef ds:uri="http://purl.org/dc/terms/"/>
    <ds:schemaRef ds:uri="2b20f97a-d18a-4b58-a504-f361883bc945"/>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b4b7355f-84a8-461b-b4a4-4d8a89f6cd81"/>
    <ds:schemaRef ds:uri="http://schemas.microsoft.com/office/2006/metadata/properties"/>
  </ds:schemaRefs>
</ds:datastoreItem>
</file>

<file path=customXml/itemProps2.xml><?xml version="1.0" encoding="utf-8"?>
<ds:datastoreItem xmlns:ds="http://schemas.openxmlformats.org/officeDocument/2006/customXml" ds:itemID="{328DBF51-FE0F-4057-8AFD-CF73500D6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4.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5.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Template>
  <TotalTime>24</TotalTime>
  <Pages>68</Pages>
  <Words>24833</Words>
  <Characters>141553</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166054</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9th Dec</cp:lastModifiedBy>
  <cp:revision>7</cp:revision>
  <cp:lastPrinted>2025-11-20T09:36:00Z</cp:lastPrinted>
  <dcterms:created xsi:type="dcterms:W3CDTF">2025-12-11T12:28:00Z</dcterms:created>
  <dcterms:modified xsi:type="dcterms:W3CDTF">2025-12-11T13:54:00Z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