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012704DD" w14:textId="77777777" w:rsidTr="00B20551">
        <w:trPr>
          <w:cantSplit/>
          <w:trHeight w:hRule="exact" w:val="851"/>
        </w:trPr>
        <w:tc>
          <w:tcPr>
            <w:tcW w:w="1276" w:type="dxa"/>
            <w:tcBorders>
              <w:bottom w:val="single" w:sz="4" w:space="0" w:color="auto"/>
            </w:tcBorders>
            <w:vAlign w:val="bottom"/>
          </w:tcPr>
          <w:p w14:paraId="65B88AB9" w14:textId="77777777" w:rsidR="009E6CB7" w:rsidRDefault="009E6CB7" w:rsidP="00B20551">
            <w:pPr>
              <w:spacing w:after="80"/>
            </w:pPr>
          </w:p>
        </w:tc>
        <w:tc>
          <w:tcPr>
            <w:tcW w:w="2268" w:type="dxa"/>
            <w:tcBorders>
              <w:bottom w:val="single" w:sz="4" w:space="0" w:color="auto"/>
            </w:tcBorders>
            <w:vAlign w:val="bottom"/>
          </w:tcPr>
          <w:p w14:paraId="73AEC05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2166B82" w14:textId="66176399" w:rsidR="009E6CB7" w:rsidRPr="00D47EEA" w:rsidRDefault="009C0BD0" w:rsidP="009C0BD0">
            <w:pPr>
              <w:jc w:val="right"/>
            </w:pPr>
            <w:r w:rsidRPr="009C0BD0">
              <w:rPr>
                <w:sz w:val="40"/>
              </w:rPr>
              <w:t>ECE</w:t>
            </w:r>
            <w:r>
              <w:t>/TRANS/WP.29/2025/</w:t>
            </w:r>
            <w:r w:rsidR="006C3F15">
              <w:t>9</w:t>
            </w:r>
            <w:r w:rsidR="001654C5">
              <w:t>8</w:t>
            </w:r>
          </w:p>
        </w:tc>
      </w:tr>
      <w:tr w:rsidR="009E6CB7" w14:paraId="2BCE7166" w14:textId="77777777" w:rsidTr="00B20551">
        <w:trPr>
          <w:cantSplit/>
          <w:trHeight w:hRule="exact" w:val="2835"/>
        </w:trPr>
        <w:tc>
          <w:tcPr>
            <w:tcW w:w="1276" w:type="dxa"/>
            <w:tcBorders>
              <w:top w:val="single" w:sz="4" w:space="0" w:color="auto"/>
              <w:bottom w:val="single" w:sz="12" w:space="0" w:color="auto"/>
            </w:tcBorders>
          </w:tcPr>
          <w:p w14:paraId="50F25352" w14:textId="77777777" w:rsidR="009E6CB7" w:rsidRDefault="00686A48" w:rsidP="00B20551">
            <w:pPr>
              <w:spacing w:before="120"/>
            </w:pPr>
            <w:r>
              <w:rPr>
                <w:noProof/>
                <w:lang w:val="fr-CH" w:eastAsia="fr-CH"/>
              </w:rPr>
              <w:drawing>
                <wp:inline distT="0" distB="0" distL="0" distR="0" wp14:anchorId="3D9B6583" wp14:editId="0D922BE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B73641A"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4042E3C" w14:textId="77777777" w:rsidR="009E6CB7" w:rsidRDefault="009C0BD0" w:rsidP="009C0BD0">
            <w:pPr>
              <w:spacing w:before="240" w:line="240" w:lineRule="exact"/>
            </w:pPr>
            <w:r>
              <w:t>Distr.: General</w:t>
            </w:r>
          </w:p>
          <w:p w14:paraId="207FDC69" w14:textId="6179662C" w:rsidR="009C0BD0" w:rsidRDefault="007D6A8B" w:rsidP="009C0BD0">
            <w:pPr>
              <w:spacing w:line="240" w:lineRule="exact"/>
            </w:pPr>
            <w:r>
              <w:t>2</w:t>
            </w:r>
            <w:r w:rsidR="003B0B58">
              <w:t>8</w:t>
            </w:r>
            <w:r w:rsidR="009C0BD0">
              <w:t xml:space="preserve"> August 2025</w:t>
            </w:r>
          </w:p>
          <w:p w14:paraId="3C1E84C9" w14:textId="77777777" w:rsidR="009C0BD0" w:rsidRDefault="009C0BD0" w:rsidP="009C0BD0">
            <w:pPr>
              <w:spacing w:line="240" w:lineRule="exact"/>
            </w:pPr>
          </w:p>
          <w:p w14:paraId="14D433A8" w14:textId="79D8EC7B" w:rsidR="009C0BD0" w:rsidRDefault="009C0BD0" w:rsidP="009C0BD0">
            <w:pPr>
              <w:spacing w:line="240" w:lineRule="exact"/>
            </w:pPr>
            <w:r>
              <w:t>Original: English</w:t>
            </w:r>
          </w:p>
        </w:tc>
      </w:tr>
    </w:tbl>
    <w:p w14:paraId="377C138B" w14:textId="77777777" w:rsidR="00DD6CDA" w:rsidRPr="001D703D" w:rsidRDefault="00DD6CDA" w:rsidP="00DD6CDA">
      <w:pPr>
        <w:spacing w:before="120"/>
        <w:rPr>
          <w:b/>
          <w:sz w:val="28"/>
          <w:szCs w:val="28"/>
        </w:rPr>
      </w:pPr>
      <w:r w:rsidRPr="001D703D">
        <w:rPr>
          <w:b/>
          <w:sz w:val="28"/>
          <w:szCs w:val="28"/>
        </w:rPr>
        <w:t>Economic Commission for Europe</w:t>
      </w:r>
    </w:p>
    <w:p w14:paraId="2E067DA9" w14:textId="77777777" w:rsidR="00DD6CDA" w:rsidRPr="001D703D" w:rsidRDefault="00DD6CDA" w:rsidP="00DD6CDA">
      <w:pPr>
        <w:spacing w:before="120"/>
        <w:rPr>
          <w:sz w:val="28"/>
          <w:szCs w:val="28"/>
        </w:rPr>
      </w:pPr>
      <w:r w:rsidRPr="001D703D">
        <w:rPr>
          <w:sz w:val="28"/>
          <w:szCs w:val="28"/>
        </w:rPr>
        <w:t>Inland Transport Committee</w:t>
      </w:r>
    </w:p>
    <w:p w14:paraId="4A0F7EC8" w14:textId="77777777" w:rsidR="00DD6CDA" w:rsidRPr="001D703D" w:rsidRDefault="00DD6CDA" w:rsidP="00DD6CDA">
      <w:pPr>
        <w:spacing w:before="120"/>
        <w:rPr>
          <w:b/>
          <w:sz w:val="24"/>
          <w:szCs w:val="24"/>
        </w:rPr>
      </w:pPr>
      <w:r w:rsidRPr="001D703D">
        <w:rPr>
          <w:b/>
          <w:sz w:val="24"/>
          <w:szCs w:val="24"/>
        </w:rPr>
        <w:t>World Forum for Harmonization of Vehicle Regulations</w:t>
      </w:r>
    </w:p>
    <w:p w14:paraId="4F7F95F2" w14:textId="77777777" w:rsidR="00DD6CDA" w:rsidRPr="001D703D" w:rsidRDefault="00DD6CDA" w:rsidP="00DD6CDA">
      <w:pPr>
        <w:tabs>
          <w:tab w:val="center" w:pos="4819"/>
        </w:tabs>
        <w:spacing w:before="120"/>
        <w:rPr>
          <w:b/>
          <w:lang w:val="en-US"/>
        </w:rPr>
      </w:pPr>
      <w:r>
        <w:rPr>
          <w:b/>
          <w:lang w:val="en-US"/>
        </w:rPr>
        <w:t xml:space="preserve">197th </w:t>
      </w:r>
      <w:r w:rsidRPr="001D703D">
        <w:rPr>
          <w:b/>
          <w:lang w:val="en-US"/>
        </w:rPr>
        <w:t>session</w:t>
      </w:r>
    </w:p>
    <w:p w14:paraId="6CA85634" w14:textId="77777777" w:rsidR="00DD6CDA" w:rsidRPr="001D703D" w:rsidRDefault="00DD6CDA" w:rsidP="00DD6CDA">
      <w:pPr>
        <w:rPr>
          <w:lang w:val="en-US"/>
        </w:rPr>
      </w:pPr>
      <w:r>
        <w:rPr>
          <w:lang w:val="en-US"/>
        </w:rPr>
        <w:t>Geneva, 11</w:t>
      </w:r>
      <w:r w:rsidRPr="000E31C1">
        <w:rPr>
          <w:bCs/>
        </w:rPr>
        <w:t>–</w:t>
      </w:r>
      <w:r>
        <w:rPr>
          <w:bCs/>
        </w:rPr>
        <w:t>14</w:t>
      </w:r>
      <w:r w:rsidRPr="000E31C1">
        <w:rPr>
          <w:bCs/>
        </w:rPr>
        <w:t xml:space="preserve"> </w:t>
      </w:r>
      <w:r>
        <w:rPr>
          <w:bCs/>
        </w:rPr>
        <w:t>November</w:t>
      </w:r>
      <w:r w:rsidRPr="000E31C1">
        <w:rPr>
          <w:bCs/>
        </w:rPr>
        <w:t xml:space="preserve"> 202</w:t>
      </w:r>
      <w:r>
        <w:rPr>
          <w:bCs/>
        </w:rPr>
        <w:t>5</w:t>
      </w:r>
    </w:p>
    <w:p w14:paraId="10FFFB4F" w14:textId="13DCFB96" w:rsidR="00DD6CDA" w:rsidRPr="001D703D" w:rsidRDefault="00DD6CDA" w:rsidP="00DD6CDA">
      <w:r w:rsidRPr="001D703D">
        <w:t>Ite</w:t>
      </w:r>
      <w:r w:rsidRPr="0012673E">
        <w:t>m 4.</w:t>
      </w:r>
      <w:r w:rsidR="006C3F15">
        <w:t>6</w:t>
      </w:r>
      <w:r w:rsidRPr="0012673E">
        <w:t>.</w:t>
      </w:r>
      <w:r w:rsidR="001654C5">
        <w:t>6</w:t>
      </w:r>
      <w:r>
        <w:t xml:space="preserve"> </w:t>
      </w:r>
      <w:r w:rsidRPr="001D703D">
        <w:t>of the provisional agenda</w:t>
      </w:r>
    </w:p>
    <w:p w14:paraId="4758C743" w14:textId="77777777" w:rsidR="00DD6CDA" w:rsidRDefault="00DD6CDA" w:rsidP="00DD6CDA">
      <w:pPr>
        <w:rPr>
          <w:b/>
        </w:rPr>
      </w:pPr>
      <w:r>
        <w:rPr>
          <w:b/>
        </w:rPr>
        <w:t>1958 Agreement:</w:t>
      </w:r>
    </w:p>
    <w:p w14:paraId="33E12CB5" w14:textId="77777777" w:rsidR="00DD6CDA" w:rsidRDefault="00DD6CDA" w:rsidP="00DD6CDA">
      <w:pPr>
        <w:rPr>
          <w:b/>
        </w:rPr>
      </w:pPr>
      <w:r>
        <w:rPr>
          <w:b/>
        </w:rPr>
        <w:t>Consideration of draft amendments to existing</w:t>
      </w:r>
    </w:p>
    <w:p w14:paraId="607CEDA6" w14:textId="3323F31B" w:rsidR="00DD6CDA" w:rsidRDefault="00DD6CDA" w:rsidP="00DD6CDA">
      <w:pPr>
        <w:rPr>
          <w:b/>
          <w:bCs/>
        </w:rPr>
      </w:pPr>
      <w:r>
        <w:rPr>
          <w:b/>
        </w:rPr>
        <w:t>UN Regulations submitted by GRP</w:t>
      </w:r>
      <w:r w:rsidR="006C3F15">
        <w:rPr>
          <w:b/>
        </w:rPr>
        <w:t>E</w:t>
      </w:r>
    </w:p>
    <w:p w14:paraId="33B5E79A" w14:textId="51E5BAEF" w:rsidR="00DD6CDA" w:rsidRDefault="003B0B58" w:rsidP="00DD6CDA">
      <w:pPr>
        <w:pStyle w:val="HChG"/>
        <w:ind w:left="1124" w:right="1138" w:firstLine="0"/>
      </w:pPr>
      <w:r>
        <w:t xml:space="preserve">Proposal for </w:t>
      </w:r>
      <w:r w:rsidR="000049AB" w:rsidRPr="006B0B09">
        <w:t xml:space="preserve">Supplement </w:t>
      </w:r>
      <w:r w:rsidR="00E321D5">
        <w:t>3</w:t>
      </w:r>
      <w:r w:rsidR="000049AB" w:rsidRPr="006B0B09">
        <w:t xml:space="preserve"> to the 0</w:t>
      </w:r>
      <w:r w:rsidR="00E321D5">
        <w:t>8</w:t>
      </w:r>
      <w:r w:rsidR="000049AB" w:rsidRPr="006B0B09">
        <w:t xml:space="preserve"> series of amendments to UN Regulation No. 83 </w:t>
      </w:r>
      <w:r w:rsidR="0072192C" w:rsidRPr="0072192C">
        <w:t>(Emissions of M1 and N1 vehicles)</w:t>
      </w:r>
    </w:p>
    <w:p w14:paraId="6482C0CE" w14:textId="1CFC4473" w:rsidR="00DD6CDA" w:rsidRDefault="00DD6CDA" w:rsidP="00DD6CDA">
      <w:pPr>
        <w:pStyle w:val="H1G"/>
        <w:rPr>
          <w:szCs w:val="24"/>
        </w:rPr>
      </w:pPr>
      <w:r>
        <w:tab/>
      </w:r>
      <w:r>
        <w:tab/>
      </w:r>
      <w:r>
        <w:rPr>
          <w:szCs w:val="24"/>
        </w:rPr>
        <w:t xml:space="preserve">Submitted by the Working Party on </w:t>
      </w:r>
      <w:r w:rsidR="00C27B49">
        <w:rPr>
          <w:szCs w:val="24"/>
        </w:rPr>
        <w:t>Pollution and Energy</w:t>
      </w:r>
      <w:r>
        <w:footnoteReference w:customMarkFollows="1" w:id="2"/>
        <w:t>*</w:t>
      </w:r>
    </w:p>
    <w:p w14:paraId="072B9214" w14:textId="6ED543F3" w:rsidR="00DD6CDA" w:rsidRDefault="00DD6CDA" w:rsidP="00DD6CDA">
      <w:pPr>
        <w:pStyle w:val="SingleTxtG"/>
        <w:rPr>
          <w:lang w:val="en-US"/>
        </w:rPr>
      </w:pPr>
      <w:r>
        <w:rPr>
          <w:lang w:val="en-US"/>
        </w:rPr>
        <w:tab/>
        <w:t xml:space="preserve">The text reproduced below was adopted by the Working Party on </w:t>
      </w:r>
      <w:r w:rsidR="00C27B49">
        <w:rPr>
          <w:szCs w:val="24"/>
        </w:rPr>
        <w:t>Pollution and Energy</w:t>
      </w:r>
      <w:r w:rsidR="00C27B49">
        <w:rPr>
          <w:lang w:val="en-US"/>
        </w:rPr>
        <w:t xml:space="preserve"> </w:t>
      </w:r>
      <w:r>
        <w:rPr>
          <w:lang w:val="en-US"/>
        </w:rPr>
        <w:t>(GRP</w:t>
      </w:r>
      <w:r w:rsidR="00C27B49">
        <w:rPr>
          <w:lang w:val="en-US"/>
        </w:rPr>
        <w:t>E</w:t>
      </w:r>
      <w:r>
        <w:rPr>
          <w:lang w:val="en-US"/>
        </w:rPr>
        <w:t xml:space="preserve">) at its </w:t>
      </w:r>
      <w:r w:rsidR="00D07CEF">
        <w:rPr>
          <w:lang w:val="en-US"/>
        </w:rPr>
        <w:t>nine</w:t>
      </w:r>
      <w:r>
        <w:rPr>
          <w:lang w:val="en-US"/>
        </w:rPr>
        <w:t>ty-s</w:t>
      </w:r>
      <w:r w:rsidR="00D07CEF">
        <w:rPr>
          <w:lang w:val="en-US"/>
        </w:rPr>
        <w:t>econd</w:t>
      </w:r>
      <w:r>
        <w:rPr>
          <w:lang w:val="en-US"/>
        </w:rPr>
        <w:t xml:space="preserve"> session (ECE/TRANS/WP.29/GRSP/</w:t>
      </w:r>
      <w:r w:rsidR="00D07CEF">
        <w:rPr>
          <w:lang w:val="en-US"/>
        </w:rPr>
        <w:t>92</w:t>
      </w:r>
      <w:r>
        <w:rPr>
          <w:lang w:val="en-US"/>
        </w:rPr>
        <w:t>, para</w:t>
      </w:r>
      <w:r w:rsidR="00485FA9">
        <w:rPr>
          <w:lang w:val="en-US"/>
        </w:rPr>
        <w:t>.</w:t>
      </w:r>
      <w:r>
        <w:rPr>
          <w:lang w:val="en-US"/>
        </w:rPr>
        <w:t xml:space="preserve"> </w:t>
      </w:r>
      <w:r w:rsidR="00ED0A3B">
        <w:rPr>
          <w:lang w:val="en-US"/>
        </w:rPr>
        <w:t>1</w:t>
      </w:r>
      <w:r w:rsidR="00E321D5">
        <w:rPr>
          <w:lang w:val="en-US"/>
        </w:rPr>
        <w:t>6</w:t>
      </w:r>
      <w:r>
        <w:rPr>
          <w:lang w:val="en-US"/>
        </w:rPr>
        <w:t>).</w:t>
      </w:r>
      <w:r>
        <w:rPr>
          <w:lang w:val="en-US" w:eastAsia="en-GB"/>
        </w:rPr>
        <w:t xml:space="preserve"> </w:t>
      </w:r>
      <w:r>
        <w:rPr>
          <w:lang w:eastAsia="en-GB"/>
        </w:rPr>
        <w:t xml:space="preserve">It is based on </w:t>
      </w:r>
      <w:r w:rsidR="004F5790" w:rsidRPr="0009374D">
        <w:rPr>
          <w:bCs/>
        </w:rPr>
        <w:t>ECE/TRANS/WP.29/GRPE/2025/8 and ECE/TRANS/WP.29/GRPE/2025/10 as amended by Annex VII</w:t>
      </w:r>
      <w:r w:rsidR="004F5790">
        <w:rPr>
          <w:bCs/>
        </w:rPr>
        <w:t xml:space="preserve"> </w:t>
      </w:r>
      <w:r w:rsidR="00D02A39">
        <w:rPr>
          <w:bCs/>
        </w:rPr>
        <w:t>of the session report</w:t>
      </w:r>
      <w:r>
        <w:rPr>
          <w:lang w:val="en-US"/>
        </w:rPr>
        <w:t>. It is submitted to the World Forum for Harmonization of Vehicle Regulations (WP.29) and to the Administrative Committee (AC.1) for consideration at their November 2025 sessions.</w:t>
      </w:r>
    </w:p>
    <w:p w14:paraId="2D8FCAAE" w14:textId="77777777" w:rsidR="00DD6CDA" w:rsidRDefault="00DD6CDA" w:rsidP="00DD6CDA">
      <w:r>
        <w:br w:type="page"/>
      </w:r>
    </w:p>
    <w:p w14:paraId="495203B1" w14:textId="77777777" w:rsidR="00E41973" w:rsidRDefault="00E41973" w:rsidP="00E41973">
      <w:pPr>
        <w:adjustRightInd w:val="0"/>
        <w:spacing w:after="120"/>
        <w:ind w:left="2268" w:right="1134" w:hanging="1134"/>
        <w:jc w:val="both"/>
        <w:rPr>
          <w:i/>
          <w:iCs/>
          <w:lang w:val="en-US"/>
        </w:rPr>
      </w:pPr>
      <w:r w:rsidRPr="00205B61">
        <w:rPr>
          <w:i/>
          <w:iCs/>
          <w:lang w:val="en-US"/>
        </w:rPr>
        <w:lastRenderedPageBreak/>
        <w:t>Point (d) of paragraph 3.1.1.</w:t>
      </w:r>
      <w:r w:rsidRPr="00205B61">
        <w:rPr>
          <w:lang w:val="en-US"/>
        </w:rPr>
        <w:t>, amend to read:</w:t>
      </w:r>
    </w:p>
    <w:p w14:paraId="6A648047" w14:textId="16953548" w:rsidR="00E41973" w:rsidRPr="00205B61" w:rsidRDefault="00E41973" w:rsidP="000F2E17">
      <w:pPr>
        <w:adjustRightInd w:val="0"/>
        <w:spacing w:after="120"/>
        <w:ind w:left="2835" w:right="1134" w:hanging="567"/>
        <w:jc w:val="both"/>
        <w:rPr>
          <w:lang w:val="en-US"/>
        </w:rPr>
      </w:pPr>
      <w:r w:rsidRPr="0052554C">
        <w:t>"</w:t>
      </w:r>
      <w:r w:rsidRPr="00205B61">
        <w:rPr>
          <w:lang w:val="en-US"/>
        </w:rPr>
        <w:t xml:space="preserve">(d) </w:t>
      </w:r>
      <w:r>
        <w:rPr>
          <w:lang w:val="en-US"/>
        </w:rPr>
        <w:tab/>
      </w:r>
      <w:r w:rsidRPr="00205B61">
        <w:rPr>
          <w:lang w:val="en-US"/>
        </w:rPr>
        <w:t xml:space="preserve">Demonstration of compliance with Part III of UN Regulation No. 24 (if applicable), UN Regulation No. 85, Level 1a or Level 2 of UN Regulation No. 154 and UN Regulation No. </w:t>
      </w:r>
      <w:r w:rsidRPr="00E41973">
        <w:rPr>
          <w:lang w:val="en-US"/>
        </w:rPr>
        <w:t>168</w:t>
      </w:r>
      <w:r w:rsidRPr="00205B61">
        <w:rPr>
          <w:lang w:val="en-US"/>
        </w:rPr>
        <w:t xml:space="preserve"> on RDE (if applicable).</w:t>
      </w:r>
      <w:r w:rsidRPr="0052554C">
        <w:t>"</w:t>
      </w:r>
    </w:p>
    <w:p w14:paraId="2C9A21F9" w14:textId="77777777" w:rsidR="00E41973" w:rsidRDefault="00E41973" w:rsidP="00E41973">
      <w:pPr>
        <w:adjustRightInd w:val="0"/>
        <w:spacing w:after="120"/>
        <w:ind w:left="2268" w:right="1134" w:hanging="1134"/>
        <w:jc w:val="both"/>
        <w:rPr>
          <w:i/>
          <w:iCs/>
          <w:lang w:val="en-US"/>
        </w:rPr>
      </w:pPr>
      <w:r>
        <w:rPr>
          <w:i/>
          <w:iCs/>
          <w:lang w:val="en-US"/>
        </w:rPr>
        <w:t>P</w:t>
      </w:r>
      <w:r w:rsidRPr="00205B61">
        <w:rPr>
          <w:i/>
          <w:iCs/>
          <w:lang w:val="en-US"/>
        </w:rPr>
        <w:t xml:space="preserve">aragraph </w:t>
      </w:r>
      <w:r>
        <w:rPr>
          <w:i/>
          <w:iCs/>
          <w:lang w:val="en-US"/>
        </w:rPr>
        <w:t>9.8</w:t>
      </w:r>
      <w:r w:rsidRPr="00205B61">
        <w:rPr>
          <w:i/>
          <w:iCs/>
          <w:lang w:val="en-US"/>
        </w:rPr>
        <w:t>.</w:t>
      </w:r>
      <w:r w:rsidRPr="00205B61">
        <w:rPr>
          <w:lang w:val="en-US"/>
        </w:rPr>
        <w:t>, amend to read:</w:t>
      </w:r>
    </w:p>
    <w:p w14:paraId="301622CD" w14:textId="7489E5D1" w:rsidR="00E41973" w:rsidRDefault="00E41973" w:rsidP="00E41973">
      <w:pPr>
        <w:adjustRightInd w:val="0"/>
        <w:spacing w:after="120"/>
        <w:ind w:left="2268" w:right="1134" w:hanging="1134"/>
        <w:jc w:val="both"/>
        <w:rPr>
          <w:lang w:val="en-US"/>
        </w:rPr>
      </w:pPr>
      <w:r w:rsidRPr="0052554C">
        <w:t>"</w:t>
      </w:r>
      <w:r w:rsidRPr="00205B61">
        <w:rPr>
          <w:lang w:val="en-US"/>
        </w:rPr>
        <w:t xml:space="preserve">9.8. </w:t>
      </w:r>
      <w:r>
        <w:rPr>
          <w:lang w:val="en-US"/>
        </w:rPr>
        <w:tab/>
      </w:r>
      <w:r w:rsidRPr="00205B61">
        <w:rPr>
          <w:lang w:val="en-US"/>
        </w:rPr>
        <w:t xml:space="preserve">The manufacturer shall ensure that, throughout the normal life of a vehicle which is type </w:t>
      </w:r>
      <w:r>
        <w:rPr>
          <w:lang w:val="en-US"/>
        </w:rPr>
        <w:t>a</w:t>
      </w:r>
      <w:r w:rsidRPr="00205B61">
        <w:rPr>
          <w:lang w:val="en-US"/>
        </w:rPr>
        <w:t xml:space="preserve">pproved in accordance with UN Regulation No. 154, its final RDE emission results as determined in accordance with UN Regulation No. </w:t>
      </w:r>
      <w:r w:rsidRPr="00E41973">
        <w:rPr>
          <w:lang w:val="en-US"/>
        </w:rPr>
        <w:t>168</w:t>
      </w:r>
      <w:r>
        <w:rPr>
          <w:lang w:val="en-US"/>
        </w:rPr>
        <w:t xml:space="preserve"> </w:t>
      </w:r>
      <w:r w:rsidRPr="00205B61">
        <w:rPr>
          <w:lang w:val="en-US"/>
        </w:rPr>
        <w:t>on RDE and emitted at any RDE test performed in accordance with that</w:t>
      </w:r>
      <w:r>
        <w:rPr>
          <w:lang w:val="en-US"/>
        </w:rPr>
        <w:t xml:space="preserve"> </w:t>
      </w:r>
      <w:r w:rsidRPr="00205B61">
        <w:rPr>
          <w:lang w:val="en-US"/>
        </w:rPr>
        <w:t>Regulation, do not exceed the emission limits for NOX and PN.</w:t>
      </w:r>
      <w:r w:rsidRPr="00F935D3">
        <w:t xml:space="preserve"> </w:t>
      </w:r>
      <w:r w:rsidRPr="0052554C">
        <w:t>"</w:t>
      </w:r>
    </w:p>
    <w:p w14:paraId="5C41E80A" w14:textId="77777777" w:rsidR="00E41973" w:rsidRDefault="00E41973" w:rsidP="00E41973">
      <w:pPr>
        <w:adjustRightInd w:val="0"/>
        <w:spacing w:after="120"/>
        <w:ind w:left="2268" w:right="1134" w:hanging="1134"/>
        <w:jc w:val="both"/>
        <w:rPr>
          <w:i/>
          <w:iCs/>
          <w:lang w:val="en-US"/>
        </w:rPr>
      </w:pPr>
      <w:r w:rsidRPr="00205B61">
        <w:rPr>
          <w:i/>
          <w:iCs/>
          <w:lang w:val="en-US"/>
        </w:rPr>
        <w:t>Point (</w:t>
      </w:r>
      <w:r>
        <w:rPr>
          <w:i/>
          <w:iCs/>
          <w:lang w:val="en-US"/>
        </w:rPr>
        <w:t>e</w:t>
      </w:r>
      <w:r w:rsidRPr="00205B61">
        <w:rPr>
          <w:i/>
          <w:iCs/>
          <w:lang w:val="en-US"/>
        </w:rPr>
        <w:t xml:space="preserve">) of paragraph </w:t>
      </w:r>
      <w:r>
        <w:rPr>
          <w:i/>
          <w:iCs/>
          <w:lang w:val="en-US"/>
        </w:rPr>
        <w:t>12</w:t>
      </w:r>
      <w:r w:rsidRPr="00205B61">
        <w:rPr>
          <w:i/>
          <w:iCs/>
          <w:lang w:val="en-US"/>
        </w:rPr>
        <w:t>.</w:t>
      </w:r>
      <w:r>
        <w:rPr>
          <w:i/>
          <w:iCs/>
          <w:lang w:val="en-US"/>
        </w:rPr>
        <w:t>2</w:t>
      </w:r>
      <w:r w:rsidRPr="00205B61">
        <w:rPr>
          <w:i/>
          <w:iCs/>
          <w:lang w:val="en-US"/>
        </w:rPr>
        <w:t>.1.</w:t>
      </w:r>
      <w:r w:rsidRPr="00205B61">
        <w:rPr>
          <w:lang w:val="en-US"/>
        </w:rPr>
        <w:t>, amend to read:</w:t>
      </w:r>
    </w:p>
    <w:p w14:paraId="676FB21B" w14:textId="792414BD" w:rsidR="00E41973" w:rsidRDefault="00E41973" w:rsidP="00A33839">
      <w:pPr>
        <w:adjustRightInd w:val="0"/>
        <w:spacing w:after="120"/>
        <w:ind w:left="2835" w:right="1134" w:hanging="567"/>
        <w:jc w:val="both"/>
        <w:rPr>
          <w:lang w:val="en-US"/>
        </w:rPr>
      </w:pPr>
      <w:r w:rsidRPr="0052554C">
        <w:t>"</w:t>
      </w:r>
      <w:r w:rsidRPr="00205B61">
        <w:rPr>
          <w:lang w:val="en-US"/>
        </w:rPr>
        <w:t xml:space="preserve">(e) </w:t>
      </w:r>
      <w:r>
        <w:rPr>
          <w:lang w:val="en-US"/>
        </w:rPr>
        <w:tab/>
      </w:r>
      <w:r w:rsidRPr="00205B61">
        <w:rPr>
          <w:lang w:val="en-US"/>
        </w:rPr>
        <w:t xml:space="preserve">The requirements of UN Regulation No. </w:t>
      </w:r>
      <w:r w:rsidRPr="00E41973">
        <w:rPr>
          <w:lang w:val="en-US"/>
        </w:rPr>
        <w:t>168</w:t>
      </w:r>
      <w:r w:rsidRPr="00205B61">
        <w:rPr>
          <w:lang w:val="en-US"/>
        </w:rPr>
        <w:t xml:space="preserve"> on RDE.</w:t>
      </w:r>
      <w:r w:rsidRPr="00F935D3">
        <w:t xml:space="preserve"> </w:t>
      </w:r>
      <w:r w:rsidRPr="0052554C">
        <w:t>"</w:t>
      </w:r>
    </w:p>
    <w:p w14:paraId="431093EB" w14:textId="77777777" w:rsidR="00E41973" w:rsidRDefault="00E41973" w:rsidP="00E41973">
      <w:pPr>
        <w:adjustRightInd w:val="0"/>
        <w:spacing w:after="120"/>
        <w:ind w:right="1134"/>
        <w:jc w:val="both"/>
        <w:rPr>
          <w:i/>
          <w:iCs/>
          <w:lang w:val="en-US"/>
        </w:rPr>
      </w:pPr>
      <w:r>
        <w:rPr>
          <w:i/>
          <w:iCs/>
          <w:lang w:val="en-US"/>
        </w:rPr>
        <w:tab/>
      </w:r>
      <w:r>
        <w:rPr>
          <w:i/>
          <w:iCs/>
          <w:lang w:val="en-US"/>
        </w:rPr>
        <w:tab/>
      </w:r>
      <w:r w:rsidRPr="00205B61">
        <w:rPr>
          <w:i/>
          <w:iCs/>
          <w:lang w:val="en-US"/>
        </w:rPr>
        <w:t>Point (</w:t>
      </w:r>
      <w:r>
        <w:rPr>
          <w:i/>
          <w:iCs/>
          <w:lang w:val="en-US"/>
        </w:rPr>
        <w:t>e</w:t>
      </w:r>
      <w:r w:rsidRPr="00205B61">
        <w:rPr>
          <w:i/>
          <w:iCs/>
          <w:lang w:val="en-US"/>
        </w:rPr>
        <w:t xml:space="preserve">) of paragraph </w:t>
      </w:r>
      <w:r>
        <w:rPr>
          <w:i/>
          <w:iCs/>
          <w:lang w:val="en-US"/>
        </w:rPr>
        <w:t>12</w:t>
      </w:r>
      <w:r w:rsidRPr="00205B61">
        <w:rPr>
          <w:i/>
          <w:iCs/>
          <w:lang w:val="en-US"/>
        </w:rPr>
        <w:t>.</w:t>
      </w:r>
      <w:r>
        <w:rPr>
          <w:i/>
          <w:iCs/>
          <w:lang w:val="en-US"/>
        </w:rPr>
        <w:t>2</w:t>
      </w:r>
      <w:r w:rsidRPr="00205B61">
        <w:rPr>
          <w:i/>
          <w:iCs/>
          <w:lang w:val="en-US"/>
        </w:rPr>
        <w:t>.</w:t>
      </w:r>
      <w:r>
        <w:rPr>
          <w:i/>
          <w:iCs/>
          <w:lang w:val="en-US"/>
        </w:rPr>
        <w:t>2</w:t>
      </w:r>
      <w:r w:rsidRPr="00205B61">
        <w:rPr>
          <w:i/>
          <w:iCs/>
          <w:lang w:val="en-US"/>
        </w:rPr>
        <w:t>.</w:t>
      </w:r>
      <w:r w:rsidRPr="00205B61">
        <w:rPr>
          <w:lang w:val="en-US"/>
        </w:rPr>
        <w:t>, amend to read:</w:t>
      </w:r>
    </w:p>
    <w:p w14:paraId="6E077D9A" w14:textId="716A7338" w:rsidR="00E41973" w:rsidRDefault="00E41973" w:rsidP="00A33839">
      <w:pPr>
        <w:adjustRightInd w:val="0"/>
        <w:spacing w:after="120"/>
        <w:ind w:left="2835" w:right="1134" w:hanging="567"/>
        <w:jc w:val="both"/>
        <w:rPr>
          <w:lang w:val="en-US"/>
        </w:rPr>
      </w:pPr>
      <w:r w:rsidRPr="0052554C">
        <w:t>"</w:t>
      </w:r>
      <w:r w:rsidRPr="00205B61">
        <w:rPr>
          <w:lang w:val="en-US"/>
        </w:rPr>
        <w:t xml:space="preserve">(e) </w:t>
      </w:r>
      <w:r>
        <w:rPr>
          <w:lang w:val="en-US"/>
        </w:rPr>
        <w:tab/>
      </w:r>
      <w:r w:rsidRPr="00205B61">
        <w:rPr>
          <w:lang w:val="en-US"/>
        </w:rPr>
        <w:t xml:space="preserve">The requirements of UN Regulation No. </w:t>
      </w:r>
      <w:r w:rsidRPr="00E41973">
        <w:rPr>
          <w:lang w:val="en-US"/>
        </w:rPr>
        <w:t>168</w:t>
      </w:r>
      <w:r w:rsidRPr="00205B61">
        <w:rPr>
          <w:lang w:val="en-US"/>
        </w:rPr>
        <w:t xml:space="preserve"> on RDE.</w:t>
      </w:r>
      <w:r w:rsidRPr="00F935D3">
        <w:t xml:space="preserve"> </w:t>
      </w:r>
      <w:r w:rsidRPr="0052554C">
        <w:t>"</w:t>
      </w:r>
    </w:p>
    <w:p w14:paraId="306A77FB" w14:textId="77777777" w:rsidR="00E41973" w:rsidRDefault="00E41973" w:rsidP="00E41973">
      <w:pPr>
        <w:adjustRightInd w:val="0"/>
        <w:spacing w:after="120"/>
        <w:ind w:left="2268" w:right="1134" w:hanging="1134"/>
        <w:jc w:val="both"/>
        <w:rPr>
          <w:i/>
          <w:iCs/>
          <w:lang w:val="en-US"/>
        </w:rPr>
      </w:pPr>
      <w:r w:rsidRPr="00205B61">
        <w:rPr>
          <w:i/>
          <w:iCs/>
          <w:lang w:val="en-US"/>
        </w:rPr>
        <w:t>Point (</w:t>
      </w:r>
      <w:r>
        <w:rPr>
          <w:i/>
          <w:iCs/>
          <w:lang w:val="en-US"/>
        </w:rPr>
        <w:t>e</w:t>
      </w:r>
      <w:r w:rsidRPr="00205B61">
        <w:rPr>
          <w:i/>
          <w:iCs/>
          <w:lang w:val="en-US"/>
        </w:rPr>
        <w:t xml:space="preserve">) of paragraph </w:t>
      </w:r>
      <w:r>
        <w:rPr>
          <w:i/>
          <w:iCs/>
          <w:lang w:val="en-US"/>
        </w:rPr>
        <w:t>12</w:t>
      </w:r>
      <w:r w:rsidRPr="00205B61">
        <w:rPr>
          <w:i/>
          <w:iCs/>
          <w:lang w:val="en-US"/>
        </w:rPr>
        <w:t>.</w:t>
      </w:r>
      <w:r>
        <w:rPr>
          <w:i/>
          <w:iCs/>
          <w:lang w:val="en-US"/>
        </w:rPr>
        <w:t>2</w:t>
      </w:r>
      <w:r w:rsidRPr="00205B61">
        <w:rPr>
          <w:i/>
          <w:iCs/>
          <w:lang w:val="en-US"/>
        </w:rPr>
        <w:t>.</w:t>
      </w:r>
      <w:r>
        <w:rPr>
          <w:i/>
          <w:iCs/>
          <w:lang w:val="en-US"/>
        </w:rPr>
        <w:t>3</w:t>
      </w:r>
      <w:r w:rsidRPr="00205B61">
        <w:rPr>
          <w:i/>
          <w:iCs/>
          <w:lang w:val="en-US"/>
        </w:rPr>
        <w:t>.</w:t>
      </w:r>
      <w:r w:rsidRPr="00205B61">
        <w:rPr>
          <w:lang w:val="en-US"/>
        </w:rPr>
        <w:t>, amend to read:</w:t>
      </w:r>
    </w:p>
    <w:p w14:paraId="7F89958C" w14:textId="52D3B15F" w:rsidR="00E41973" w:rsidRDefault="00E41973" w:rsidP="00A33839">
      <w:pPr>
        <w:adjustRightInd w:val="0"/>
        <w:spacing w:after="120"/>
        <w:ind w:left="2835" w:right="1134" w:hanging="567"/>
        <w:jc w:val="both"/>
        <w:rPr>
          <w:lang w:val="en-US"/>
        </w:rPr>
      </w:pPr>
      <w:r w:rsidRPr="0052554C">
        <w:t>"</w:t>
      </w:r>
      <w:r w:rsidRPr="00205B61">
        <w:rPr>
          <w:lang w:val="en-US"/>
        </w:rPr>
        <w:t xml:space="preserve">(e) </w:t>
      </w:r>
      <w:r>
        <w:rPr>
          <w:lang w:val="en-US"/>
        </w:rPr>
        <w:tab/>
      </w:r>
      <w:r w:rsidRPr="00205B61">
        <w:rPr>
          <w:lang w:val="en-US"/>
        </w:rPr>
        <w:t xml:space="preserve">The requirements of UN Regulation No. </w:t>
      </w:r>
      <w:r w:rsidRPr="00E41973">
        <w:rPr>
          <w:lang w:val="en-US"/>
        </w:rPr>
        <w:t>168</w:t>
      </w:r>
      <w:r w:rsidRPr="00205B61">
        <w:rPr>
          <w:lang w:val="en-US"/>
        </w:rPr>
        <w:t xml:space="preserve"> on RDE.</w:t>
      </w:r>
      <w:r w:rsidRPr="00F935D3">
        <w:t xml:space="preserve"> </w:t>
      </w:r>
      <w:r w:rsidRPr="0052554C">
        <w:t>"</w:t>
      </w:r>
    </w:p>
    <w:p w14:paraId="5C3B12FE" w14:textId="77777777" w:rsidR="00E41973" w:rsidRDefault="00E41973" w:rsidP="00E41973">
      <w:pPr>
        <w:adjustRightInd w:val="0"/>
        <w:spacing w:after="120"/>
        <w:ind w:left="2268" w:right="1134" w:hanging="1134"/>
        <w:jc w:val="both"/>
        <w:rPr>
          <w:lang w:val="en-US"/>
        </w:rPr>
      </w:pPr>
      <w:r w:rsidRPr="00EA5CAF">
        <w:rPr>
          <w:i/>
          <w:iCs/>
          <w:lang w:val="en-US"/>
        </w:rPr>
        <w:t xml:space="preserve">Annex </w:t>
      </w:r>
      <w:r>
        <w:rPr>
          <w:i/>
          <w:iCs/>
          <w:lang w:val="en-US"/>
        </w:rPr>
        <w:t>1</w:t>
      </w:r>
      <w:r>
        <w:rPr>
          <w:lang w:val="en-US"/>
        </w:rPr>
        <w:t xml:space="preserve">, </w:t>
      </w:r>
      <w:r w:rsidRPr="005503F8">
        <w:rPr>
          <w:lang w:val="en-US"/>
        </w:rPr>
        <w:t xml:space="preserve">amend </w:t>
      </w:r>
      <w:r w:rsidRPr="00AE3C95">
        <w:rPr>
          <w:lang w:val="en-US"/>
        </w:rPr>
        <w:t>to read:</w:t>
      </w:r>
    </w:p>
    <w:p w14:paraId="61549348" w14:textId="77777777" w:rsidR="00E41973" w:rsidRDefault="00E41973" w:rsidP="00E41973">
      <w:pPr>
        <w:adjustRightInd w:val="0"/>
        <w:spacing w:after="120"/>
        <w:ind w:left="1134" w:right="1134"/>
        <w:jc w:val="both"/>
        <w:rPr>
          <w:lang w:val="en-US"/>
        </w:rPr>
      </w:pPr>
      <w:r w:rsidRPr="0052554C">
        <w:t>"</w:t>
      </w:r>
      <w:r>
        <w:t>…</w:t>
      </w:r>
    </w:p>
    <w:p w14:paraId="04A31869" w14:textId="6BC8863D" w:rsidR="00E41973" w:rsidRDefault="00E41973" w:rsidP="00E41973">
      <w:pPr>
        <w:adjustRightInd w:val="0"/>
        <w:spacing w:after="120"/>
        <w:ind w:left="1134" w:right="1134"/>
        <w:jc w:val="both"/>
        <w:rPr>
          <w:lang w:val="en-US"/>
        </w:rPr>
      </w:pPr>
      <w:r w:rsidRPr="00A65A5E">
        <w:rPr>
          <w:lang w:val="en-US"/>
        </w:rPr>
        <w:t xml:space="preserve">0.2.3.3. PEMS family identifier (according to UN Regulation No. </w:t>
      </w:r>
      <w:r w:rsidRPr="00E41973">
        <w:rPr>
          <w:lang w:val="en-US"/>
        </w:rPr>
        <w:t>168</w:t>
      </w:r>
      <w:r w:rsidRPr="00A65A5E">
        <w:rPr>
          <w:lang w:val="en-US"/>
        </w:rPr>
        <w:t xml:space="preserve"> on RDE </w:t>
      </w:r>
      <w:r w:rsidR="00B00A33">
        <w:rPr>
          <w:lang w:val="en-US"/>
        </w:rPr>
        <w:br/>
      </w:r>
      <w:r w:rsidRPr="00A65A5E">
        <w:rPr>
          <w:lang w:val="en-US"/>
        </w:rPr>
        <w:t>(if applicable)</w:t>
      </w:r>
      <w:r w:rsidR="00C574B0">
        <w:rPr>
          <w:lang w:val="en-US"/>
        </w:rPr>
        <w:t xml:space="preserve"> </w:t>
      </w:r>
      <w:r w:rsidRPr="00A65A5E">
        <w:rPr>
          <w:lang w:val="en-US"/>
        </w:rPr>
        <w:t>…….</w:t>
      </w:r>
    </w:p>
    <w:p w14:paraId="7FEC3328" w14:textId="77777777" w:rsidR="00E41973" w:rsidRDefault="00E41973" w:rsidP="00E41973">
      <w:pPr>
        <w:adjustRightInd w:val="0"/>
        <w:spacing w:after="120"/>
        <w:ind w:left="1134" w:right="1134"/>
        <w:jc w:val="both"/>
        <w:rPr>
          <w:i/>
          <w:iCs/>
          <w:lang w:val="en-US"/>
        </w:rPr>
      </w:pPr>
      <w:r>
        <w:rPr>
          <w:lang w:val="en-US"/>
        </w:rPr>
        <w:t>…</w:t>
      </w:r>
    </w:p>
    <w:p w14:paraId="23737C85" w14:textId="08B08748" w:rsidR="00E41973" w:rsidRDefault="00E41973" w:rsidP="00B00A33">
      <w:pPr>
        <w:pStyle w:val="Heading1"/>
        <w:numPr>
          <w:ilvl w:val="0"/>
          <w:numId w:val="0"/>
        </w:numPr>
        <w:ind w:left="1134" w:right="1134"/>
        <w:jc w:val="both"/>
        <w:rPr>
          <w:vertAlign w:val="superscript"/>
          <w:lang w:val="en-US"/>
        </w:rPr>
      </w:pPr>
      <w:r w:rsidRPr="00EA5CAF">
        <w:rPr>
          <w:lang w:val="en-US"/>
        </w:rPr>
        <w:t>3.2.1.1. Working</w:t>
      </w:r>
      <w:r>
        <w:rPr>
          <w:lang w:val="en-US"/>
        </w:rPr>
        <w:t xml:space="preserve"> </w:t>
      </w:r>
      <w:r w:rsidRPr="00EA5CAF">
        <w:rPr>
          <w:lang w:val="en-US"/>
        </w:rPr>
        <w:t>principle: positive ignition/compression-ignition, four</w:t>
      </w:r>
      <w:r>
        <w:rPr>
          <w:lang w:val="en-US"/>
        </w:rPr>
        <w:t>-</w:t>
      </w:r>
      <w:r w:rsidRPr="00EA5CAF">
        <w:rPr>
          <w:lang w:val="en-US"/>
        </w:rPr>
        <w:t>stroke/tw</w:t>
      </w:r>
      <w:r>
        <w:rPr>
          <w:lang w:val="en-US"/>
        </w:rPr>
        <w:t>o-</w:t>
      </w:r>
      <w:r w:rsidRPr="00EA5CAF">
        <w:rPr>
          <w:lang w:val="en-US"/>
        </w:rPr>
        <w:t>stroke/rotary cycle</w:t>
      </w:r>
      <w:r w:rsidRPr="00EA5CAF">
        <w:rPr>
          <w:vertAlign w:val="superscript"/>
          <w:lang w:val="en-US"/>
        </w:rPr>
        <w:t>12</w:t>
      </w:r>
    </w:p>
    <w:p w14:paraId="207CBEE1" w14:textId="77777777" w:rsidR="00E41973" w:rsidRPr="00906232" w:rsidRDefault="00E41973" w:rsidP="008C00A9">
      <w:pPr>
        <w:pStyle w:val="Heading1"/>
        <w:numPr>
          <w:ilvl w:val="0"/>
          <w:numId w:val="0"/>
        </w:numPr>
        <w:ind w:left="1134"/>
        <w:rPr>
          <w:lang w:val="en-US"/>
        </w:rPr>
      </w:pPr>
      <w:r w:rsidRPr="00906232">
        <w:rPr>
          <w:lang w:val="en-US"/>
        </w:rPr>
        <w:t>3.2.1.3.  Engine capacity:</w:t>
      </w:r>
      <w:r w:rsidRPr="00906232">
        <w:rPr>
          <w:vertAlign w:val="superscript"/>
          <w:lang w:val="en-US"/>
        </w:rPr>
        <w:t>15</w:t>
      </w:r>
      <w:r w:rsidRPr="00906232">
        <w:rPr>
          <w:lang w:val="en-US"/>
        </w:rPr>
        <w:t>............................................................................cm³</w:t>
      </w:r>
    </w:p>
    <w:p w14:paraId="6CB378EE" w14:textId="77777777" w:rsidR="00E41973" w:rsidRDefault="00E41973" w:rsidP="008C00A9">
      <w:pPr>
        <w:pStyle w:val="Heading1"/>
        <w:numPr>
          <w:ilvl w:val="0"/>
          <w:numId w:val="0"/>
        </w:numPr>
        <w:ind w:left="1134"/>
        <w:rPr>
          <w:lang w:val="en-US"/>
        </w:rPr>
      </w:pPr>
      <w:r w:rsidRPr="00EA5CAF">
        <w:rPr>
          <w:lang w:val="en-US"/>
        </w:rPr>
        <w:t>3.2.1.6. Normal engine idling speed:</w:t>
      </w:r>
      <w:r w:rsidRPr="00EA5CAF">
        <w:rPr>
          <w:vertAlign w:val="superscript"/>
          <w:lang w:val="en-US"/>
        </w:rPr>
        <w:t>12</w:t>
      </w:r>
      <w:r w:rsidRPr="00EA5CAF">
        <w:rPr>
          <w:lang w:val="en-US"/>
        </w:rPr>
        <w:t>......................................................................</w:t>
      </w:r>
      <w:r w:rsidRPr="00F935D3">
        <w:t xml:space="preserve"> </w:t>
      </w:r>
    </w:p>
    <w:p w14:paraId="3C332F55" w14:textId="77777777" w:rsidR="00E41973" w:rsidRDefault="00E41973" w:rsidP="00E41973">
      <w:pPr>
        <w:adjustRightInd w:val="0"/>
        <w:spacing w:after="120"/>
        <w:ind w:left="2268" w:right="1134" w:hanging="1134"/>
        <w:jc w:val="both"/>
        <w:rPr>
          <w:i/>
          <w:iCs/>
          <w:lang w:val="en-US"/>
        </w:rPr>
      </w:pPr>
      <w:r>
        <w:rPr>
          <w:i/>
          <w:iCs/>
          <w:lang w:val="en-US"/>
        </w:rPr>
        <w:t>…</w:t>
      </w:r>
      <w:r w:rsidRPr="0052554C">
        <w:t>"</w:t>
      </w:r>
    </w:p>
    <w:p w14:paraId="12ABA6E0" w14:textId="77777777" w:rsidR="00E41973" w:rsidRDefault="00E41973" w:rsidP="00E41973">
      <w:pPr>
        <w:adjustRightInd w:val="0"/>
        <w:spacing w:after="120"/>
        <w:ind w:left="2268" w:right="1134" w:hanging="1134"/>
        <w:rPr>
          <w:lang w:val="en-US"/>
        </w:rPr>
      </w:pPr>
      <w:r w:rsidRPr="00EA5CAF">
        <w:rPr>
          <w:i/>
          <w:iCs/>
          <w:lang w:val="en-US"/>
        </w:rPr>
        <w:t xml:space="preserve">Annex </w:t>
      </w:r>
      <w:r>
        <w:rPr>
          <w:i/>
          <w:iCs/>
          <w:lang w:val="en-US"/>
        </w:rPr>
        <w:t>1</w:t>
      </w:r>
      <w:r>
        <w:rPr>
          <w:lang w:val="en-US"/>
        </w:rPr>
        <w:t>, Addition of a new footnote:</w:t>
      </w:r>
    </w:p>
    <w:p w14:paraId="5E2D8E6E" w14:textId="77777777" w:rsidR="00E41973" w:rsidRDefault="00E41973" w:rsidP="00E41973">
      <w:pPr>
        <w:adjustRightInd w:val="0"/>
        <w:spacing w:after="120"/>
        <w:ind w:left="2268" w:right="1134" w:hanging="1134"/>
        <w:rPr>
          <w:lang w:val="en-US"/>
        </w:rPr>
      </w:pPr>
      <w:r w:rsidRPr="0052554C">
        <w:t>"</w:t>
      </w:r>
      <w:r w:rsidRPr="00EA5CAF">
        <w:rPr>
          <w:vertAlign w:val="superscript"/>
          <w:lang w:val="en-US"/>
        </w:rPr>
        <w:t>12</w:t>
      </w:r>
      <w:r w:rsidRPr="00EA5CAF">
        <w:rPr>
          <w:lang w:val="en-US"/>
        </w:rPr>
        <w:t xml:space="preserve"> Strike out what does not apply.</w:t>
      </w:r>
    </w:p>
    <w:p w14:paraId="14BDEE80" w14:textId="77777777" w:rsidR="00E41973" w:rsidRPr="009D7412" w:rsidRDefault="00E41973" w:rsidP="00E41973">
      <w:pPr>
        <w:adjustRightInd w:val="0"/>
        <w:spacing w:after="120"/>
        <w:ind w:left="2268" w:right="1134" w:hanging="1134"/>
        <w:jc w:val="both"/>
        <w:rPr>
          <w:i/>
          <w:iCs/>
          <w:lang w:val="en-US"/>
        </w:rPr>
      </w:pPr>
      <w:r w:rsidRPr="009D7412">
        <w:rPr>
          <w:vertAlign w:val="superscript"/>
          <w:lang w:val="en-US"/>
        </w:rPr>
        <w:t>15</w:t>
      </w:r>
      <w:r w:rsidRPr="009D7412">
        <w:rPr>
          <w:lang w:val="en-US"/>
        </w:rPr>
        <w:t xml:space="preserve"> This value shall be calculated (π = 3.1416) and rounded off to the nearest cm</w:t>
      </w:r>
      <w:r w:rsidRPr="009D7412">
        <w:rPr>
          <w:vertAlign w:val="superscript"/>
          <w:lang w:val="en-US"/>
        </w:rPr>
        <w:t>3</w:t>
      </w:r>
      <w:r w:rsidRPr="009D7412">
        <w:rPr>
          <w:lang w:val="en-US"/>
        </w:rPr>
        <w:t>.</w:t>
      </w:r>
      <w:r w:rsidRPr="009D7412">
        <w:t xml:space="preserve"> "</w:t>
      </w:r>
    </w:p>
    <w:p w14:paraId="5573647D" w14:textId="77777777" w:rsidR="00E41973" w:rsidRDefault="00E41973" w:rsidP="00E41973">
      <w:pPr>
        <w:adjustRightInd w:val="0"/>
        <w:spacing w:after="120"/>
        <w:ind w:left="2268" w:right="1134" w:hanging="1134"/>
        <w:jc w:val="both"/>
        <w:rPr>
          <w:lang w:val="en-US"/>
        </w:rPr>
      </w:pPr>
      <w:r>
        <w:rPr>
          <w:i/>
          <w:iCs/>
          <w:lang w:val="en-US"/>
        </w:rPr>
        <w:t xml:space="preserve">Point (d) of </w:t>
      </w:r>
      <w:r w:rsidRPr="00EA5CAF">
        <w:rPr>
          <w:i/>
          <w:iCs/>
          <w:lang w:val="en-US"/>
        </w:rPr>
        <w:t xml:space="preserve">Annex </w:t>
      </w:r>
      <w:r>
        <w:rPr>
          <w:i/>
          <w:iCs/>
          <w:lang w:val="en-US"/>
        </w:rPr>
        <w:t>3</w:t>
      </w:r>
      <w:r>
        <w:rPr>
          <w:lang w:val="en-US"/>
        </w:rPr>
        <w:t xml:space="preserve">, </w:t>
      </w:r>
      <w:r w:rsidRPr="005503F8">
        <w:rPr>
          <w:lang w:val="en-US"/>
        </w:rPr>
        <w:t xml:space="preserve">amend </w:t>
      </w:r>
      <w:r w:rsidRPr="00AE3C95">
        <w:rPr>
          <w:lang w:val="en-US"/>
        </w:rPr>
        <w:t>to read:</w:t>
      </w:r>
    </w:p>
    <w:p w14:paraId="0ACD45E8" w14:textId="7F2C9683" w:rsidR="00E41973" w:rsidRDefault="00E41973" w:rsidP="00A33839">
      <w:pPr>
        <w:adjustRightInd w:val="0"/>
        <w:spacing w:after="120"/>
        <w:ind w:left="2835" w:right="1134" w:hanging="567"/>
        <w:jc w:val="both"/>
        <w:rPr>
          <w:lang w:val="en-US"/>
        </w:rPr>
      </w:pPr>
      <w:r w:rsidRPr="0052554C">
        <w:t>"</w:t>
      </w:r>
      <w:r w:rsidRPr="00A65A5E">
        <w:rPr>
          <w:lang w:val="en-US"/>
        </w:rPr>
        <w:t xml:space="preserve">(d) </w:t>
      </w:r>
      <w:r>
        <w:rPr>
          <w:lang w:val="en-US"/>
        </w:rPr>
        <w:tab/>
      </w:r>
      <w:r w:rsidRPr="00A65A5E">
        <w:rPr>
          <w:lang w:val="en-US"/>
        </w:rPr>
        <w:t xml:space="preserve">UN Regulation No. </w:t>
      </w:r>
      <w:r w:rsidRPr="009D7412">
        <w:rPr>
          <w:lang w:val="en-US"/>
        </w:rPr>
        <w:t>168</w:t>
      </w:r>
      <w:r>
        <w:rPr>
          <w:lang w:val="en-US"/>
        </w:rPr>
        <w:t xml:space="preserve"> </w:t>
      </w:r>
      <w:r w:rsidRPr="00A65A5E">
        <w:rPr>
          <w:lang w:val="en-US"/>
        </w:rPr>
        <w:t>on RDE under approval number 1102. This mark indicates that the approval was given in accordance with the requirements of the Regulation in its original version.</w:t>
      </w:r>
      <w:r w:rsidRPr="0052554C">
        <w:t>"</w:t>
      </w:r>
    </w:p>
    <w:p w14:paraId="7FFF9557" w14:textId="77777777" w:rsidR="00E41973" w:rsidRDefault="00E41973" w:rsidP="00E41973">
      <w:pPr>
        <w:adjustRightInd w:val="0"/>
        <w:spacing w:after="120"/>
        <w:ind w:left="2268" w:right="1134" w:hanging="1134"/>
        <w:jc w:val="both"/>
        <w:rPr>
          <w:lang w:val="en-US"/>
        </w:rPr>
      </w:pPr>
      <w:r>
        <w:rPr>
          <w:i/>
          <w:iCs/>
          <w:lang w:val="en-US"/>
        </w:rPr>
        <w:t xml:space="preserve">Point (a) of paragraph 3. of </w:t>
      </w:r>
      <w:r w:rsidRPr="00EA5CAF">
        <w:rPr>
          <w:i/>
          <w:iCs/>
          <w:lang w:val="en-US"/>
        </w:rPr>
        <w:t xml:space="preserve">Annex </w:t>
      </w:r>
      <w:r>
        <w:rPr>
          <w:i/>
          <w:iCs/>
          <w:lang w:val="en-US"/>
        </w:rPr>
        <w:t>4</w:t>
      </w:r>
      <w:r>
        <w:rPr>
          <w:lang w:val="en-US"/>
        </w:rPr>
        <w:t xml:space="preserve">, </w:t>
      </w:r>
      <w:r w:rsidRPr="005503F8">
        <w:rPr>
          <w:lang w:val="en-US"/>
        </w:rPr>
        <w:t xml:space="preserve">amend </w:t>
      </w:r>
      <w:r w:rsidRPr="00AE3C95">
        <w:rPr>
          <w:lang w:val="en-US"/>
        </w:rPr>
        <w:t>to read:</w:t>
      </w:r>
    </w:p>
    <w:p w14:paraId="0B11366D" w14:textId="13476F59" w:rsidR="00E41973" w:rsidRDefault="00E41973" w:rsidP="00A33839">
      <w:pPr>
        <w:adjustRightInd w:val="0"/>
        <w:spacing w:after="120"/>
        <w:ind w:left="2835" w:right="1134" w:hanging="567"/>
        <w:jc w:val="both"/>
        <w:rPr>
          <w:lang w:val="en-US"/>
        </w:rPr>
      </w:pPr>
      <w:r w:rsidRPr="0052554C">
        <w:t>"</w:t>
      </w:r>
      <w:r w:rsidRPr="00A65A5E">
        <w:rPr>
          <w:lang w:val="en-US"/>
        </w:rPr>
        <w:t xml:space="preserve">(a) </w:t>
      </w:r>
      <w:r w:rsidRPr="00A65A5E">
        <w:rPr>
          <w:lang w:val="en-US"/>
        </w:rPr>
        <w:tab/>
        <w:t xml:space="preserve">For tailpipe emissions (Type 1, RDE and Type 6 tests), the vehicles covered by the PEMS test family, as described in paragraph 6.3.1. of UN Regulation No. </w:t>
      </w:r>
      <w:r w:rsidRPr="009D7412">
        <w:rPr>
          <w:lang w:val="en-US"/>
        </w:rPr>
        <w:t xml:space="preserve">168 </w:t>
      </w:r>
      <w:r w:rsidRPr="00A65A5E">
        <w:rPr>
          <w:lang w:val="en-US"/>
        </w:rPr>
        <w:t>on RDE,</w:t>
      </w:r>
      <w:r w:rsidRPr="00F935D3">
        <w:t xml:space="preserve"> </w:t>
      </w:r>
      <w:r w:rsidRPr="0052554C">
        <w:t>"</w:t>
      </w:r>
    </w:p>
    <w:p w14:paraId="2E61A4FA" w14:textId="77777777" w:rsidR="00E41973" w:rsidRDefault="00E41973" w:rsidP="00E41973">
      <w:pPr>
        <w:adjustRightInd w:val="0"/>
        <w:spacing w:after="120"/>
        <w:ind w:left="2268" w:right="1134" w:hanging="1134"/>
        <w:jc w:val="both"/>
        <w:rPr>
          <w:lang w:val="en-US"/>
        </w:rPr>
      </w:pPr>
      <w:r>
        <w:rPr>
          <w:i/>
          <w:iCs/>
          <w:lang w:val="en-US"/>
        </w:rPr>
        <w:t xml:space="preserve">Paragraph 5.3. of </w:t>
      </w:r>
      <w:r w:rsidRPr="00EA5CAF">
        <w:rPr>
          <w:i/>
          <w:iCs/>
          <w:lang w:val="en-US"/>
        </w:rPr>
        <w:t xml:space="preserve">Annex </w:t>
      </w:r>
      <w:r>
        <w:rPr>
          <w:i/>
          <w:iCs/>
          <w:lang w:val="en-US"/>
        </w:rPr>
        <w:t>4</w:t>
      </w:r>
      <w:r>
        <w:rPr>
          <w:lang w:val="en-US"/>
        </w:rPr>
        <w:t xml:space="preserve">, </w:t>
      </w:r>
      <w:r w:rsidRPr="005503F8">
        <w:rPr>
          <w:lang w:val="en-US"/>
        </w:rPr>
        <w:t xml:space="preserve">amend </w:t>
      </w:r>
      <w:r w:rsidRPr="00AE3C95">
        <w:rPr>
          <w:lang w:val="en-US"/>
        </w:rPr>
        <w:t>to read:</w:t>
      </w:r>
    </w:p>
    <w:p w14:paraId="7302D931" w14:textId="5ADD4182" w:rsidR="00E41973" w:rsidRDefault="00E41973" w:rsidP="00E41973">
      <w:pPr>
        <w:adjustRightInd w:val="0"/>
        <w:spacing w:after="120"/>
        <w:ind w:left="2268" w:right="1134" w:hanging="1134"/>
        <w:jc w:val="both"/>
      </w:pPr>
      <w:r w:rsidRPr="0052554C">
        <w:t>"</w:t>
      </w:r>
      <w:r>
        <w:t xml:space="preserve">5.3. </w:t>
      </w:r>
      <w:r>
        <w:tab/>
        <w:t xml:space="preserve">Types of tests ISC testing shall only be performed on vehicles selected in accordance with Appendix 1. ISC testing with the Type 1 test shall be performed in accordance with UN Regulation No. 154. ISC testing with the RDE test shall be performed in accordance with UN Regulation No. </w:t>
      </w:r>
      <w:r w:rsidRPr="009D7412">
        <w:t>168</w:t>
      </w:r>
      <w:r>
        <w:t xml:space="preserve"> on RDE, Type 4 tests shall be performed in accordance with Appendix 2 to this Annex and Type 6 tests shall be performed in accordance with Annex 8.</w:t>
      </w:r>
      <w:r w:rsidRPr="00F935D3">
        <w:t xml:space="preserve"> </w:t>
      </w:r>
      <w:r w:rsidRPr="0052554C">
        <w:t>"</w:t>
      </w:r>
    </w:p>
    <w:p w14:paraId="4F532CDA" w14:textId="77777777" w:rsidR="00E41973" w:rsidRPr="00A65A5E" w:rsidRDefault="00E41973" w:rsidP="00E41973">
      <w:pPr>
        <w:adjustRightInd w:val="0"/>
        <w:spacing w:after="120"/>
        <w:ind w:left="2268" w:right="1134" w:hanging="1134"/>
        <w:jc w:val="both"/>
        <w:rPr>
          <w:lang w:val="en-US"/>
        </w:rPr>
      </w:pPr>
      <w:r>
        <w:rPr>
          <w:i/>
          <w:iCs/>
          <w:lang w:val="en-US"/>
        </w:rPr>
        <w:t xml:space="preserve">Paragraph 5.6. of </w:t>
      </w:r>
      <w:r w:rsidRPr="00EA5CAF">
        <w:rPr>
          <w:i/>
          <w:iCs/>
          <w:lang w:val="en-US"/>
        </w:rPr>
        <w:t xml:space="preserve">Annex </w:t>
      </w:r>
      <w:r>
        <w:rPr>
          <w:i/>
          <w:iCs/>
          <w:lang w:val="en-US"/>
        </w:rPr>
        <w:t>4</w:t>
      </w:r>
      <w:r>
        <w:rPr>
          <w:lang w:val="en-US"/>
        </w:rPr>
        <w:t xml:space="preserve">, </w:t>
      </w:r>
      <w:r w:rsidRPr="005503F8">
        <w:rPr>
          <w:lang w:val="en-US"/>
        </w:rPr>
        <w:t xml:space="preserve">amend </w:t>
      </w:r>
      <w:r w:rsidRPr="00AE3C95">
        <w:rPr>
          <w:lang w:val="en-US"/>
        </w:rPr>
        <w:t>to read:</w:t>
      </w:r>
    </w:p>
    <w:p w14:paraId="44EC915E" w14:textId="0038D7EB" w:rsidR="00E41973" w:rsidRDefault="00E41973" w:rsidP="00E41973">
      <w:pPr>
        <w:adjustRightInd w:val="0"/>
        <w:spacing w:after="120"/>
        <w:ind w:left="2268" w:right="1134" w:hanging="1134"/>
        <w:jc w:val="both"/>
      </w:pPr>
      <w:r w:rsidRPr="0052554C">
        <w:lastRenderedPageBreak/>
        <w:t>"</w:t>
      </w:r>
      <w:r>
        <w:t xml:space="preserve">5.6. </w:t>
      </w:r>
      <w:r>
        <w:tab/>
        <w:t xml:space="preserve">Testing plan When performing testing for ISC, the granting type approval authority shall draft a testing plan. In the case of RDE testing, that plan shall include testing to check ISC compliance under a wide range of conditions in accordance with UN Regulation No. </w:t>
      </w:r>
      <w:r w:rsidRPr="009D7412">
        <w:t>168</w:t>
      </w:r>
      <w:r>
        <w:t xml:space="preserve"> on RDE.</w:t>
      </w:r>
      <w:r w:rsidRPr="00F935D3">
        <w:t xml:space="preserve"> </w:t>
      </w:r>
      <w:r w:rsidRPr="0052554C">
        <w:t>"</w:t>
      </w:r>
    </w:p>
    <w:p w14:paraId="4291ABC0" w14:textId="77777777" w:rsidR="00E41973" w:rsidRPr="00A65A5E" w:rsidRDefault="00E41973" w:rsidP="00E41973">
      <w:pPr>
        <w:adjustRightInd w:val="0"/>
        <w:spacing w:after="120"/>
        <w:ind w:left="2268" w:right="1134" w:hanging="1134"/>
        <w:jc w:val="both"/>
        <w:rPr>
          <w:lang w:val="en-US"/>
        </w:rPr>
      </w:pPr>
      <w:r>
        <w:rPr>
          <w:i/>
          <w:iCs/>
          <w:lang w:val="en-US"/>
        </w:rPr>
        <w:t xml:space="preserve">Paragraph 5.7.2. of </w:t>
      </w:r>
      <w:r w:rsidRPr="00EA5CAF">
        <w:rPr>
          <w:i/>
          <w:iCs/>
          <w:lang w:val="en-US"/>
        </w:rPr>
        <w:t xml:space="preserve">Annex </w:t>
      </w:r>
      <w:r>
        <w:rPr>
          <w:i/>
          <w:iCs/>
          <w:lang w:val="en-US"/>
        </w:rPr>
        <w:t>4</w:t>
      </w:r>
      <w:r>
        <w:rPr>
          <w:lang w:val="en-US"/>
        </w:rPr>
        <w:t xml:space="preserve">, </w:t>
      </w:r>
      <w:r w:rsidRPr="005503F8">
        <w:rPr>
          <w:lang w:val="en-US"/>
        </w:rPr>
        <w:t xml:space="preserve">amend </w:t>
      </w:r>
      <w:r w:rsidRPr="00AE3C95">
        <w:rPr>
          <w:lang w:val="en-US"/>
        </w:rPr>
        <w:t>to read:</w:t>
      </w:r>
    </w:p>
    <w:p w14:paraId="6976AE1A" w14:textId="77777777" w:rsidR="00E41973" w:rsidRPr="00B01C34" w:rsidRDefault="00E41973" w:rsidP="00E41973">
      <w:pPr>
        <w:adjustRightInd w:val="0"/>
        <w:spacing w:after="120"/>
        <w:ind w:left="2268" w:right="1134" w:hanging="1134"/>
        <w:jc w:val="both"/>
        <w:rPr>
          <w:lang w:val="en-US"/>
        </w:rPr>
      </w:pPr>
      <w:r w:rsidRPr="0052554C">
        <w:t>"</w:t>
      </w:r>
      <w:r w:rsidRPr="00B01C34">
        <w:rPr>
          <w:lang w:val="en-US"/>
        </w:rPr>
        <w:t xml:space="preserve">5.7.2. </w:t>
      </w:r>
      <w:r>
        <w:rPr>
          <w:lang w:val="en-US"/>
        </w:rPr>
        <w:tab/>
      </w:r>
      <w:r w:rsidRPr="00B01C34">
        <w:rPr>
          <w:lang w:val="en-US"/>
        </w:rPr>
        <w:t>Vehicle Examination and Maintenance</w:t>
      </w:r>
    </w:p>
    <w:p w14:paraId="090214FC" w14:textId="77777777" w:rsidR="00E41973" w:rsidRPr="00B01C34" w:rsidRDefault="00E41973" w:rsidP="00E41973">
      <w:pPr>
        <w:adjustRightInd w:val="0"/>
        <w:spacing w:after="120"/>
        <w:ind w:left="2268" w:right="1134"/>
        <w:jc w:val="both"/>
        <w:rPr>
          <w:lang w:val="en-US"/>
        </w:rPr>
      </w:pPr>
      <w:r w:rsidRPr="00B01C34">
        <w:rPr>
          <w:lang w:val="en-US"/>
        </w:rPr>
        <w:t>Diagnosis of faults and any normal maintenance necessary in accordance with Appendix 1 shall be performed on vehicles accepted for testing, prior to or after proceeding with ISC testing.</w:t>
      </w:r>
    </w:p>
    <w:p w14:paraId="2FEBAC7D" w14:textId="77777777" w:rsidR="00E41973" w:rsidRDefault="00E41973" w:rsidP="00E41973">
      <w:pPr>
        <w:adjustRightInd w:val="0"/>
        <w:spacing w:after="120"/>
        <w:ind w:left="2268" w:right="1134"/>
        <w:jc w:val="both"/>
        <w:rPr>
          <w:lang w:val="en-US"/>
        </w:rPr>
      </w:pPr>
      <w:r w:rsidRPr="00B01C34">
        <w:rPr>
          <w:lang w:val="en-US"/>
        </w:rPr>
        <w:t>The following checks shall be carried out: OBD checks (performed before or after the test), visual checks for lit malfunction indicator lamps, checks on air filter, all drive belts, all fluid levels, radiator and fuel filler cap, all vacuum and fuel system hoses and electrical wiring related to the after-treatment system for integrity; checks on ignition, fuel metering and pollution control device components for maladjustments and/or tampering.</w:t>
      </w:r>
    </w:p>
    <w:p w14:paraId="7F44FFF0" w14:textId="77777777" w:rsidR="00E41973" w:rsidRPr="00B01C34" w:rsidRDefault="00E41973" w:rsidP="00E41973">
      <w:pPr>
        <w:adjustRightInd w:val="0"/>
        <w:spacing w:after="120"/>
        <w:ind w:left="2268" w:right="1134"/>
        <w:jc w:val="both"/>
        <w:rPr>
          <w:lang w:val="en-US"/>
        </w:rPr>
      </w:pPr>
      <w:r w:rsidRPr="00B01C34">
        <w:rPr>
          <w:lang w:val="en-US"/>
        </w:rPr>
        <w:t>If the vehicle is within 800 km of a scheduled maintenance service, that service shall be performed.</w:t>
      </w:r>
    </w:p>
    <w:p w14:paraId="151B93CD" w14:textId="77777777" w:rsidR="00E41973" w:rsidRPr="00B01C34" w:rsidRDefault="00E41973" w:rsidP="00E41973">
      <w:pPr>
        <w:adjustRightInd w:val="0"/>
        <w:spacing w:after="120"/>
        <w:ind w:left="2268" w:right="1134"/>
        <w:jc w:val="both"/>
        <w:rPr>
          <w:lang w:val="en-US"/>
        </w:rPr>
      </w:pPr>
      <w:r w:rsidRPr="00B01C34">
        <w:rPr>
          <w:lang w:val="en-US"/>
        </w:rPr>
        <w:t>The window washer fluid shall be removed before the Type 4 test and replaced</w:t>
      </w:r>
      <w:r>
        <w:rPr>
          <w:lang w:val="en-US"/>
        </w:rPr>
        <w:t xml:space="preserve"> </w:t>
      </w:r>
      <w:r w:rsidRPr="00B01C34">
        <w:rPr>
          <w:lang w:val="en-US"/>
        </w:rPr>
        <w:t>with hot water.</w:t>
      </w:r>
    </w:p>
    <w:p w14:paraId="5E01CB74" w14:textId="1FC306B7" w:rsidR="00E41973" w:rsidRPr="00B01C34" w:rsidRDefault="00E41973" w:rsidP="00E41973">
      <w:pPr>
        <w:adjustRightInd w:val="0"/>
        <w:spacing w:after="120"/>
        <w:ind w:left="2268" w:right="1134"/>
        <w:jc w:val="both"/>
        <w:rPr>
          <w:lang w:val="en-US"/>
        </w:rPr>
      </w:pPr>
      <w:r w:rsidRPr="00B01C34">
        <w:rPr>
          <w:lang w:val="en-US"/>
        </w:rPr>
        <w:t>A fuel sample shall be collected and kept in accordance with the requirements</w:t>
      </w:r>
      <w:r>
        <w:rPr>
          <w:lang w:val="en-US"/>
        </w:rPr>
        <w:t xml:space="preserve"> </w:t>
      </w:r>
      <w:r w:rsidRPr="00B01C34">
        <w:rPr>
          <w:lang w:val="en-US"/>
        </w:rPr>
        <w:t xml:space="preserve">of UN Regulation No. </w:t>
      </w:r>
      <w:r w:rsidRPr="009D7412">
        <w:rPr>
          <w:lang w:val="en-US"/>
        </w:rPr>
        <w:t>168</w:t>
      </w:r>
      <w:r w:rsidRPr="00B01C34">
        <w:rPr>
          <w:lang w:val="en-US"/>
        </w:rPr>
        <w:t xml:space="preserve"> on RDE for further analysis in case of fail.</w:t>
      </w:r>
    </w:p>
    <w:p w14:paraId="05E712E3" w14:textId="77777777" w:rsidR="00E41973" w:rsidRDefault="00E41973" w:rsidP="00E41973">
      <w:pPr>
        <w:adjustRightInd w:val="0"/>
        <w:spacing w:after="120"/>
        <w:ind w:left="2268" w:right="1134"/>
        <w:jc w:val="both"/>
        <w:rPr>
          <w:lang w:val="en-US"/>
        </w:rPr>
      </w:pPr>
      <w:r w:rsidRPr="00B01C34">
        <w:rPr>
          <w:lang w:val="en-US"/>
        </w:rPr>
        <w:t>All faults shall be recorded. When the fault is on the pollution control devices then the vehicle shall be reported as faulty and not be used further for testing, but the fault shall be taken into account for the purposes of the compliance</w:t>
      </w:r>
      <w:r>
        <w:rPr>
          <w:lang w:val="en-US"/>
        </w:rPr>
        <w:t xml:space="preserve"> </w:t>
      </w:r>
      <w:r w:rsidRPr="00B01C34">
        <w:rPr>
          <w:lang w:val="en-US"/>
        </w:rPr>
        <w:t>assessment performed in accordance with paragraph 6.1.</w:t>
      </w:r>
      <w:r w:rsidRPr="00F935D3">
        <w:t xml:space="preserve"> </w:t>
      </w:r>
      <w:r w:rsidRPr="0052554C">
        <w:t>"</w:t>
      </w:r>
    </w:p>
    <w:p w14:paraId="0CCC379B" w14:textId="77777777" w:rsidR="00E41973" w:rsidRDefault="00E41973" w:rsidP="00E41973">
      <w:pPr>
        <w:adjustRightInd w:val="0"/>
        <w:spacing w:after="120"/>
        <w:ind w:left="2268" w:right="1134" w:hanging="1134"/>
        <w:jc w:val="both"/>
        <w:rPr>
          <w:lang w:val="en-US"/>
        </w:rPr>
      </w:pPr>
      <w:r>
        <w:rPr>
          <w:i/>
          <w:iCs/>
          <w:lang w:val="en-US"/>
        </w:rPr>
        <w:t xml:space="preserve">Description column of Item ID 1 of Table 1 of Appendix 5 to </w:t>
      </w:r>
      <w:r w:rsidRPr="00EA5CAF">
        <w:rPr>
          <w:i/>
          <w:iCs/>
          <w:lang w:val="en-US"/>
        </w:rPr>
        <w:t xml:space="preserve">Annex </w:t>
      </w:r>
      <w:r>
        <w:rPr>
          <w:i/>
          <w:iCs/>
          <w:lang w:val="en-US"/>
        </w:rPr>
        <w:t>4</w:t>
      </w:r>
      <w:r>
        <w:rPr>
          <w:lang w:val="en-US"/>
        </w:rPr>
        <w:t xml:space="preserve">, </w:t>
      </w:r>
      <w:r w:rsidRPr="005503F8">
        <w:rPr>
          <w:lang w:val="en-US"/>
        </w:rPr>
        <w:t xml:space="preserve">amend </w:t>
      </w:r>
      <w:r w:rsidRPr="00AE3C95">
        <w:rPr>
          <w:lang w:val="en-US"/>
        </w:rPr>
        <w:t>to read:</w:t>
      </w:r>
    </w:p>
    <w:p w14:paraId="117DDE13" w14:textId="2FCC4269" w:rsidR="00E41973" w:rsidRDefault="00E41973" w:rsidP="00E41973">
      <w:pPr>
        <w:adjustRightInd w:val="0"/>
        <w:spacing w:after="120"/>
        <w:ind w:left="2268" w:right="1134"/>
        <w:jc w:val="both"/>
      </w:pPr>
      <w:r w:rsidRPr="0052554C">
        <w:t>"</w:t>
      </w:r>
      <w:r w:rsidRPr="00B01C34">
        <w:t xml:space="preserve">UN Regulation No.154 approval number; UN Regulation No. </w:t>
      </w:r>
      <w:r w:rsidRPr="009D7412">
        <w:t>168</w:t>
      </w:r>
      <w:r w:rsidRPr="00B01C34">
        <w:t xml:space="preserve"> on RDE approval number (if applicable)</w:t>
      </w:r>
      <w:r w:rsidRPr="00F935D3">
        <w:t xml:space="preserve"> </w:t>
      </w:r>
      <w:r w:rsidRPr="0052554C">
        <w:t>"</w:t>
      </w:r>
    </w:p>
    <w:p w14:paraId="24BD2B30" w14:textId="77777777" w:rsidR="00E41973" w:rsidRDefault="00E41973" w:rsidP="00E41973">
      <w:pPr>
        <w:adjustRightInd w:val="0"/>
        <w:spacing w:after="120"/>
        <w:ind w:left="2268" w:right="1134" w:hanging="1134"/>
        <w:jc w:val="both"/>
        <w:rPr>
          <w:lang w:val="en-US"/>
        </w:rPr>
      </w:pPr>
      <w:r>
        <w:rPr>
          <w:i/>
          <w:iCs/>
          <w:lang w:val="en-US"/>
        </w:rPr>
        <w:t xml:space="preserve">Description column of Item ID 49 of Table 1 of Appendix 5 to </w:t>
      </w:r>
      <w:r w:rsidRPr="00EA5CAF">
        <w:rPr>
          <w:i/>
          <w:iCs/>
          <w:lang w:val="en-US"/>
        </w:rPr>
        <w:t xml:space="preserve">Annex </w:t>
      </w:r>
      <w:r>
        <w:rPr>
          <w:i/>
          <w:iCs/>
          <w:lang w:val="en-US"/>
        </w:rPr>
        <w:t>4</w:t>
      </w:r>
      <w:r>
        <w:rPr>
          <w:lang w:val="en-US"/>
        </w:rPr>
        <w:t xml:space="preserve">, </w:t>
      </w:r>
      <w:r w:rsidRPr="005503F8">
        <w:rPr>
          <w:lang w:val="en-US"/>
        </w:rPr>
        <w:t xml:space="preserve">amend </w:t>
      </w:r>
      <w:r w:rsidRPr="00AE3C95">
        <w:rPr>
          <w:lang w:val="en-US"/>
        </w:rPr>
        <w:t>to read:</w:t>
      </w:r>
    </w:p>
    <w:p w14:paraId="082E9154" w14:textId="69AB519C" w:rsidR="00E41973" w:rsidRPr="00B01C34" w:rsidRDefault="00E41973" w:rsidP="00E41973">
      <w:pPr>
        <w:adjustRightInd w:val="0"/>
        <w:spacing w:after="120"/>
        <w:ind w:left="2268" w:right="1134"/>
        <w:jc w:val="both"/>
        <w:rPr>
          <w:lang w:val="en-US"/>
        </w:rPr>
      </w:pPr>
      <w:r w:rsidRPr="0052554C">
        <w:t>"</w:t>
      </w:r>
      <w:r w:rsidRPr="00B01C34">
        <w:rPr>
          <w:lang w:val="en-US"/>
        </w:rPr>
        <w:t xml:space="preserve">Propulsion type as defined in paragraph 6.3.1.2.(a) of UN Regulation No. </w:t>
      </w:r>
      <w:r w:rsidRPr="009D7412">
        <w:rPr>
          <w:lang w:val="en-US"/>
        </w:rPr>
        <w:t>168</w:t>
      </w:r>
      <w:r>
        <w:rPr>
          <w:lang w:val="en-US"/>
        </w:rPr>
        <w:t xml:space="preserve"> </w:t>
      </w:r>
      <w:r w:rsidRPr="00B01C34">
        <w:rPr>
          <w:lang w:val="en-US"/>
        </w:rPr>
        <w:t>on RDE</w:t>
      </w:r>
      <w:r w:rsidRPr="0052554C">
        <w:t>"</w:t>
      </w:r>
    </w:p>
    <w:p w14:paraId="7D8A0287" w14:textId="77777777" w:rsidR="00E41973" w:rsidRDefault="00E41973" w:rsidP="00E41973">
      <w:pPr>
        <w:adjustRightInd w:val="0"/>
        <w:spacing w:after="120"/>
        <w:ind w:left="1134" w:right="1134"/>
        <w:jc w:val="both"/>
        <w:rPr>
          <w:lang w:val="en-US"/>
        </w:rPr>
      </w:pPr>
      <w:r>
        <w:rPr>
          <w:i/>
          <w:iCs/>
          <w:lang w:val="en-US"/>
        </w:rPr>
        <w:t xml:space="preserve">Description column of Field “PEMS Family ID” of Table 2 of Appendix 5 to </w:t>
      </w:r>
      <w:r w:rsidRPr="00EA5CAF">
        <w:rPr>
          <w:i/>
          <w:iCs/>
          <w:lang w:val="en-US"/>
        </w:rPr>
        <w:t xml:space="preserve">Annex </w:t>
      </w:r>
      <w:r>
        <w:rPr>
          <w:i/>
          <w:iCs/>
          <w:lang w:val="en-US"/>
        </w:rPr>
        <w:t>4</w:t>
      </w:r>
      <w:r>
        <w:rPr>
          <w:lang w:val="en-US"/>
        </w:rPr>
        <w:t xml:space="preserve">, </w:t>
      </w:r>
      <w:r w:rsidRPr="005503F8">
        <w:rPr>
          <w:lang w:val="en-US"/>
        </w:rPr>
        <w:t xml:space="preserve">amend </w:t>
      </w:r>
      <w:r w:rsidRPr="00AE3C95">
        <w:rPr>
          <w:lang w:val="en-US"/>
        </w:rPr>
        <w:t>to read:</w:t>
      </w:r>
    </w:p>
    <w:p w14:paraId="328FEC08" w14:textId="399C999B" w:rsidR="00E41973" w:rsidRPr="00B01C34" w:rsidRDefault="00E41973" w:rsidP="00E41973">
      <w:pPr>
        <w:adjustRightInd w:val="0"/>
        <w:spacing w:after="120"/>
        <w:ind w:left="2268" w:right="1134"/>
        <w:jc w:val="both"/>
        <w:rPr>
          <w:lang w:val="en-US"/>
        </w:rPr>
      </w:pPr>
      <w:r w:rsidRPr="0052554C">
        <w:t>"</w:t>
      </w:r>
      <w:r w:rsidRPr="00B01C34">
        <w:rPr>
          <w:lang w:val="en-US"/>
        </w:rPr>
        <w:t xml:space="preserve">Paragraph 6.5.2. of UN Regulation No. </w:t>
      </w:r>
      <w:r w:rsidR="009D7412">
        <w:rPr>
          <w:lang w:val="en-US"/>
        </w:rPr>
        <w:t>1</w:t>
      </w:r>
      <w:r w:rsidRPr="009D7412">
        <w:rPr>
          <w:lang w:val="en-US"/>
        </w:rPr>
        <w:t>68</w:t>
      </w:r>
      <w:r w:rsidRPr="00B01C34">
        <w:rPr>
          <w:lang w:val="en-US"/>
        </w:rPr>
        <w:t xml:space="preserve"> on RDE</w:t>
      </w:r>
      <w:r w:rsidRPr="0052554C">
        <w:t>"</w:t>
      </w:r>
    </w:p>
    <w:p w14:paraId="565EB377" w14:textId="77777777" w:rsidR="00E41973" w:rsidRDefault="00E41973" w:rsidP="00E41973">
      <w:pPr>
        <w:adjustRightInd w:val="0"/>
        <w:spacing w:after="120"/>
        <w:ind w:left="1134" w:right="1134"/>
        <w:jc w:val="both"/>
        <w:rPr>
          <w:lang w:val="en-US"/>
        </w:rPr>
      </w:pPr>
      <w:r>
        <w:rPr>
          <w:i/>
          <w:iCs/>
          <w:lang w:val="en-US"/>
        </w:rPr>
        <w:t>Description column of Field “</w:t>
      </w:r>
      <w:r w:rsidRPr="00B01C34">
        <w:rPr>
          <w:i/>
          <w:iCs/>
          <w:lang w:val="en-US"/>
        </w:rPr>
        <w:t>Emission TA</w:t>
      </w:r>
      <w:r>
        <w:rPr>
          <w:i/>
          <w:iCs/>
          <w:lang w:val="en-US"/>
        </w:rPr>
        <w:t xml:space="preserve"> </w:t>
      </w:r>
      <w:r w:rsidRPr="00B01C34">
        <w:rPr>
          <w:i/>
          <w:iCs/>
          <w:lang w:val="en-US"/>
        </w:rPr>
        <w:t>Number</w:t>
      </w:r>
      <w:r>
        <w:rPr>
          <w:i/>
          <w:iCs/>
          <w:lang w:val="en-US"/>
        </w:rPr>
        <w:t xml:space="preserve">” of Table 2 of Appendix 5 to </w:t>
      </w:r>
      <w:r w:rsidRPr="00EA5CAF">
        <w:rPr>
          <w:i/>
          <w:iCs/>
          <w:lang w:val="en-US"/>
        </w:rPr>
        <w:t xml:space="preserve">Annex </w:t>
      </w:r>
      <w:r>
        <w:rPr>
          <w:i/>
          <w:iCs/>
          <w:lang w:val="en-US"/>
        </w:rPr>
        <w:t>4</w:t>
      </w:r>
      <w:r>
        <w:rPr>
          <w:lang w:val="en-US"/>
        </w:rPr>
        <w:t xml:space="preserve">, </w:t>
      </w:r>
      <w:r w:rsidRPr="005503F8">
        <w:rPr>
          <w:lang w:val="en-US"/>
        </w:rPr>
        <w:t xml:space="preserve">amend </w:t>
      </w:r>
      <w:r w:rsidRPr="00AE3C95">
        <w:rPr>
          <w:lang w:val="en-US"/>
        </w:rPr>
        <w:t>to read:</w:t>
      </w:r>
    </w:p>
    <w:p w14:paraId="0A17BDCA" w14:textId="47BDADF1" w:rsidR="00E41973" w:rsidRDefault="00E41973" w:rsidP="00E41973">
      <w:pPr>
        <w:adjustRightInd w:val="0"/>
        <w:spacing w:after="120"/>
        <w:ind w:left="2268" w:right="1134"/>
        <w:jc w:val="both"/>
      </w:pPr>
      <w:r w:rsidRPr="0052554C">
        <w:t>"</w:t>
      </w:r>
      <w:r w:rsidRPr="00B01C34">
        <w:rPr>
          <w:lang w:val="en-US"/>
        </w:rPr>
        <w:t xml:space="preserve">UN Regulation No.154 approval number; UN Regulation No. </w:t>
      </w:r>
      <w:r w:rsidRPr="009D7412">
        <w:rPr>
          <w:lang w:val="en-US"/>
        </w:rPr>
        <w:t>168</w:t>
      </w:r>
      <w:r>
        <w:rPr>
          <w:lang w:val="en-US"/>
        </w:rPr>
        <w:t xml:space="preserve"> </w:t>
      </w:r>
      <w:r w:rsidRPr="00B01C34">
        <w:rPr>
          <w:lang w:val="en-US"/>
        </w:rPr>
        <w:t>on RDE approval number (if applicable)</w:t>
      </w:r>
      <w:r w:rsidRPr="0052554C">
        <w:t>"</w:t>
      </w:r>
    </w:p>
    <w:p w14:paraId="4BD8B4E4" w14:textId="77777777" w:rsidR="00E41973" w:rsidRDefault="00E41973" w:rsidP="00E41973">
      <w:pPr>
        <w:adjustRightInd w:val="0"/>
        <w:spacing w:after="120"/>
        <w:ind w:left="2268" w:right="1134" w:hanging="1134"/>
        <w:jc w:val="both"/>
        <w:rPr>
          <w:lang w:val="en-US"/>
        </w:rPr>
      </w:pPr>
      <w:r>
        <w:rPr>
          <w:i/>
          <w:iCs/>
          <w:lang w:val="en-US"/>
        </w:rPr>
        <w:t>Annex 8, p</w:t>
      </w:r>
      <w:r w:rsidRPr="00EA7854">
        <w:rPr>
          <w:i/>
          <w:iCs/>
          <w:lang w:val="en-US"/>
        </w:rPr>
        <w:t xml:space="preserve">aragraph </w:t>
      </w:r>
      <w:r>
        <w:rPr>
          <w:i/>
          <w:iCs/>
          <w:lang w:val="en-US"/>
        </w:rPr>
        <w:t>5.</w:t>
      </w:r>
      <w:r w:rsidRPr="00EA7854">
        <w:rPr>
          <w:i/>
          <w:iCs/>
          <w:lang w:val="en-US"/>
        </w:rPr>
        <w:t>2.</w:t>
      </w:r>
      <w:r>
        <w:rPr>
          <w:i/>
          <w:iCs/>
          <w:lang w:val="en-US"/>
        </w:rPr>
        <w:t>6</w:t>
      </w:r>
      <w:r w:rsidRPr="00EA7854">
        <w:rPr>
          <w:i/>
          <w:iCs/>
          <w:lang w:val="en-US"/>
        </w:rPr>
        <w:t>.</w:t>
      </w:r>
      <w:r>
        <w:rPr>
          <w:lang w:val="en-US"/>
        </w:rPr>
        <w:t>, amend</w:t>
      </w:r>
      <w:r>
        <w:rPr>
          <w:i/>
          <w:iCs/>
          <w:lang w:val="en-US"/>
        </w:rPr>
        <w:t xml:space="preserve"> </w:t>
      </w:r>
      <w:r w:rsidRPr="00AE3C95">
        <w:rPr>
          <w:lang w:val="en-US"/>
        </w:rPr>
        <w:t>to read:</w:t>
      </w:r>
    </w:p>
    <w:p w14:paraId="53A065BE" w14:textId="77777777" w:rsidR="00E41973" w:rsidRDefault="00E41973" w:rsidP="00E41973">
      <w:pPr>
        <w:pStyle w:val="SingleTxtG"/>
        <w:ind w:left="2268" w:hanging="1134"/>
      </w:pPr>
      <w:r w:rsidRPr="0052554C">
        <w:t>"</w:t>
      </w:r>
      <w:r w:rsidRPr="00C975EC">
        <w:t xml:space="preserve">5.2.6. </w:t>
      </w:r>
      <w:r>
        <w:tab/>
      </w:r>
      <w:r w:rsidRPr="00C975EC">
        <w:t>The time between dynamometer warming and the start of the emission test shall be no longer than 10 minutes if the dynamometer bearings are not independently heated. If the dynamometer bearings are independently heated, the emission test shall begin no longer than 20 minutes after dynamometer warming.</w:t>
      </w:r>
    </w:p>
    <w:p w14:paraId="4B6C1ED6" w14:textId="77777777" w:rsidR="00E41973" w:rsidRPr="009D7412" w:rsidRDefault="00E41973" w:rsidP="00E41973">
      <w:pPr>
        <w:pStyle w:val="SingleTxtG"/>
        <w:ind w:left="2268"/>
      </w:pPr>
      <w:r w:rsidRPr="009D7412">
        <w:t>If frictional losses of the dynamometer can be stabilized without warming the dynamometer, the test can start following the dynamometer manufacturer’s recommendations. The manufacturer shall provide documentation on the validation of the systems upon request of the responsible authority."</w:t>
      </w:r>
    </w:p>
    <w:p w14:paraId="7B364DBC" w14:textId="0D347B1F" w:rsidR="007E50FF" w:rsidRPr="00524040" w:rsidRDefault="00524040" w:rsidP="00524040">
      <w:pPr>
        <w:spacing w:before="240"/>
        <w:jc w:val="center"/>
        <w:rPr>
          <w:u w:val="single"/>
        </w:rPr>
      </w:pPr>
      <w:r>
        <w:rPr>
          <w:u w:val="single"/>
        </w:rPr>
        <w:tab/>
      </w:r>
      <w:r>
        <w:rPr>
          <w:u w:val="single"/>
        </w:rPr>
        <w:tab/>
      </w:r>
      <w:r>
        <w:rPr>
          <w:u w:val="single"/>
        </w:rPr>
        <w:tab/>
      </w:r>
    </w:p>
    <w:sectPr w:rsidR="007E50FF" w:rsidRPr="00524040" w:rsidSect="009C0BD0">
      <w:headerReference w:type="even" r:id="rId12"/>
      <w:headerReference w:type="default" r:id="rId13"/>
      <w:footerReference w:type="even" r:id="rId14"/>
      <w:footerReference w:type="defaul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42F1F" w14:textId="77777777" w:rsidR="00CE08F8" w:rsidRDefault="00CE08F8"/>
  </w:endnote>
  <w:endnote w:type="continuationSeparator" w:id="0">
    <w:p w14:paraId="1BE1554B" w14:textId="77777777" w:rsidR="00CE08F8" w:rsidRDefault="00CE08F8"/>
  </w:endnote>
  <w:endnote w:type="continuationNotice" w:id="1">
    <w:p w14:paraId="2F774638" w14:textId="77777777" w:rsidR="00CE08F8" w:rsidRDefault="00CE08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Headline OT-Book">
    <w:altName w:val="Calibri"/>
    <w:charset w:val="00"/>
    <w:family w:val="swiss"/>
    <w:pitch w:val="variable"/>
    <w:sig w:usb0="800002AF" w:usb1="4000206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Linotype">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font337">
    <w:altName w:val="Times New Roman"/>
    <w:charset w:val="00"/>
    <w:family w:val="auto"/>
    <w:pitch w:val="variable"/>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tiliser une police de caractè">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32AA" w14:textId="4E95607B" w:rsidR="009C0BD0" w:rsidRPr="009C0BD0" w:rsidRDefault="009C0BD0" w:rsidP="009C0BD0">
    <w:pPr>
      <w:pStyle w:val="Footer"/>
      <w:tabs>
        <w:tab w:val="right" w:pos="9638"/>
      </w:tabs>
      <w:rPr>
        <w:sz w:val="18"/>
      </w:rPr>
    </w:pPr>
    <w:r w:rsidRPr="009C0BD0">
      <w:rPr>
        <w:b/>
        <w:sz w:val="18"/>
      </w:rPr>
      <w:fldChar w:fldCharType="begin"/>
    </w:r>
    <w:r w:rsidRPr="009C0BD0">
      <w:rPr>
        <w:b/>
        <w:sz w:val="18"/>
      </w:rPr>
      <w:instrText xml:space="preserve"> PAGE  \* MERGEFORMAT </w:instrText>
    </w:r>
    <w:r w:rsidRPr="009C0BD0">
      <w:rPr>
        <w:b/>
        <w:sz w:val="18"/>
      </w:rPr>
      <w:fldChar w:fldCharType="separate"/>
    </w:r>
    <w:r w:rsidRPr="009C0BD0">
      <w:rPr>
        <w:b/>
        <w:noProof/>
        <w:sz w:val="18"/>
      </w:rPr>
      <w:t>2</w:t>
    </w:r>
    <w:r w:rsidRPr="009C0BD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17D3" w14:textId="5065356D" w:rsidR="009C0BD0" w:rsidRPr="009C0BD0" w:rsidRDefault="009C0BD0" w:rsidP="009C0BD0">
    <w:pPr>
      <w:pStyle w:val="Footer"/>
      <w:tabs>
        <w:tab w:val="right" w:pos="9638"/>
      </w:tabs>
      <w:rPr>
        <w:b/>
        <w:sz w:val="18"/>
      </w:rPr>
    </w:pPr>
    <w:r>
      <w:tab/>
    </w:r>
    <w:r w:rsidRPr="009C0BD0">
      <w:rPr>
        <w:b/>
        <w:sz w:val="18"/>
      </w:rPr>
      <w:fldChar w:fldCharType="begin"/>
    </w:r>
    <w:r w:rsidRPr="009C0BD0">
      <w:rPr>
        <w:b/>
        <w:sz w:val="18"/>
      </w:rPr>
      <w:instrText xml:space="preserve"> PAGE  \* MERGEFORMAT </w:instrText>
    </w:r>
    <w:r w:rsidRPr="009C0BD0">
      <w:rPr>
        <w:b/>
        <w:sz w:val="18"/>
      </w:rPr>
      <w:fldChar w:fldCharType="separate"/>
    </w:r>
    <w:r w:rsidRPr="009C0BD0">
      <w:rPr>
        <w:b/>
        <w:noProof/>
        <w:sz w:val="18"/>
      </w:rPr>
      <w:t>3</w:t>
    </w:r>
    <w:r w:rsidRPr="009C0BD0">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B889B" w14:textId="77777777" w:rsidR="00CE08F8" w:rsidRPr="000B175B" w:rsidRDefault="00CE08F8" w:rsidP="000B175B">
      <w:pPr>
        <w:tabs>
          <w:tab w:val="right" w:pos="2155"/>
        </w:tabs>
        <w:spacing w:after="80"/>
        <w:ind w:left="680"/>
        <w:rPr>
          <w:u w:val="single"/>
        </w:rPr>
      </w:pPr>
      <w:r>
        <w:rPr>
          <w:u w:val="single"/>
        </w:rPr>
        <w:tab/>
      </w:r>
    </w:p>
  </w:footnote>
  <w:footnote w:type="continuationSeparator" w:id="0">
    <w:p w14:paraId="2EDED0C5" w14:textId="77777777" w:rsidR="00CE08F8" w:rsidRPr="00FC68B7" w:rsidRDefault="00CE08F8" w:rsidP="00FC68B7">
      <w:pPr>
        <w:tabs>
          <w:tab w:val="left" w:pos="2155"/>
        </w:tabs>
        <w:spacing w:after="80"/>
        <w:ind w:left="680"/>
        <w:rPr>
          <w:u w:val="single"/>
        </w:rPr>
      </w:pPr>
      <w:r>
        <w:rPr>
          <w:u w:val="single"/>
        </w:rPr>
        <w:tab/>
      </w:r>
    </w:p>
  </w:footnote>
  <w:footnote w:type="continuationNotice" w:id="1">
    <w:p w14:paraId="40783651" w14:textId="77777777" w:rsidR="00CE08F8" w:rsidRDefault="00CE08F8"/>
  </w:footnote>
  <w:footnote w:id="2">
    <w:p w14:paraId="005F3EA5" w14:textId="77777777" w:rsidR="00DD6CDA" w:rsidRDefault="00DD6CDA" w:rsidP="00DD6CDA">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programme of work of the Inland Transport Committee for </w:t>
      </w:r>
      <w:r>
        <w:rPr>
          <w:lang w:val="en-US"/>
        </w:rPr>
        <w:t xml:space="preserve">2025 as outlined in proposed programme budget for </w:t>
      </w:r>
      <w:r>
        <w:rPr>
          <w:szCs w:val="18"/>
          <w:lang w:val="en-US"/>
        </w:rPr>
        <w:t>2025 (</w:t>
      </w:r>
      <w:r w:rsidRPr="008E6CDE">
        <w:rPr>
          <w:szCs w:val="18"/>
          <w:lang w:val="en-US"/>
        </w:rPr>
        <w:t>A/79/6 (Sect. 20), table 20.6</w:t>
      </w:r>
      <w:r>
        <w:rPr>
          <w:szCs w:val="18"/>
          <w:lang w:val="en-US"/>
        </w:rPr>
        <w:t>), the World Forum will develop, harmonize and update UN Regulations in order to enhance the performance of vehicles. The present document is submitted in conformity with that mandate.</w:t>
      </w:r>
    </w:p>
    <w:p w14:paraId="60F2F3B7" w14:textId="77777777" w:rsidR="00DD6CDA" w:rsidRDefault="00DD6CDA" w:rsidP="00DD6CDA">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DE5A" w14:textId="7911EBDA" w:rsidR="009C0BD0" w:rsidRPr="0072192C" w:rsidRDefault="0072192C">
    <w:pPr>
      <w:pStyle w:val="Header"/>
      <w:rPr>
        <w:lang w:val="fr-CH"/>
      </w:rPr>
    </w:pPr>
    <w:r>
      <w:rPr>
        <w:lang w:val="fr-CH"/>
      </w:rPr>
      <w:t>ECE/TRANS/WP.29/2025/98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FBF0" w14:textId="0F71D2D4" w:rsidR="009C0BD0" w:rsidRPr="00311B97" w:rsidRDefault="00311B97" w:rsidP="009C0BD0">
    <w:pPr>
      <w:pStyle w:val="Header"/>
      <w:jc w:val="right"/>
      <w:rPr>
        <w:lang w:val="fr-CH"/>
      </w:rPr>
    </w:pPr>
    <w:r>
      <w:rPr>
        <w:lang w:val="fr-CH"/>
      </w:rPr>
      <w:t>ECE/TRANS/WP.29/2025/98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521322"/>
    <w:multiLevelType w:val="multilevel"/>
    <w:tmpl w:val="1D0247BE"/>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E5625E7"/>
    <w:multiLevelType w:val="hybridMultilevel"/>
    <w:tmpl w:val="C19E83F0"/>
    <w:lvl w:ilvl="0" w:tplc="FFFFFFFF">
      <w:start w:val="1"/>
      <w:numFmt w:val="decimal"/>
      <w:lvlText w:val="%1."/>
      <w:lvlJc w:val="left"/>
      <w:pPr>
        <w:ind w:left="2823" w:hanging="555"/>
      </w:pPr>
      <w:rPr>
        <w:rFonts w:hint="default"/>
      </w:rPr>
    </w:lvl>
    <w:lvl w:ilvl="1" w:tplc="FFFFFFFF" w:tentative="1">
      <w:start w:val="1"/>
      <w:numFmt w:val="lowerLetter"/>
      <w:lvlText w:val="%2."/>
      <w:lvlJc w:val="left"/>
      <w:pPr>
        <w:ind w:left="2574" w:hanging="360"/>
      </w:pPr>
    </w:lvl>
    <w:lvl w:ilvl="2" w:tplc="5E067D8A">
      <w:start w:val="9"/>
      <w:numFmt w:val="decimal"/>
      <w:lvlText w:val="%3."/>
      <w:lvlJc w:val="left"/>
      <w:pPr>
        <w:ind w:left="3474" w:hanging="360"/>
      </w:pPr>
      <w:rPr>
        <w:rFonts w:hint="default"/>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220062"/>
    <w:multiLevelType w:val="hybridMultilevel"/>
    <w:tmpl w:val="AFBE99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0D526BA6">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975010D"/>
    <w:multiLevelType w:val="hybridMultilevel"/>
    <w:tmpl w:val="CCD6AF56"/>
    <w:lvl w:ilvl="0" w:tplc="A0EAE21E">
      <w:start w:val="1"/>
      <w:numFmt w:val="decimal"/>
      <w:lvlText w:val="%1."/>
      <w:lvlJc w:val="left"/>
      <w:pPr>
        <w:ind w:left="3532" w:hanging="555"/>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4" w15:restartNumberingAfterBreak="0">
    <w:nsid w:val="42236A71"/>
    <w:multiLevelType w:val="hybridMultilevel"/>
    <w:tmpl w:val="D7A67D22"/>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5" w15:restartNumberingAfterBreak="0">
    <w:nsid w:val="46265055"/>
    <w:multiLevelType w:val="hybridMultilevel"/>
    <w:tmpl w:val="14C64D9E"/>
    <w:lvl w:ilvl="0" w:tplc="70FCCC6E">
      <w:start w:val="1"/>
      <w:numFmt w:val="lowerLetter"/>
      <w:lvlText w:val="(%1)"/>
      <w:lvlJc w:val="left"/>
      <w:pPr>
        <w:ind w:left="2703" w:hanging="435"/>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6" w15:restartNumberingAfterBreak="0">
    <w:nsid w:val="49BF7383"/>
    <w:multiLevelType w:val="hybridMultilevel"/>
    <w:tmpl w:val="FA5ADF24"/>
    <w:lvl w:ilvl="0" w:tplc="FFFFFFFF">
      <w:start w:val="1"/>
      <w:numFmt w:val="decimal"/>
      <w:lvlText w:val="%1."/>
      <w:lvlJc w:val="left"/>
      <w:pPr>
        <w:ind w:left="1689" w:hanging="555"/>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7"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A01822"/>
    <w:multiLevelType w:val="hybridMultilevel"/>
    <w:tmpl w:val="D7A67D22"/>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9"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0" w15:restartNumberingAfterBreak="0">
    <w:nsid w:val="57D602CF"/>
    <w:multiLevelType w:val="hybridMultilevel"/>
    <w:tmpl w:val="D4C2B5B2"/>
    <w:lvl w:ilvl="0" w:tplc="D570E9AA">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31" w15:restartNumberingAfterBreak="0">
    <w:nsid w:val="5976546A"/>
    <w:multiLevelType w:val="multilevel"/>
    <w:tmpl w:val="40A43B0E"/>
    <w:lvl w:ilvl="0">
      <w:start w:val="1"/>
      <w:numFmt w:val="decimal"/>
      <w:lvlText w:val="%1."/>
      <w:lvlJc w:val="left"/>
      <w:pPr>
        <w:tabs>
          <w:tab w:val="num" w:pos="2695"/>
        </w:tabs>
        <w:ind w:left="2695" w:hanging="1418"/>
      </w:pPr>
      <w:rPr>
        <w:rFonts w:hint="default"/>
      </w:rPr>
    </w:lvl>
    <w:lvl w:ilvl="1">
      <w:start w:val="1"/>
      <w:numFmt w:val="decimal"/>
      <w:lvlText w:val="%1.%2."/>
      <w:lvlJc w:val="left"/>
      <w:pPr>
        <w:tabs>
          <w:tab w:val="num" w:pos="2357"/>
        </w:tabs>
        <w:ind w:left="2069" w:hanging="432"/>
      </w:pPr>
      <w:rPr>
        <w:rFonts w:hint="default"/>
      </w:rPr>
    </w:lvl>
    <w:lvl w:ilvl="2">
      <w:numFmt w:val="none"/>
      <w:pStyle w:val="XXXHeadli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75472B"/>
    <w:multiLevelType w:val="hybridMultilevel"/>
    <w:tmpl w:val="1AEE6340"/>
    <w:lvl w:ilvl="0" w:tplc="FFFFFFFF">
      <w:start w:val="1"/>
      <w:numFmt w:val="decimal"/>
      <w:lvlText w:val="%1."/>
      <w:lvlJc w:val="left"/>
      <w:pPr>
        <w:ind w:left="2823" w:hanging="555"/>
      </w:pPr>
      <w:rPr>
        <w:rFonts w:hint="default"/>
      </w:rPr>
    </w:lvl>
    <w:lvl w:ilvl="1" w:tplc="100C0019" w:tentative="1">
      <w:start w:val="1"/>
      <w:numFmt w:val="lowerLetter"/>
      <w:lvlText w:val="%2."/>
      <w:lvlJc w:val="left"/>
      <w:pPr>
        <w:ind w:left="2574" w:hanging="360"/>
      </w:pPr>
    </w:lvl>
    <w:lvl w:ilvl="2" w:tplc="100C001B">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36" w15:restartNumberingAfterBreak="0">
    <w:nsid w:val="6B0A37B6"/>
    <w:multiLevelType w:val="hybridMultilevel"/>
    <w:tmpl w:val="137CDBF2"/>
    <w:lvl w:ilvl="0" w:tplc="6D46A54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7" w15:restartNumberingAfterBreak="0">
    <w:nsid w:val="72CC5F26"/>
    <w:multiLevelType w:val="hybridMultilevel"/>
    <w:tmpl w:val="EC9CCCA2"/>
    <w:lvl w:ilvl="0" w:tplc="3E62B9B6">
      <w:start w:val="5"/>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5D242D"/>
    <w:multiLevelType w:val="multilevel"/>
    <w:tmpl w:val="92D0E0CE"/>
    <w:lvl w:ilvl="0">
      <w:start w:val="1"/>
      <w:numFmt w:val="decimal"/>
      <w:pStyle w:val="Numerazione"/>
      <w:lvlText w:val="%1."/>
      <w:lvlJc w:val="left"/>
      <w:pPr>
        <w:ind w:left="360" w:hanging="360"/>
      </w:pPr>
      <w:rPr>
        <w:b w:val="0"/>
      </w:rPr>
    </w:lvl>
    <w:lvl w:ilvl="1">
      <w:start w:val="1"/>
      <w:numFmt w:val="decimal"/>
      <w:isLgl/>
      <w:lvlText w:val="%1.%2"/>
      <w:lvlJc w:val="left"/>
      <w:pPr>
        <w:ind w:left="765" w:hanging="405"/>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num w:numId="1" w16cid:durableId="1435905028">
    <w:abstractNumId w:val="1"/>
  </w:num>
  <w:num w:numId="2" w16cid:durableId="1567951986">
    <w:abstractNumId w:val="0"/>
  </w:num>
  <w:num w:numId="3" w16cid:durableId="1189219230">
    <w:abstractNumId w:val="2"/>
  </w:num>
  <w:num w:numId="4" w16cid:durableId="1258903353">
    <w:abstractNumId w:val="3"/>
  </w:num>
  <w:num w:numId="5" w16cid:durableId="627661027">
    <w:abstractNumId w:val="8"/>
  </w:num>
  <w:num w:numId="6" w16cid:durableId="811412830">
    <w:abstractNumId w:val="9"/>
  </w:num>
  <w:num w:numId="7" w16cid:durableId="1182356347">
    <w:abstractNumId w:val="7"/>
  </w:num>
  <w:num w:numId="8" w16cid:durableId="997610764">
    <w:abstractNumId w:val="6"/>
  </w:num>
  <w:num w:numId="9" w16cid:durableId="138038854">
    <w:abstractNumId w:val="5"/>
  </w:num>
  <w:num w:numId="10" w16cid:durableId="1990016105">
    <w:abstractNumId w:val="4"/>
  </w:num>
  <w:num w:numId="11" w16cid:durableId="1448430471">
    <w:abstractNumId w:val="19"/>
  </w:num>
  <w:num w:numId="12" w16cid:durableId="1492715315">
    <w:abstractNumId w:val="17"/>
  </w:num>
  <w:num w:numId="13" w16cid:durableId="1396975989">
    <w:abstractNumId w:val="10"/>
  </w:num>
  <w:num w:numId="14" w16cid:durableId="304507896">
    <w:abstractNumId w:val="15"/>
  </w:num>
  <w:num w:numId="15" w16cid:durableId="327945471">
    <w:abstractNumId w:val="21"/>
  </w:num>
  <w:num w:numId="16" w16cid:durableId="2127002688">
    <w:abstractNumId w:val="16"/>
  </w:num>
  <w:num w:numId="17" w16cid:durableId="237521305">
    <w:abstractNumId w:val="34"/>
  </w:num>
  <w:num w:numId="18" w16cid:durableId="1401321970">
    <w:abstractNumId w:val="38"/>
  </w:num>
  <w:num w:numId="19" w16cid:durableId="1612278803">
    <w:abstractNumId w:val="12"/>
  </w:num>
  <w:num w:numId="20" w16cid:durableId="574047798">
    <w:abstractNumId w:val="37"/>
  </w:num>
  <w:num w:numId="21" w16cid:durableId="1464494582">
    <w:abstractNumId w:val="36"/>
  </w:num>
  <w:num w:numId="22" w16cid:durableId="2059934419">
    <w:abstractNumId w:val="25"/>
  </w:num>
  <w:num w:numId="23" w16cid:durableId="1349022356">
    <w:abstractNumId w:val="30"/>
  </w:num>
  <w:num w:numId="24" w16cid:durableId="1548225525">
    <w:abstractNumId w:val="20"/>
  </w:num>
  <w:num w:numId="25" w16cid:durableId="479346834">
    <w:abstractNumId w:val="33"/>
  </w:num>
  <w:num w:numId="26" w16cid:durableId="32387497">
    <w:abstractNumId w:val="14"/>
  </w:num>
  <w:num w:numId="27" w16cid:durableId="1957255085">
    <w:abstractNumId w:val="11"/>
    <w:lvlOverride w:ilvl="0">
      <w:lvl w:ilvl="0">
        <w:start w:val="1"/>
        <w:numFmt w:val="upperRoman"/>
        <w:pStyle w:val="Heading1"/>
        <w:lvlText w:val="Article %1."/>
        <w:lvlJc w:val="left"/>
        <w:pPr>
          <w:tabs>
            <w:tab w:val="num" w:pos="1440"/>
          </w:tabs>
          <w:ind w:left="0" w:firstLine="0"/>
        </w:pPr>
        <w:rPr>
          <w:vertAlign w:val="baseline"/>
        </w:rPr>
      </w:lvl>
    </w:lvlOverride>
  </w:num>
  <w:num w:numId="28" w16cid:durableId="6809346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0439560">
    <w:abstractNumId w:val="22"/>
  </w:num>
  <w:num w:numId="30" w16cid:durableId="1516264149">
    <w:abstractNumId w:val="31"/>
  </w:num>
  <w:num w:numId="31" w16cid:durableId="1423138285">
    <w:abstractNumId w:val="27"/>
  </w:num>
  <w:num w:numId="32" w16cid:durableId="420370379">
    <w:abstractNumId w:val="18"/>
  </w:num>
  <w:num w:numId="33" w16cid:durableId="418603178">
    <w:abstractNumId w:val="23"/>
  </w:num>
  <w:num w:numId="34" w16cid:durableId="286666097">
    <w:abstractNumId w:val="29"/>
  </w:num>
  <w:num w:numId="35" w16cid:durableId="1120875343">
    <w:abstractNumId w:val="32"/>
  </w:num>
  <w:num w:numId="36" w16cid:durableId="67769842">
    <w:abstractNumId w:val="24"/>
  </w:num>
  <w:num w:numId="37" w16cid:durableId="1098674823">
    <w:abstractNumId w:val="28"/>
  </w:num>
  <w:num w:numId="38" w16cid:durableId="255747020">
    <w:abstractNumId w:val="26"/>
  </w:num>
  <w:num w:numId="39" w16cid:durableId="857699055">
    <w:abstractNumId w:val="35"/>
  </w:num>
  <w:num w:numId="40" w16cid:durableId="297031486">
    <w:abstractNumId w:val="13"/>
  </w:num>
  <w:num w:numId="41" w16cid:durableId="82582865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D0"/>
    <w:rsid w:val="00002A7D"/>
    <w:rsid w:val="000038A8"/>
    <w:rsid w:val="000049AB"/>
    <w:rsid w:val="00005DF3"/>
    <w:rsid w:val="00006790"/>
    <w:rsid w:val="00012C6F"/>
    <w:rsid w:val="00022EF1"/>
    <w:rsid w:val="00027624"/>
    <w:rsid w:val="000279D7"/>
    <w:rsid w:val="00050F6B"/>
    <w:rsid w:val="0006705A"/>
    <w:rsid w:val="000678CD"/>
    <w:rsid w:val="00072C8C"/>
    <w:rsid w:val="0007639E"/>
    <w:rsid w:val="00081CE0"/>
    <w:rsid w:val="00083BCF"/>
    <w:rsid w:val="00084D30"/>
    <w:rsid w:val="00090320"/>
    <w:rsid w:val="000931C0"/>
    <w:rsid w:val="00097003"/>
    <w:rsid w:val="000A2E09"/>
    <w:rsid w:val="000B175B"/>
    <w:rsid w:val="000B3A0F"/>
    <w:rsid w:val="000C2C5D"/>
    <w:rsid w:val="000C3985"/>
    <w:rsid w:val="000C6A2B"/>
    <w:rsid w:val="000D1A6E"/>
    <w:rsid w:val="000E0415"/>
    <w:rsid w:val="000F2E17"/>
    <w:rsid w:val="000F7715"/>
    <w:rsid w:val="00103980"/>
    <w:rsid w:val="00114F10"/>
    <w:rsid w:val="0011522A"/>
    <w:rsid w:val="00133005"/>
    <w:rsid w:val="0015386E"/>
    <w:rsid w:val="00156B99"/>
    <w:rsid w:val="001654C5"/>
    <w:rsid w:val="00166124"/>
    <w:rsid w:val="00184DDA"/>
    <w:rsid w:val="001900CD"/>
    <w:rsid w:val="001923E0"/>
    <w:rsid w:val="001A0284"/>
    <w:rsid w:val="001A0452"/>
    <w:rsid w:val="001B2806"/>
    <w:rsid w:val="001B4B04"/>
    <w:rsid w:val="001B5875"/>
    <w:rsid w:val="001C4B9C"/>
    <w:rsid w:val="001C6663"/>
    <w:rsid w:val="001C7895"/>
    <w:rsid w:val="001D26DF"/>
    <w:rsid w:val="001E3A94"/>
    <w:rsid w:val="001F1599"/>
    <w:rsid w:val="001F19C1"/>
    <w:rsid w:val="001F19C4"/>
    <w:rsid w:val="002043F0"/>
    <w:rsid w:val="00211CE0"/>
    <w:rsid w:val="00211E0B"/>
    <w:rsid w:val="002170B9"/>
    <w:rsid w:val="0022621F"/>
    <w:rsid w:val="00232123"/>
    <w:rsid w:val="00232575"/>
    <w:rsid w:val="00247258"/>
    <w:rsid w:val="0024765E"/>
    <w:rsid w:val="00257CAC"/>
    <w:rsid w:val="002631AE"/>
    <w:rsid w:val="0027237A"/>
    <w:rsid w:val="002804D6"/>
    <w:rsid w:val="002938C4"/>
    <w:rsid w:val="002974E9"/>
    <w:rsid w:val="0029768E"/>
    <w:rsid w:val="002A306B"/>
    <w:rsid w:val="002A7F94"/>
    <w:rsid w:val="002B109A"/>
    <w:rsid w:val="002B6FE7"/>
    <w:rsid w:val="002C541C"/>
    <w:rsid w:val="002C6D45"/>
    <w:rsid w:val="002D3F90"/>
    <w:rsid w:val="002D5EFB"/>
    <w:rsid w:val="002D6E53"/>
    <w:rsid w:val="002D7626"/>
    <w:rsid w:val="002E5854"/>
    <w:rsid w:val="002F046D"/>
    <w:rsid w:val="002F3023"/>
    <w:rsid w:val="00300E72"/>
    <w:rsid w:val="00301764"/>
    <w:rsid w:val="00311B97"/>
    <w:rsid w:val="003229D8"/>
    <w:rsid w:val="003275F4"/>
    <w:rsid w:val="00336C97"/>
    <w:rsid w:val="00336D30"/>
    <w:rsid w:val="00337F88"/>
    <w:rsid w:val="00342432"/>
    <w:rsid w:val="00350C0F"/>
    <w:rsid w:val="00350E4B"/>
    <w:rsid w:val="0035223F"/>
    <w:rsid w:val="003522AC"/>
    <w:rsid w:val="00352D4B"/>
    <w:rsid w:val="0035638C"/>
    <w:rsid w:val="00360B4D"/>
    <w:rsid w:val="003813F2"/>
    <w:rsid w:val="003A46BB"/>
    <w:rsid w:val="003A4EC7"/>
    <w:rsid w:val="003A548B"/>
    <w:rsid w:val="003A7295"/>
    <w:rsid w:val="003B0B58"/>
    <w:rsid w:val="003B1F60"/>
    <w:rsid w:val="003C2CC4"/>
    <w:rsid w:val="003D3FB9"/>
    <w:rsid w:val="003D4B23"/>
    <w:rsid w:val="003E1106"/>
    <w:rsid w:val="003E278A"/>
    <w:rsid w:val="00411CE0"/>
    <w:rsid w:val="00413520"/>
    <w:rsid w:val="00427F25"/>
    <w:rsid w:val="004325CB"/>
    <w:rsid w:val="00440A07"/>
    <w:rsid w:val="00443D3B"/>
    <w:rsid w:val="00447819"/>
    <w:rsid w:val="004533F9"/>
    <w:rsid w:val="00462880"/>
    <w:rsid w:val="00476F24"/>
    <w:rsid w:val="00485FA9"/>
    <w:rsid w:val="004927BA"/>
    <w:rsid w:val="004A5D33"/>
    <w:rsid w:val="004B5F46"/>
    <w:rsid w:val="004C52C0"/>
    <w:rsid w:val="004C55B0"/>
    <w:rsid w:val="004D25C0"/>
    <w:rsid w:val="004D34E1"/>
    <w:rsid w:val="004E2758"/>
    <w:rsid w:val="004E461B"/>
    <w:rsid w:val="004E493A"/>
    <w:rsid w:val="004E575A"/>
    <w:rsid w:val="004F5790"/>
    <w:rsid w:val="004F6BA0"/>
    <w:rsid w:val="00501278"/>
    <w:rsid w:val="00503BEA"/>
    <w:rsid w:val="00524040"/>
    <w:rsid w:val="00533616"/>
    <w:rsid w:val="00535ABA"/>
    <w:rsid w:val="0053768B"/>
    <w:rsid w:val="005414CF"/>
    <w:rsid w:val="005420F2"/>
    <w:rsid w:val="0054285C"/>
    <w:rsid w:val="005675E8"/>
    <w:rsid w:val="00567A95"/>
    <w:rsid w:val="00572C6C"/>
    <w:rsid w:val="00584173"/>
    <w:rsid w:val="00595520"/>
    <w:rsid w:val="005A17C5"/>
    <w:rsid w:val="005A44B9"/>
    <w:rsid w:val="005B1BA0"/>
    <w:rsid w:val="005B3DB3"/>
    <w:rsid w:val="005B4469"/>
    <w:rsid w:val="005C0268"/>
    <w:rsid w:val="005C5BF2"/>
    <w:rsid w:val="005D15CA"/>
    <w:rsid w:val="005D184A"/>
    <w:rsid w:val="005E421B"/>
    <w:rsid w:val="005E4FAF"/>
    <w:rsid w:val="005F08DF"/>
    <w:rsid w:val="005F2C2E"/>
    <w:rsid w:val="005F3066"/>
    <w:rsid w:val="005F3E61"/>
    <w:rsid w:val="00604DDD"/>
    <w:rsid w:val="00605E3B"/>
    <w:rsid w:val="006107D6"/>
    <w:rsid w:val="006115CC"/>
    <w:rsid w:val="00611FC4"/>
    <w:rsid w:val="006155D9"/>
    <w:rsid w:val="006165E3"/>
    <w:rsid w:val="006176FB"/>
    <w:rsid w:val="00630FCB"/>
    <w:rsid w:val="006374EC"/>
    <w:rsid w:val="00640B26"/>
    <w:rsid w:val="0065110C"/>
    <w:rsid w:val="0065766B"/>
    <w:rsid w:val="00665192"/>
    <w:rsid w:val="006770B2"/>
    <w:rsid w:val="00686A48"/>
    <w:rsid w:val="0068763C"/>
    <w:rsid w:val="006940E1"/>
    <w:rsid w:val="00696FE0"/>
    <w:rsid w:val="006A3C72"/>
    <w:rsid w:val="006A7392"/>
    <w:rsid w:val="006B03A1"/>
    <w:rsid w:val="006B1762"/>
    <w:rsid w:val="006B67D9"/>
    <w:rsid w:val="006C3F15"/>
    <w:rsid w:val="006C4A30"/>
    <w:rsid w:val="006C4B95"/>
    <w:rsid w:val="006C5535"/>
    <w:rsid w:val="006D0589"/>
    <w:rsid w:val="006E21FE"/>
    <w:rsid w:val="006E50D9"/>
    <w:rsid w:val="006E564B"/>
    <w:rsid w:val="006E7154"/>
    <w:rsid w:val="006F1CC9"/>
    <w:rsid w:val="007003CD"/>
    <w:rsid w:val="0070260E"/>
    <w:rsid w:val="00705411"/>
    <w:rsid w:val="0070701E"/>
    <w:rsid w:val="0072192C"/>
    <w:rsid w:val="00725B2D"/>
    <w:rsid w:val="0072632A"/>
    <w:rsid w:val="007358E8"/>
    <w:rsid w:val="00736ECE"/>
    <w:rsid w:val="0074533B"/>
    <w:rsid w:val="00753472"/>
    <w:rsid w:val="00757926"/>
    <w:rsid w:val="007643BC"/>
    <w:rsid w:val="00772770"/>
    <w:rsid w:val="00780C59"/>
    <w:rsid w:val="00780C68"/>
    <w:rsid w:val="0079310D"/>
    <w:rsid w:val="007959FE"/>
    <w:rsid w:val="007A0CF1"/>
    <w:rsid w:val="007A22C4"/>
    <w:rsid w:val="007B1F93"/>
    <w:rsid w:val="007B6BA5"/>
    <w:rsid w:val="007C3390"/>
    <w:rsid w:val="007C42D8"/>
    <w:rsid w:val="007C4F4B"/>
    <w:rsid w:val="007D2E05"/>
    <w:rsid w:val="007D46A1"/>
    <w:rsid w:val="007D47B0"/>
    <w:rsid w:val="007D6A8B"/>
    <w:rsid w:val="007D6F65"/>
    <w:rsid w:val="007D7362"/>
    <w:rsid w:val="007E50FF"/>
    <w:rsid w:val="007E54BB"/>
    <w:rsid w:val="007F5CE2"/>
    <w:rsid w:val="007F649C"/>
    <w:rsid w:val="007F6611"/>
    <w:rsid w:val="00801765"/>
    <w:rsid w:val="0080193C"/>
    <w:rsid w:val="0080759C"/>
    <w:rsid w:val="00810BAC"/>
    <w:rsid w:val="00814C29"/>
    <w:rsid w:val="008175E9"/>
    <w:rsid w:val="008239BE"/>
    <w:rsid w:val="008242D7"/>
    <w:rsid w:val="0082577B"/>
    <w:rsid w:val="00825CB5"/>
    <w:rsid w:val="0085656C"/>
    <w:rsid w:val="008629BD"/>
    <w:rsid w:val="00866893"/>
    <w:rsid w:val="00866F02"/>
    <w:rsid w:val="00867D18"/>
    <w:rsid w:val="00871F9A"/>
    <w:rsid w:val="00871FD5"/>
    <w:rsid w:val="0088172E"/>
    <w:rsid w:val="00881EFA"/>
    <w:rsid w:val="00882421"/>
    <w:rsid w:val="00886597"/>
    <w:rsid w:val="008879CB"/>
    <w:rsid w:val="00894B9A"/>
    <w:rsid w:val="00895B7E"/>
    <w:rsid w:val="008979B1"/>
    <w:rsid w:val="008A6B25"/>
    <w:rsid w:val="008A6C4F"/>
    <w:rsid w:val="008B389E"/>
    <w:rsid w:val="008C00A9"/>
    <w:rsid w:val="008C0DB4"/>
    <w:rsid w:val="008D045E"/>
    <w:rsid w:val="008D3F25"/>
    <w:rsid w:val="008D4D82"/>
    <w:rsid w:val="008E0E46"/>
    <w:rsid w:val="008E1B6C"/>
    <w:rsid w:val="008E23B8"/>
    <w:rsid w:val="008E66C5"/>
    <w:rsid w:val="008E7116"/>
    <w:rsid w:val="008F0D6C"/>
    <w:rsid w:val="008F0ECD"/>
    <w:rsid w:val="008F143B"/>
    <w:rsid w:val="008F3882"/>
    <w:rsid w:val="008F4B7C"/>
    <w:rsid w:val="008F7582"/>
    <w:rsid w:val="00902684"/>
    <w:rsid w:val="00906232"/>
    <w:rsid w:val="0092556A"/>
    <w:rsid w:val="00926E47"/>
    <w:rsid w:val="009316B6"/>
    <w:rsid w:val="00947162"/>
    <w:rsid w:val="0095002B"/>
    <w:rsid w:val="009610D0"/>
    <w:rsid w:val="0096375C"/>
    <w:rsid w:val="009662E6"/>
    <w:rsid w:val="00967647"/>
    <w:rsid w:val="0097095E"/>
    <w:rsid w:val="0097339B"/>
    <w:rsid w:val="0098592B"/>
    <w:rsid w:val="00985FC4"/>
    <w:rsid w:val="00990766"/>
    <w:rsid w:val="00991261"/>
    <w:rsid w:val="00992FB0"/>
    <w:rsid w:val="0099368D"/>
    <w:rsid w:val="009964C4"/>
    <w:rsid w:val="009A0EB4"/>
    <w:rsid w:val="009A7B81"/>
    <w:rsid w:val="009B011B"/>
    <w:rsid w:val="009B7EB7"/>
    <w:rsid w:val="009C0BD0"/>
    <w:rsid w:val="009C0E73"/>
    <w:rsid w:val="009D01C0"/>
    <w:rsid w:val="009D6A08"/>
    <w:rsid w:val="009D7412"/>
    <w:rsid w:val="009E0A16"/>
    <w:rsid w:val="009E6CB7"/>
    <w:rsid w:val="009E7970"/>
    <w:rsid w:val="009F2EAC"/>
    <w:rsid w:val="009F57E3"/>
    <w:rsid w:val="00A0126D"/>
    <w:rsid w:val="00A077A2"/>
    <w:rsid w:val="00A10F4F"/>
    <w:rsid w:val="00A11067"/>
    <w:rsid w:val="00A1704A"/>
    <w:rsid w:val="00A27B61"/>
    <w:rsid w:val="00A33839"/>
    <w:rsid w:val="00A36AC2"/>
    <w:rsid w:val="00A425EB"/>
    <w:rsid w:val="00A478E9"/>
    <w:rsid w:val="00A72F22"/>
    <w:rsid w:val="00A733BC"/>
    <w:rsid w:val="00A748A6"/>
    <w:rsid w:val="00A76A69"/>
    <w:rsid w:val="00A8092D"/>
    <w:rsid w:val="00A879A4"/>
    <w:rsid w:val="00AA0FF8"/>
    <w:rsid w:val="00AC0F2C"/>
    <w:rsid w:val="00AC502A"/>
    <w:rsid w:val="00AC6366"/>
    <w:rsid w:val="00AE1E26"/>
    <w:rsid w:val="00AE6546"/>
    <w:rsid w:val="00AF58C1"/>
    <w:rsid w:val="00B00A33"/>
    <w:rsid w:val="00B04A3F"/>
    <w:rsid w:val="00B06643"/>
    <w:rsid w:val="00B15055"/>
    <w:rsid w:val="00B20551"/>
    <w:rsid w:val="00B30179"/>
    <w:rsid w:val="00B310B1"/>
    <w:rsid w:val="00B31E0B"/>
    <w:rsid w:val="00B33FC7"/>
    <w:rsid w:val="00B37B15"/>
    <w:rsid w:val="00B4162A"/>
    <w:rsid w:val="00B45C02"/>
    <w:rsid w:val="00B665D0"/>
    <w:rsid w:val="00B70B63"/>
    <w:rsid w:val="00B72A1E"/>
    <w:rsid w:val="00B81E12"/>
    <w:rsid w:val="00B82F98"/>
    <w:rsid w:val="00B91A78"/>
    <w:rsid w:val="00B9507A"/>
    <w:rsid w:val="00BA339B"/>
    <w:rsid w:val="00BB23CC"/>
    <w:rsid w:val="00BC1E7E"/>
    <w:rsid w:val="00BC74E9"/>
    <w:rsid w:val="00BE36A9"/>
    <w:rsid w:val="00BE618E"/>
    <w:rsid w:val="00BE7BEC"/>
    <w:rsid w:val="00BF0A5A"/>
    <w:rsid w:val="00BF0E63"/>
    <w:rsid w:val="00BF12A3"/>
    <w:rsid w:val="00BF16D7"/>
    <w:rsid w:val="00BF2373"/>
    <w:rsid w:val="00BF279B"/>
    <w:rsid w:val="00C039AC"/>
    <w:rsid w:val="00C044E2"/>
    <w:rsid w:val="00C048CB"/>
    <w:rsid w:val="00C0562C"/>
    <w:rsid w:val="00C066F3"/>
    <w:rsid w:val="00C234D3"/>
    <w:rsid w:val="00C27B49"/>
    <w:rsid w:val="00C327FF"/>
    <w:rsid w:val="00C33702"/>
    <w:rsid w:val="00C429A6"/>
    <w:rsid w:val="00C463DD"/>
    <w:rsid w:val="00C5331F"/>
    <w:rsid w:val="00C574B0"/>
    <w:rsid w:val="00C64A23"/>
    <w:rsid w:val="00C73265"/>
    <w:rsid w:val="00C73CB4"/>
    <w:rsid w:val="00C745C3"/>
    <w:rsid w:val="00C85A26"/>
    <w:rsid w:val="00C927BA"/>
    <w:rsid w:val="00C95A4D"/>
    <w:rsid w:val="00C978F5"/>
    <w:rsid w:val="00CA24A4"/>
    <w:rsid w:val="00CA32AA"/>
    <w:rsid w:val="00CB15F8"/>
    <w:rsid w:val="00CB348D"/>
    <w:rsid w:val="00CD46F5"/>
    <w:rsid w:val="00CE08F8"/>
    <w:rsid w:val="00CE1B7D"/>
    <w:rsid w:val="00CE4A8F"/>
    <w:rsid w:val="00CF071D"/>
    <w:rsid w:val="00D0123D"/>
    <w:rsid w:val="00D02A39"/>
    <w:rsid w:val="00D036A5"/>
    <w:rsid w:val="00D04356"/>
    <w:rsid w:val="00D07CEF"/>
    <w:rsid w:val="00D15B04"/>
    <w:rsid w:val="00D2031B"/>
    <w:rsid w:val="00D25FE2"/>
    <w:rsid w:val="00D31A65"/>
    <w:rsid w:val="00D37DA9"/>
    <w:rsid w:val="00D406A7"/>
    <w:rsid w:val="00D41AE9"/>
    <w:rsid w:val="00D43252"/>
    <w:rsid w:val="00D44D86"/>
    <w:rsid w:val="00D50B7D"/>
    <w:rsid w:val="00D52012"/>
    <w:rsid w:val="00D564D1"/>
    <w:rsid w:val="00D57B90"/>
    <w:rsid w:val="00D704E5"/>
    <w:rsid w:val="00D72727"/>
    <w:rsid w:val="00D978C6"/>
    <w:rsid w:val="00DA0956"/>
    <w:rsid w:val="00DA357F"/>
    <w:rsid w:val="00DA3E12"/>
    <w:rsid w:val="00DA63B1"/>
    <w:rsid w:val="00DC18AD"/>
    <w:rsid w:val="00DD6CDA"/>
    <w:rsid w:val="00DF414D"/>
    <w:rsid w:val="00DF7CAE"/>
    <w:rsid w:val="00E050C2"/>
    <w:rsid w:val="00E07728"/>
    <w:rsid w:val="00E321D5"/>
    <w:rsid w:val="00E417C3"/>
    <w:rsid w:val="00E41973"/>
    <w:rsid w:val="00E423C0"/>
    <w:rsid w:val="00E6414C"/>
    <w:rsid w:val="00E64C9D"/>
    <w:rsid w:val="00E7260F"/>
    <w:rsid w:val="00E72F25"/>
    <w:rsid w:val="00E76832"/>
    <w:rsid w:val="00E8702D"/>
    <w:rsid w:val="00E905F4"/>
    <w:rsid w:val="00E916A9"/>
    <w:rsid w:val="00E916DE"/>
    <w:rsid w:val="00E925AD"/>
    <w:rsid w:val="00E96630"/>
    <w:rsid w:val="00EA4314"/>
    <w:rsid w:val="00EA73A2"/>
    <w:rsid w:val="00EB4FA1"/>
    <w:rsid w:val="00EB7E44"/>
    <w:rsid w:val="00ED0A3B"/>
    <w:rsid w:val="00ED18DC"/>
    <w:rsid w:val="00ED285B"/>
    <w:rsid w:val="00ED4D0D"/>
    <w:rsid w:val="00ED6201"/>
    <w:rsid w:val="00ED7A2A"/>
    <w:rsid w:val="00EF1D7F"/>
    <w:rsid w:val="00EF75EC"/>
    <w:rsid w:val="00EF7EAB"/>
    <w:rsid w:val="00F00232"/>
    <w:rsid w:val="00F002CD"/>
    <w:rsid w:val="00F0137E"/>
    <w:rsid w:val="00F04E44"/>
    <w:rsid w:val="00F0671D"/>
    <w:rsid w:val="00F21786"/>
    <w:rsid w:val="00F25D06"/>
    <w:rsid w:val="00F3055D"/>
    <w:rsid w:val="00F31CFF"/>
    <w:rsid w:val="00F3742B"/>
    <w:rsid w:val="00F41FDB"/>
    <w:rsid w:val="00F464DD"/>
    <w:rsid w:val="00F50597"/>
    <w:rsid w:val="00F523FF"/>
    <w:rsid w:val="00F56D63"/>
    <w:rsid w:val="00F609A9"/>
    <w:rsid w:val="00F65143"/>
    <w:rsid w:val="00F75B00"/>
    <w:rsid w:val="00F80C99"/>
    <w:rsid w:val="00F867EC"/>
    <w:rsid w:val="00F91B2B"/>
    <w:rsid w:val="00F96313"/>
    <w:rsid w:val="00FB4F76"/>
    <w:rsid w:val="00FC03CD"/>
    <w:rsid w:val="00FC0646"/>
    <w:rsid w:val="00FC68B7"/>
    <w:rsid w:val="00FD185F"/>
    <w:rsid w:val="00FD679E"/>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5ECC4"/>
  <w15:docId w15:val="{722027C3-AC88-4DA1-998B-2363EE65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26D"/>
    <w:rPr>
      <w:lang w:val="en-GB"/>
    </w:rPr>
  </w:style>
  <w:style w:type="paragraph" w:styleId="Heading1">
    <w:name w:val="heading 1"/>
    <w:aliases w:val="Table_G,h1,TRL Head1"/>
    <w:basedOn w:val="SingleTxtG"/>
    <w:next w:val="SingleTxtG"/>
    <w:link w:val="Heading1Char"/>
    <w:qFormat/>
    <w:rsid w:val="00E925AD"/>
    <w:pPr>
      <w:numPr>
        <w:numId w:val="27"/>
      </w:numPr>
      <w:spacing w:after="0" w:line="240" w:lineRule="auto"/>
      <w:ind w:right="0"/>
      <w:jc w:val="left"/>
      <w:outlineLvl w:val="0"/>
    </w:pPr>
  </w:style>
  <w:style w:type="paragraph" w:styleId="Heading2">
    <w:name w:val="heading 2"/>
    <w:basedOn w:val="Normal"/>
    <w:next w:val="Normal"/>
    <w:link w:val="Heading2Char"/>
    <w:qFormat/>
    <w:rsid w:val="00E925AD"/>
    <w:pPr>
      <w:numPr>
        <w:ilvl w:val="1"/>
        <w:numId w:val="27"/>
      </w:numPr>
      <w:spacing w:line="240" w:lineRule="auto"/>
      <w:outlineLvl w:val="1"/>
    </w:pPr>
  </w:style>
  <w:style w:type="paragraph" w:styleId="Heading3">
    <w:name w:val="heading 3"/>
    <w:aliases w:val="h3"/>
    <w:basedOn w:val="Normal"/>
    <w:next w:val="Normal"/>
    <w:link w:val="Heading3Char"/>
    <w:qFormat/>
    <w:rsid w:val="00E925AD"/>
    <w:pPr>
      <w:numPr>
        <w:ilvl w:val="2"/>
        <w:numId w:val="27"/>
      </w:numPr>
      <w:spacing w:line="240" w:lineRule="auto"/>
      <w:outlineLvl w:val="2"/>
    </w:pPr>
  </w:style>
  <w:style w:type="paragraph" w:styleId="Heading4">
    <w:name w:val="heading 4"/>
    <w:basedOn w:val="Normal"/>
    <w:next w:val="Normal"/>
    <w:link w:val="Heading4Char"/>
    <w:qFormat/>
    <w:rsid w:val="00E925AD"/>
    <w:pPr>
      <w:numPr>
        <w:ilvl w:val="3"/>
        <w:numId w:val="27"/>
      </w:numPr>
      <w:spacing w:line="240" w:lineRule="auto"/>
      <w:outlineLvl w:val="3"/>
    </w:pPr>
  </w:style>
  <w:style w:type="paragraph" w:styleId="Heading5">
    <w:name w:val="heading 5"/>
    <w:basedOn w:val="Normal"/>
    <w:next w:val="Normal"/>
    <w:link w:val="Heading5Char"/>
    <w:qFormat/>
    <w:rsid w:val="00E925AD"/>
    <w:pPr>
      <w:numPr>
        <w:ilvl w:val="4"/>
        <w:numId w:val="27"/>
      </w:numPr>
      <w:spacing w:line="240" w:lineRule="auto"/>
      <w:outlineLvl w:val="4"/>
    </w:pPr>
  </w:style>
  <w:style w:type="paragraph" w:styleId="Heading6">
    <w:name w:val="heading 6"/>
    <w:basedOn w:val="Normal"/>
    <w:next w:val="Normal"/>
    <w:link w:val="Heading6Char"/>
    <w:qFormat/>
    <w:rsid w:val="00E925AD"/>
    <w:pPr>
      <w:numPr>
        <w:ilvl w:val="5"/>
        <w:numId w:val="27"/>
      </w:numPr>
      <w:spacing w:line="240" w:lineRule="auto"/>
      <w:outlineLvl w:val="5"/>
    </w:pPr>
  </w:style>
  <w:style w:type="paragraph" w:styleId="Heading7">
    <w:name w:val="heading 7"/>
    <w:basedOn w:val="Normal"/>
    <w:next w:val="Normal"/>
    <w:link w:val="Heading7Char"/>
    <w:qFormat/>
    <w:rsid w:val="00E925AD"/>
    <w:pPr>
      <w:numPr>
        <w:ilvl w:val="6"/>
        <w:numId w:val="27"/>
      </w:numPr>
      <w:spacing w:line="240" w:lineRule="auto"/>
      <w:outlineLvl w:val="6"/>
    </w:pPr>
  </w:style>
  <w:style w:type="paragraph" w:styleId="Heading8">
    <w:name w:val="heading 8"/>
    <w:basedOn w:val="Normal"/>
    <w:next w:val="Normal"/>
    <w:link w:val="Heading8Char"/>
    <w:qFormat/>
    <w:rsid w:val="00E925AD"/>
    <w:pPr>
      <w:numPr>
        <w:ilvl w:val="7"/>
        <w:numId w:val="27"/>
      </w:numPr>
      <w:spacing w:line="240" w:lineRule="auto"/>
      <w:outlineLvl w:val="7"/>
    </w:pPr>
  </w:style>
  <w:style w:type="paragraph" w:styleId="Heading9">
    <w:name w:val="heading 9"/>
    <w:basedOn w:val="Normal"/>
    <w:next w:val="Normal"/>
    <w:link w:val="Heading9Char"/>
    <w:qFormat/>
    <w:rsid w:val="00E925AD"/>
    <w:pPr>
      <w:numPr>
        <w:ilvl w:val="8"/>
        <w:numId w:val="27"/>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Footnote call,Voetnootverwijzing,Times 10 Point,Exposant 3 Point"/>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link w:val="H4GChar"/>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link w:val="H56GChar"/>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DD6CDA"/>
    <w:rPr>
      <w:lang w:val="en-GB"/>
    </w:rPr>
  </w:style>
  <w:style w:type="character" w:customStyle="1" w:styleId="HChGChar">
    <w:name w:val="_ H _Ch_G Char"/>
    <w:link w:val="HChG"/>
    <w:qFormat/>
    <w:locked/>
    <w:rsid w:val="00DD6CDA"/>
    <w:rPr>
      <w:b/>
      <w:sz w:val="28"/>
      <w:lang w:val="en-GB"/>
    </w:rPr>
  </w:style>
  <w:style w:type="character" w:customStyle="1" w:styleId="H1GChar">
    <w:name w:val="_ H_1_G Char"/>
    <w:link w:val="H1G"/>
    <w:locked/>
    <w:rsid w:val="00DD6CDA"/>
    <w:rPr>
      <w:b/>
      <w:sz w:val="24"/>
      <w:lang w:val="en-GB"/>
    </w:rPr>
  </w:style>
  <w:style w:type="paragraph" w:styleId="ListParagraph">
    <w:name w:val="List Paragraph"/>
    <w:basedOn w:val="Normal"/>
    <w:uiPriority w:val="34"/>
    <w:qFormat/>
    <w:rsid w:val="00012C6F"/>
    <w:pPr>
      <w:suppressAutoHyphens/>
      <w:ind w:left="720"/>
      <w:contextualSpacing/>
    </w:pPr>
    <w:rPr>
      <w:rFonts w:eastAsia="Batang"/>
      <w:lang w:eastAsia="en-US"/>
    </w:rPr>
  </w:style>
  <w:style w:type="character" w:styleId="CommentReference">
    <w:name w:val="annotation reference"/>
    <w:basedOn w:val="DefaultParagraphFont"/>
    <w:uiPriority w:val="99"/>
    <w:unhideWhenUsed/>
    <w:rsid w:val="006165E3"/>
    <w:rPr>
      <w:sz w:val="16"/>
      <w:szCs w:val="16"/>
    </w:rPr>
  </w:style>
  <w:style w:type="paragraph" w:styleId="CommentText">
    <w:name w:val="annotation text"/>
    <w:basedOn w:val="Normal"/>
    <w:link w:val="CommentTextChar"/>
    <w:unhideWhenUsed/>
    <w:rsid w:val="006165E3"/>
    <w:pPr>
      <w:spacing w:line="240" w:lineRule="auto"/>
    </w:pPr>
  </w:style>
  <w:style w:type="character" w:customStyle="1" w:styleId="CommentTextChar">
    <w:name w:val="Comment Text Char"/>
    <w:basedOn w:val="DefaultParagraphFont"/>
    <w:link w:val="CommentText"/>
    <w:rsid w:val="006165E3"/>
    <w:rPr>
      <w:lang w:val="en-GB"/>
    </w:rPr>
  </w:style>
  <w:style w:type="paragraph" w:styleId="CommentSubject">
    <w:name w:val="annotation subject"/>
    <w:basedOn w:val="CommentText"/>
    <w:next w:val="CommentText"/>
    <w:link w:val="CommentSubjectChar"/>
    <w:uiPriority w:val="99"/>
    <w:unhideWhenUsed/>
    <w:rsid w:val="006165E3"/>
    <w:rPr>
      <w:b/>
      <w:bCs/>
    </w:rPr>
  </w:style>
  <w:style w:type="character" w:customStyle="1" w:styleId="CommentSubjectChar">
    <w:name w:val="Comment Subject Char"/>
    <w:basedOn w:val="CommentTextChar"/>
    <w:link w:val="CommentSubject"/>
    <w:uiPriority w:val="99"/>
    <w:rsid w:val="006165E3"/>
    <w:rPr>
      <w:b/>
      <w:bCs/>
      <w:lang w:val="en-GB"/>
    </w:rPr>
  </w:style>
  <w:style w:type="paragraph" w:customStyle="1" w:styleId="Default">
    <w:name w:val="Default"/>
    <w:rsid w:val="006E21FE"/>
    <w:pPr>
      <w:autoSpaceDE w:val="0"/>
      <w:autoSpaceDN w:val="0"/>
      <w:adjustRightInd w:val="0"/>
      <w:spacing w:line="240" w:lineRule="auto"/>
    </w:pPr>
    <w:rPr>
      <w:rFonts w:ascii="LJLOIP+TimesNewRoman" w:eastAsia="MS Mincho" w:hAnsi="LJLOIP+TimesNewRoman" w:cs="LJLOIP+TimesNewRoman"/>
      <w:color w:val="000000"/>
      <w:sz w:val="24"/>
      <w:szCs w:val="24"/>
      <w:lang w:val="en-US" w:eastAsia="en-US"/>
    </w:rPr>
  </w:style>
  <w:style w:type="paragraph" w:customStyle="1" w:styleId="paragraph">
    <w:name w:val="paragraph"/>
    <w:basedOn w:val="Normal"/>
    <w:rsid w:val="006E21FE"/>
    <w:pPr>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6E21FE"/>
  </w:style>
  <w:style w:type="character" w:customStyle="1" w:styleId="eop">
    <w:name w:val="eop"/>
    <w:basedOn w:val="DefaultParagraphFont"/>
    <w:rsid w:val="006E21FE"/>
  </w:style>
  <w:style w:type="paragraph" w:styleId="PlainText">
    <w:name w:val="Plain Text"/>
    <w:basedOn w:val="Normal"/>
    <w:link w:val="PlainTextChar"/>
    <w:rsid w:val="00894B9A"/>
    <w:pPr>
      <w:suppressAutoHyphens/>
    </w:pPr>
    <w:rPr>
      <w:rFonts w:cs="Courier New"/>
      <w:lang w:eastAsia="en-US"/>
    </w:rPr>
  </w:style>
  <w:style w:type="character" w:customStyle="1" w:styleId="PlainTextChar">
    <w:name w:val="Plain Text Char"/>
    <w:basedOn w:val="DefaultParagraphFont"/>
    <w:link w:val="PlainText"/>
    <w:rsid w:val="00894B9A"/>
    <w:rPr>
      <w:rFonts w:cs="Courier New"/>
      <w:lang w:val="en-GB" w:eastAsia="en-US"/>
    </w:rPr>
  </w:style>
  <w:style w:type="paragraph" w:styleId="BodyText">
    <w:name w:val="Body Text"/>
    <w:basedOn w:val="Normal"/>
    <w:next w:val="Normal"/>
    <w:link w:val="BodyTextChar"/>
    <w:qFormat/>
    <w:rsid w:val="00894B9A"/>
    <w:pPr>
      <w:suppressAutoHyphens/>
    </w:pPr>
    <w:rPr>
      <w:lang w:eastAsia="en-US"/>
    </w:rPr>
  </w:style>
  <w:style w:type="character" w:customStyle="1" w:styleId="BodyTextChar">
    <w:name w:val="Body Text Char"/>
    <w:basedOn w:val="DefaultParagraphFont"/>
    <w:link w:val="BodyText"/>
    <w:rsid w:val="00894B9A"/>
    <w:rPr>
      <w:lang w:val="en-GB" w:eastAsia="en-US"/>
    </w:rPr>
  </w:style>
  <w:style w:type="paragraph" w:styleId="BodyTextIndent">
    <w:name w:val="Body Text Indent"/>
    <w:basedOn w:val="Normal"/>
    <w:link w:val="BodyTextIndentChar"/>
    <w:rsid w:val="00894B9A"/>
    <w:pPr>
      <w:suppressAutoHyphens/>
      <w:spacing w:after="120"/>
      <w:ind w:left="283"/>
    </w:pPr>
    <w:rPr>
      <w:lang w:eastAsia="en-US"/>
    </w:rPr>
  </w:style>
  <w:style w:type="character" w:customStyle="1" w:styleId="BodyTextIndentChar">
    <w:name w:val="Body Text Indent Char"/>
    <w:basedOn w:val="DefaultParagraphFont"/>
    <w:link w:val="BodyTextIndent"/>
    <w:rsid w:val="00894B9A"/>
    <w:rPr>
      <w:lang w:val="en-GB" w:eastAsia="en-US"/>
    </w:rPr>
  </w:style>
  <w:style w:type="paragraph" w:styleId="BlockText">
    <w:name w:val="Block Text"/>
    <w:basedOn w:val="Normal"/>
    <w:rsid w:val="00894B9A"/>
    <w:pPr>
      <w:suppressAutoHyphens/>
      <w:ind w:left="1440" w:right="1440"/>
    </w:pPr>
    <w:rPr>
      <w:lang w:eastAsia="en-US"/>
    </w:rPr>
  </w:style>
  <w:style w:type="character" w:styleId="LineNumber">
    <w:name w:val="line number"/>
    <w:rsid w:val="00894B9A"/>
    <w:rPr>
      <w:sz w:val="14"/>
    </w:rPr>
  </w:style>
  <w:style w:type="numbering" w:styleId="111111">
    <w:name w:val="Outline List 2"/>
    <w:basedOn w:val="NoList"/>
    <w:rsid w:val="00894B9A"/>
    <w:pPr>
      <w:numPr>
        <w:numId w:val="25"/>
      </w:numPr>
    </w:pPr>
  </w:style>
  <w:style w:type="numbering" w:styleId="1ai">
    <w:name w:val="Outline List 1"/>
    <w:basedOn w:val="NoList"/>
    <w:rsid w:val="00894B9A"/>
    <w:pPr>
      <w:numPr>
        <w:numId w:val="26"/>
      </w:numPr>
    </w:pPr>
  </w:style>
  <w:style w:type="numbering" w:styleId="ArticleSection">
    <w:name w:val="Outline List 3"/>
    <w:basedOn w:val="NoList"/>
    <w:rsid w:val="00894B9A"/>
    <w:pPr>
      <w:numPr>
        <w:numId w:val="41"/>
      </w:numPr>
    </w:pPr>
  </w:style>
  <w:style w:type="paragraph" w:styleId="BodyText2">
    <w:name w:val="Body Text 2"/>
    <w:basedOn w:val="Normal"/>
    <w:link w:val="BodyText2Char"/>
    <w:rsid w:val="00894B9A"/>
    <w:pPr>
      <w:suppressAutoHyphens/>
      <w:spacing w:after="120" w:line="480" w:lineRule="auto"/>
    </w:pPr>
    <w:rPr>
      <w:lang w:eastAsia="en-US"/>
    </w:rPr>
  </w:style>
  <w:style w:type="character" w:customStyle="1" w:styleId="BodyText2Char">
    <w:name w:val="Body Text 2 Char"/>
    <w:basedOn w:val="DefaultParagraphFont"/>
    <w:link w:val="BodyText2"/>
    <w:rsid w:val="00894B9A"/>
    <w:rPr>
      <w:lang w:val="en-GB" w:eastAsia="en-US"/>
    </w:rPr>
  </w:style>
  <w:style w:type="paragraph" w:styleId="BodyText3">
    <w:name w:val="Body Text 3"/>
    <w:basedOn w:val="Normal"/>
    <w:link w:val="BodyText3Char"/>
    <w:rsid w:val="00894B9A"/>
    <w:pPr>
      <w:suppressAutoHyphens/>
      <w:spacing w:after="120"/>
    </w:pPr>
    <w:rPr>
      <w:sz w:val="16"/>
      <w:szCs w:val="16"/>
      <w:lang w:eastAsia="en-US"/>
    </w:rPr>
  </w:style>
  <w:style w:type="character" w:customStyle="1" w:styleId="BodyText3Char">
    <w:name w:val="Body Text 3 Char"/>
    <w:basedOn w:val="DefaultParagraphFont"/>
    <w:link w:val="BodyText3"/>
    <w:rsid w:val="00894B9A"/>
    <w:rPr>
      <w:sz w:val="16"/>
      <w:szCs w:val="16"/>
      <w:lang w:val="en-GB" w:eastAsia="en-US"/>
    </w:rPr>
  </w:style>
  <w:style w:type="paragraph" w:styleId="BodyTextFirstIndent">
    <w:name w:val="Body Text First Indent"/>
    <w:basedOn w:val="BodyText"/>
    <w:link w:val="BodyTextFirstIndentChar"/>
    <w:rsid w:val="00894B9A"/>
    <w:pPr>
      <w:spacing w:after="120"/>
      <w:ind w:firstLine="210"/>
    </w:pPr>
  </w:style>
  <w:style w:type="character" w:customStyle="1" w:styleId="BodyTextFirstIndentChar">
    <w:name w:val="Body Text First Indent Char"/>
    <w:basedOn w:val="BodyTextChar"/>
    <w:link w:val="BodyTextFirstIndent"/>
    <w:rsid w:val="00894B9A"/>
    <w:rPr>
      <w:lang w:val="en-GB" w:eastAsia="en-US"/>
    </w:rPr>
  </w:style>
  <w:style w:type="paragraph" w:styleId="BodyTextFirstIndent2">
    <w:name w:val="Body Text First Indent 2"/>
    <w:basedOn w:val="BodyTextIndent"/>
    <w:link w:val="BodyTextFirstIndent2Char"/>
    <w:rsid w:val="00894B9A"/>
    <w:pPr>
      <w:ind w:firstLine="210"/>
    </w:pPr>
  </w:style>
  <w:style w:type="character" w:customStyle="1" w:styleId="BodyTextFirstIndent2Char">
    <w:name w:val="Body Text First Indent 2 Char"/>
    <w:basedOn w:val="BodyTextIndentChar"/>
    <w:link w:val="BodyTextFirstIndent2"/>
    <w:rsid w:val="00894B9A"/>
    <w:rPr>
      <w:lang w:val="en-GB" w:eastAsia="en-US"/>
    </w:rPr>
  </w:style>
  <w:style w:type="paragraph" w:styleId="BodyTextIndent2">
    <w:name w:val="Body Text Indent 2"/>
    <w:basedOn w:val="Normal"/>
    <w:link w:val="BodyTextIndent2Char"/>
    <w:rsid w:val="00894B9A"/>
    <w:pPr>
      <w:suppressAutoHyphens/>
      <w:spacing w:after="120" w:line="480" w:lineRule="auto"/>
      <w:ind w:left="283"/>
    </w:pPr>
    <w:rPr>
      <w:lang w:eastAsia="en-US"/>
    </w:rPr>
  </w:style>
  <w:style w:type="character" w:customStyle="1" w:styleId="BodyTextIndent2Char">
    <w:name w:val="Body Text Indent 2 Char"/>
    <w:basedOn w:val="DefaultParagraphFont"/>
    <w:link w:val="BodyTextIndent2"/>
    <w:rsid w:val="00894B9A"/>
    <w:rPr>
      <w:lang w:val="en-GB" w:eastAsia="en-US"/>
    </w:rPr>
  </w:style>
  <w:style w:type="paragraph" w:styleId="BodyTextIndent3">
    <w:name w:val="Body Text Indent 3"/>
    <w:basedOn w:val="Normal"/>
    <w:link w:val="BodyTextIndent3Char"/>
    <w:rsid w:val="00894B9A"/>
    <w:pPr>
      <w:suppressAutoHyphens/>
      <w:spacing w:after="120"/>
      <w:ind w:left="283"/>
    </w:pPr>
    <w:rPr>
      <w:sz w:val="16"/>
      <w:szCs w:val="16"/>
      <w:lang w:eastAsia="en-US"/>
    </w:rPr>
  </w:style>
  <w:style w:type="character" w:customStyle="1" w:styleId="BodyTextIndent3Char">
    <w:name w:val="Body Text Indent 3 Char"/>
    <w:basedOn w:val="DefaultParagraphFont"/>
    <w:link w:val="BodyTextIndent3"/>
    <w:rsid w:val="00894B9A"/>
    <w:rPr>
      <w:sz w:val="16"/>
      <w:szCs w:val="16"/>
      <w:lang w:val="en-GB" w:eastAsia="en-US"/>
    </w:rPr>
  </w:style>
  <w:style w:type="paragraph" w:styleId="Closing">
    <w:name w:val="Closing"/>
    <w:basedOn w:val="Normal"/>
    <w:link w:val="ClosingChar"/>
    <w:rsid w:val="00894B9A"/>
    <w:pPr>
      <w:suppressAutoHyphens/>
      <w:ind w:left="4252"/>
    </w:pPr>
    <w:rPr>
      <w:lang w:eastAsia="en-US"/>
    </w:rPr>
  </w:style>
  <w:style w:type="character" w:customStyle="1" w:styleId="ClosingChar">
    <w:name w:val="Closing Char"/>
    <w:basedOn w:val="DefaultParagraphFont"/>
    <w:link w:val="Closing"/>
    <w:rsid w:val="00894B9A"/>
    <w:rPr>
      <w:lang w:val="en-GB" w:eastAsia="en-US"/>
    </w:rPr>
  </w:style>
  <w:style w:type="paragraph" w:styleId="Date">
    <w:name w:val="Date"/>
    <w:basedOn w:val="Normal"/>
    <w:next w:val="Normal"/>
    <w:link w:val="DateChar"/>
    <w:rsid w:val="00894B9A"/>
    <w:pPr>
      <w:suppressAutoHyphens/>
    </w:pPr>
    <w:rPr>
      <w:lang w:eastAsia="en-US"/>
    </w:rPr>
  </w:style>
  <w:style w:type="character" w:customStyle="1" w:styleId="DateChar">
    <w:name w:val="Date Char"/>
    <w:basedOn w:val="DefaultParagraphFont"/>
    <w:link w:val="Date"/>
    <w:rsid w:val="00894B9A"/>
    <w:rPr>
      <w:lang w:val="en-GB" w:eastAsia="en-US"/>
    </w:rPr>
  </w:style>
  <w:style w:type="paragraph" w:styleId="E-mailSignature">
    <w:name w:val="E-mail Signature"/>
    <w:basedOn w:val="Normal"/>
    <w:link w:val="E-mailSignatureChar"/>
    <w:rsid w:val="00894B9A"/>
    <w:pPr>
      <w:suppressAutoHyphens/>
    </w:pPr>
    <w:rPr>
      <w:lang w:eastAsia="en-US"/>
    </w:rPr>
  </w:style>
  <w:style w:type="character" w:customStyle="1" w:styleId="E-mailSignatureChar">
    <w:name w:val="E-mail Signature Char"/>
    <w:basedOn w:val="DefaultParagraphFont"/>
    <w:link w:val="E-mailSignature"/>
    <w:rsid w:val="00894B9A"/>
    <w:rPr>
      <w:lang w:val="en-GB" w:eastAsia="en-US"/>
    </w:rPr>
  </w:style>
  <w:style w:type="character" w:styleId="Emphasis">
    <w:name w:val="Emphasis"/>
    <w:qFormat/>
    <w:rsid w:val="00894B9A"/>
    <w:rPr>
      <w:i/>
      <w:iCs/>
    </w:rPr>
  </w:style>
  <w:style w:type="paragraph" w:styleId="EnvelopeReturn">
    <w:name w:val="envelope return"/>
    <w:basedOn w:val="Normal"/>
    <w:rsid w:val="00894B9A"/>
    <w:pPr>
      <w:suppressAutoHyphens/>
    </w:pPr>
    <w:rPr>
      <w:rFonts w:ascii="Arial" w:hAnsi="Arial" w:cs="Arial"/>
      <w:lang w:eastAsia="en-US"/>
    </w:rPr>
  </w:style>
  <w:style w:type="character" w:styleId="HTMLAcronym">
    <w:name w:val="HTML Acronym"/>
    <w:basedOn w:val="DefaultParagraphFont"/>
    <w:rsid w:val="00894B9A"/>
  </w:style>
  <w:style w:type="paragraph" w:styleId="HTMLAddress">
    <w:name w:val="HTML Address"/>
    <w:basedOn w:val="Normal"/>
    <w:link w:val="HTMLAddressChar"/>
    <w:rsid w:val="00894B9A"/>
    <w:pPr>
      <w:suppressAutoHyphens/>
    </w:pPr>
    <w:rPr>
      <w:i/>
      <w:iCs/>
      <w:lang w:eastAsia="en-US"/>
    </w:rPr>
  </w:style>
  <w:style w:type="character" w:customStyle="1" w:styleId="HTMLAddressChar">
    <w:name w:val="HTML Address Char"/>
    <w:basedOn w:val="DefaultParagraphFont"/>
    <w:link w:val="HTMLAddress"/>
    <w:rsid w:val="00894B9A"/>
    <w:rPr>
      <w:i/>
      <w:iCs/>
      <w:lang w:val="en-GB" w:eastAsia="en-US"/>
    </w:rPr>
  </w:style>
  <w:style w:type="character" w:styleId="HTMLCite">
    <w:name w:val="HTML Cite"/>
    <w:rsid w:val="00894B9A"/>
    <w:rPr>
      <w:i/>
      <w:iCs/>
    </w:rPr>
  </w:style>
  <w:style w:type="character" w:styleId="HTMLCode">
    <w:name w:val="HTML Code"/>
    <w:rsid w:val="00894B9A"/>
    <w:rPr>
      <w:rFonts w:ascii="Courier New" w:hAnsi="Courier New" w:cs="Courier New"/>
      <w:sz w:val="20"/>
      <w:szCs w:val="20"/>
    </w:rPr>
  </w:style>
  <w:style w:type="character" w:styleId="HTMLDefinition">
    <w:name w:val="HTML Definition"/>
    <w:rsid w:val="00894B9A"/>
    <w:rPr>
      <w:i/>
      <w:iCs/>
    </w:rPr>
  </w:style>
  <w:style w:type="character" w:styleId="HTMLKeyboard">
    <w:name w:val="HTML Keyboard"/>
    <w:rsid w:val="00894B9A"/>
    <w:rPr>
      <w:rFonts w:ascii="Courier New" w:hAnsi="Courier New" w:cs="Courier New"/>
      <w:sz w:val="20"/>
      <w:szCs w:val="20"/>
    </w:rPr>
  </w:style>
  <w:style w:type="paragraph" w:styleId="HTMLPreformatted">
    <w:name w:val="HTML Preformatted"/>
    <w:basedOn w:val="Normal"/>
    <w:link w:val="HTMLPreformattedChar"/>
    <w:rsid w:val="00894B9A"/>
    <w:pPr>
      <w:suppressAutoHyphens/>
    </w:pPr>
    <w:rPr>
      <w:rFonts w:ascii="Courier New" w:hAnsi="Courier New" w:cs="Courier New"/>
      <w:lang w:eastAsia="en-US"/>
    </w:rPr>
  </w:style>
  <w:style w:type="character" w:customStyle="1" w:styleId="HTMLPreformattedChar">
    <w:name w:val="HTML Preformatted Char"/>
    <w:basedOn w:val="DefaultParagraphFont"/>
    <w:link w:val="HTMLPreformatted"/>
    <w:rsid w:val="00894B9A"/>
    <w:rPr>
      <w:rFonts w:ascii="Courier New" w:hAnsi="Courier New" w:cs="Courier New"/>
      <w:lang w:val="en-GB" w:eastAsia="en-US"/>
    </w:rPr>
  </w:style>
  <w:style w:type="character" w:styleId="HTMLSample">
    <w:name w:val="HTML Sample"/>
    <w:rsid w:val="00894B9A"/>
    <w:rPr>
      <w:rFonts w:ascii="Courier New" w:hAnsi="Courier New" w:cs="Courier New"/>
    </w:rPr>
  </w:style>
  <w:style w:type="character" w:styleId="HTMLTypewriter">
    <w:name w:val="HTML Typewriter"/>
    <w:rsid w:val="00894B9A"/>
    <w:rPr>
      <w:rFonts w:ascii="Courier New" w:hAnsi="Courier New" w:cs="Courier New"/>
      <w:sz w:val="20"/>
      <w:szCs w:val="20"/>
    </w:rPr>
  </w:style>
  <w:style w:type="character" w:styleId="HTMLVariable">
    <w:name w:val="HTML Variable"/>
    <w:rsid w:val="00894B9A"/>
    <w:rPr>
      <w:i/>
      <w:iCs/>
    </w:rPr>
  </w:style>
  <w:style w:type="paragraph" w:styleId="List">
    <w:name w:val="List"/>
    <w:basedOn w:val="Normal"/>
    <w:rsid w:val="00894B9A"/>
    <w:pPr>
      <w:suppressAutoHyphens/>
      <w:ind w:left="283" w:hanging="283"/>
    </w:pPr>
    <w:rPr>
      <w:lang w:eastAsia="en-US"/>
    </w:rPr>
  </w:style>
  <w:style w:type="paragraph" w:styleId="List2">
    <w:name w:val="List 2"/>
    <w:basedOn w:val="Normal"/>
    <w:rsid w:val="00894B9A"/>
    <w:pPr>
      <w:suppressAutoHyphens/>
      <w:ind w:left="566" w:hanging="283"/>
    </w:pPr>
    <w:rPr>
      <w:lang w:eastAsia="en-US"/>
    </w:rPr>
  </w:style>
  <w:style w:type="paragraph" w:styleId="List3">
    <w:name w:val="List 3"/>
    <w:basedOn w:val="Normal"/>
    <w:rsid w:val="00894B9A"/>
    <w:pPr>
      <w:suppressAutoHyphens/>
      <w:ind w:left="849" w:hanging="283"/>
    </w:pPr>
    <w:rPr>
      <w:lang w:eastAsia="en-US"/>
    </w:rPr>
  </w:style>
  <w:style w:type="paragraph" w:styleId="List4">
    <w:name w:val="List 4"/>
    <w:basedOn w:val="Normal"/>
    <w:rsid w:val="00894B9A"/>
    <w:pPr>
      <w:suppressAutoHyphens/>
      <w:ind w:left="1132" w:hanging="283"/>
    </w:pPr>
    <w:rPr>
      <w:lang w:eastAsia="en-US"/>
    </w:rPr>
  </w:style>
  <w:style w:type="paragraph" w:styleId="List5">
    <w:name w:val="List 5"/>
    <w:basedOn w:val="Normal"/>
    <w:rsid w:val="00894B9A"/>
    <w:pPr>
      <w:suppressAutoHyphens/>
      <w:ind w:left="1415" w:hanging="283"/>
    </w:pPr>
    <w:rPr>
      <w:lang w:eastAsia="en-US"/>
    </w:rPr>
  </w:style>
  <w:style w:type="paragraph" w:styleId="ListBullet">
    <w:name w:val="List Bullet"/>
    <w:basedOn w:val="Normal"/>
    <w:rsid w:val="00894B9A"/>
    <w:pPr>
      <w:tabs>
        <w:tab w:val="num" w:pos="360"/>
      </w:tabs>
      <w:suppressAutoHyphens/>
      <w:ind w:left="360" w:hanging="360"/>
    </w:pPr>
    <w:rPr>
      <w:lang w:eastAsia="en-US"/>
    </w:rPr>
  </w:style>
  <w:style w:type="paragraph" w:styleId="ListBullet2">
    <w:name w:val="List Bullet 2"/>
    <w:basedOn w:val="Normal"/>
    <w:rsid w:val="00894B9A"/>
    <w:pPr>
      <w:tabs>
        <w:tab w:val="num" w:pos="1209"/>
      </w:tabs>
      <w:suppressAutoHyphens/>
      <w:ind w:left="1209" w:hanging="360"/>
    </w:pPr>
    <w:rPr>
      <w:lang w:eastAsia="en-US"/>
    </w:rPr>
  </w:style>
  <w:style w:type="paragraph" w:styleId="ListBullet3">
    <w:name w:val="List Bullet 3"/>
    <w:basedOn w:val="Normal"/>
    <w:rsid w:val="00894B9A"/>
    <w:pPr>
      <w:tabs>
        <w:tab w:val="num" w:pos="1492"/>
      </w:tabs>
      <w:suppressAutoHyphens/>
      <w:ind w:left="1492" w:hanging="360"/>
    </w:pPr>
    <w:rPr>
      <w:lang w:eastAsia="en-US"/>
    </w:rPr>
  </w:style>
  <w:style w:type="paragraph" w:styleId="ListBullet4">
    <w:name w:val="List Bullet 4"/>
    <w:basedOn w:val="Normal"/>
    <w:rsid w:val="00894B9A"/>
    <w:pPr>
      <w:tabs>
        <w:tab w:val="num" w:pos="360"/>
      </w:tabs>
      <w:suppressAutoHyphens/>
      <w:ind w:left="360" w:hanging="360"/>
    </w:pPr>
    <w:rPr>
      <w:lang w:eastAsia="en-US"/>
    </w:rPr>
  </w:style>
  <w:style w:type="paragraph" w:styleId="ListBullet5">
    <w:name w:val="List Bullet 5"/>
    <w:basedOn w:val="Normal"/>
    <w:rsid w:val="00894B9A"/>
    <w:pPr>
      <w:tabs>
        <w:tab w:val="num" w:pos="643"/>
      </w:tabs>
      <w:suppressAutoHyphens/>
      <w:ind w:left="643" w:hanging="360"/>
    </w:pPr>
    <w:rPr>
      <w:lang w:eastAsia="en-US"/>
    </w:rPr>
  </w:style>
  <w:style w:type="paragraph" w:styleId="ListContinue">
    <w:name w:val="List Continue"/>
    <w:basedOn w:val="Normal"/>
    <w:rsid w:val="00894B9A"/>
    <w:pPr>
      <w:suppressAutoHyphens/>
      <w:spacing w:after="120"/>
      <w:ind w:left="283"/>
    </w:pPr>
    <w:rPr>
      <w:lang w:eastAsia="en-US"/>
    </w:rPr>
  </w:style>
  <w:style w:type="paragraph" w:styleId="ListContinue2">
    <w:name w:val="List Continue 2"/>
    <w:basedOn w:val="Normal"/>
    <w:rsid w:val="00894B9A"/>
    <w:pPr>
      <w:suppressAutoHyphens/>
      <w:spacing w:after="120"/>
      <w:ind w:left="566"/>
    </w:pPr>
    <w:rPr>
      <w:lang w:eastAsia="en-US"/>
    </w:rPr>
  </w:style>
  <w:style w:type="paragraph" w:styleId="ListContinue3">
    <w:name w:val="List Continue 3"/>
    <w:basedOn w:val="Normal"/>
    <w:rsid w:val="00894B9A"/>
    <w:pPr>
      <w:suppressAutoHyphens/>
      <w:spacing w:after="120"/>
      <w:ind w:left="849"/>
    </w:pPr>
    <w:rPr>
      <w:lang w:eastAsia="en-US"/>
    </w:rPr>
  </w:style>
  <w:style w:type="paragraph" w:styleId="ListContinue4">
    <w:name w:val="List Continue 4"/>
    <w:basedOn w:val="Normal"/>
    <w:rsid w:val="00894B9A"/>
    <w:pPr>
      <w:suppressAutoHyphens/>
      <w:spacing w:after="120"/>
      <w:ind w:left="1132"/>
    </w:pPr>
    <w:rPr>
      <w:lang w:eastAsia="en-US"/>
    </w:rPr>
  </w:style>
  <w:style w:type="paragraph" w:styleId="ListContinue5">
    <w:name w:val="List Continue 5"/>
    <w:basedOn w:val="Normal"/>
    <w:rsid w:val="00894B9A"/>
    <w:pPr>
      <w:suppressAutoHyphens/>
      <w:spacing w:after="120"/>
      <w:ind w:left="1415"/>
    </w:pPr>
    <w:rPr>
      <w:lang w:eastAsia="en-US"/>
    </w:rPr>
  </w:style>
  <w:style w:type="paragraph" w:styleId="ListNumber">
    <w:name w:val="List Number"/>
    <w:basedOn w:val="Normal"/>
    <w:rsid w:val="00894B9A"/>
    <w:pPr>
      <w:tabs>
        <w:tab w:val="num" w:pos="643"/>
      </w:tabs>
      <w:suppressAutoHyphens/>
      <w:ind w:left="643" w:hanging="360"/>
    </w:pPr>
    <w:rPr>
      <w:lang w:eastAsia="en-US"/>
    </w:rPr>
  </w:style>
  <w:style w:type="paragraph" w:styleId="ListNumber2">
    <w:name w:val="List Number 2"/>
    <w:basedOn w:val="Normal"/>
    <w:rsid w:val="00894B9A"/>
    <w:pPr>
      <w:tabs>
        <w:tab w:val="num" w:pos="360"/>
      </w:tabs>
      <w:suppressAutoHyphens/>
      <w:ind w:left="360" w:hanging="360"/>
    </w:pPr>
    <w:rPr>
      <w:lang w:eastAsia="en-US"/>
    </w:rPr>
  </w:style>
  <w:style w:type="paragraph" w:styleId="ListNumber3">
    <w:name w:val="List Number 3"/>
    <w:basedOn w:val="Normal"/>
    <w:rsid w:val="00894B9A"/>
    <w:pPr>
      <w:tabs>
        <w:tab w:val="num" w:pos="1701"/>
      </w:tabs>
      <w:suppressAutoHyphens/>
      <w:ind w:left="1134"/>
    </w:pPr>
    <w:rPr>
      <w:lang w:eastAsia="en-US"/>
    </w:rPr>
  </w:style>
  <w:style w:type="paragraph" w:styleId="ListNumber4">
    <w:name w:val="List Number 4"/>
    <w:basedOn w:val="Normal"/>
    <w:rsid w:val="00894B9A"/>
    <w:pPr>
      <w:tabs>
        <w:tab w:val="num" w:pos="1701"/>
      </w:tabs>
      <w:suppressAutoHyphens/>
      <w:ind w:left="1701" w:hanging="170"/>
    </w:pPr>
    <w:rPr>
      <w:lang w:eastAsia="en-US"/>
    </w:rPr>
  </w:style>
  <w:style w:type="paragraph" w:styleId="ListNumber5">
    <w:name w:val="List Number 5"/>
    <w:basedOn w:val="Normal"/>
    <w:rsid w:val="00894B9A"/>
    <w:pPr>
      <w:tabs>
        <w:tab w:val="num" w:pos="2268"/>
      </w:tabs>
      <w:suppressAutoHyphens/>
      <w:ind w:left="2268" w:hanging="170"/>
    </w:pPr>
    <w:rPr>
      <w:lang w:eastAsia="en-US"/>
    </w:rPr>
  </w:style>
  <w:style w:type="paragraph" w:styleId="MessageHeader">
    <w:name w:val="Message Header"/>
    <w:basedOn w:val="Normal"/>
    <w:link w:val="MessageHeaderChar"/>
    <w:rsid w:val="00894B9A"/>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rsid w:val="00894B9A"/>
    <w:rPr>
      <w:rFonts w:ascii="Arial" w:hAnsi="Arial" w:cs="Arial"/>
      <w:sz w:val="24"/>
      <w:szCs w:val="24"/>
      <w:shd w:val="pct20" w:color="auto" w:fill="auto"/>
      <w:lang w:val="en-GB" w:eastAsia="en-US"/>
    </w:rPr>
  </w:style>
  <w:style w:type="paragraph" w:styleId="NormalWeb">
    <w:name w:val="Normal (Web)"/>
    <w:basedOn w:val="Normal"/>
    <w:link w:val="NormalWebChar"/>
    <w:rsid w:val="00894B9A"/>
    <w:pPr>
      <w:suppressAutoHyphens/>
    </w:pPr>
    <w:rPr>
      <w:sz w:val="24"/>
      <w:szCs w:val="24"/>
      <w:lang w:eastAsia="en-US"/>
    </w:rPr>
  </w:style>
  <w:style w:type="paragraph" w:styleId="NormalIndent">
    <w:name w:val="Normal Indent"/>
    <w:basedOn w:val="Normal"/>
    <w:rsid w:val="00894B9A"/>
    <w:pPr>
      <w:suppressAutoHyphens/>
      <w:ind w:left="567"/>
    </w:pPr>
    <w:rPr>
      <w:lang w:eastAsia="en-US"/>
    </w:rPr>
  </w:style>
  <w:style w:type="paragraph" w:styleId="NoteHeading">
    <w:name w:val="Note Heading"/>
    <w:basedOn w:val="Normal"/>
    <w:next w:val="Normal"/>
    <w:link w:val="NoteHeadingChar"/>
    <w:rsid w:val="00894B9A"/>
    <w:pPr>
      <w:suppressAutoHyphens/>
    </w:pPr>
    <w:rPr>
      <w:lang w:eastAsia="en-US"/>
    </w:rPr>
  </w:style>
  <w:style w:type="character" w:customStyle="1" w:styleId="NoteHeadingChar">
    <w:name w:val="Note Heading Char"/>
    <w:basedOn w:val="DefaultParagraphFont"/>
    <w:link w:val="NoteHeading"/>
    <w:rsid w:val="00894B9A"/>
    <w:rPr>
      <w:lang w:val="en-GB" w:eastAsia="en-US"/>
    </w:rPr>
  </w:style>
  <w:style w:type="paragraph" w:styleId="Salutation">
    <w:name w:val="Salutation"/>
    <w:basedOn w:val="Normal"/>
    <w:next w:val="Normal"/>
    <w:link w:val="SalutationChar"/>
    <w:rsid w:val="00894B9A"/>
    <w:pPr>
      <w:suppressAutoHyphens/>
    </w:pPr>
    <w:rPr>
      <w:lang w:eastAsia="en-US"/>
    </w:rPr>
  </w:style>
  <w:style w:type="character" w:customStyle="1" w:styleId="SalutationChar">
    <w:name w:val="Salutation Char"/>
    <w:basedOn w:val="DefaultParagraphFont"/>
    <w:link w:val="Salutation"/>
    <w:rsid w:val="00894B9A"/>
    <w:rPr>
      <w:lang w:val="en-GB" w:eastAsia="en-US"/>
    </w:rPr>
  </w:style>
  <w:style w:type="paragraph" w:styleId="Signature">
    <w:name w:val="Signature"/>
    <w:basedOn w:val="Normal"/>
    <w:link w:val="SignatureChar"/>
    <w:rsid w:val="00894B9A"/>
    <w:pPr>
      <w:suppressAutoHyphens/>
      <w:ind w:left="4252"/>
    </w:pPr>
    <w:rPr>
      <w:lang w:eastAsia="en-US"/>
    </w:rPr>
  </w:style>
  <w:style w:type="character" w:customStyle="1" w:styleId="SignatureChar">
    <w:name w:val="Signature Char"/>
    <w:basedOn w:val="DefaultParagraphFont"/>
    <w:link w:val="Signature"/>
    <w:rsid w:val="00894B9A"/>
    <w:rPr>
      <w:lang w:val="en-GB" w:eastAsia="en-US"/>
    </w:rPr>
  </w:style>
  <w:style w:type="character" w:styleId="Strong">
    <w:name w:val="Strong"/>
    <w:qFormat/>
    <w:rsid w:val="00894B9A"/>
    <w:rPr>
      <w:b/>
      <w:bCs/>
    </w:rPr>
  </w:style>
  <w:style w:type="paragraph" w:styleId="Subtitle">
    <w:name w:val="Subtitle"/>
    <w:basedOn w:val="Normal"/>
    <w:link w:val="SubtitleChar"/>
    <w:qFormat/>
    <w:rsid w:val="00894B9A"/>
    <w:pPr>
      <w:suppressAutoHyphens/>
      <w:spacing w:after="60"/>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894B9A"/>
    <w:rPr>
      <w:rFonts w:ascii="Arial" w:hAnsi="Arial" w:cs="Arial"/>
      <w:sz w:val="24"/>
      <w:szCs w:val="24"/>
      <w:lang w:val="en-GB" w:eastAsia="en-US"/>
    </w:rPr>
  </w:style>
  <w:style w:type="table" w:styleId="Table3Deffects1">
    <w:name w:val="Table 3D effects 1"/>
    <w:basedOn w:val="TableNormal"/>
    <w:rsid w:val="00894B9A"/>
    <w:pPr>
      <w:suppressAutoHyphens/>
    </w:pPr>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4B9A"/>
    <w:pPr>
      <w:suppressAutoHyphens/>
    </w:pPr>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4B9A"/>
    <w:pPr>
      <w:suppressAutoHyphens/>
    </w:pPr>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4B9A"/>
    <w:pPr>
      <w:suppressAutoHyphens/>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4B9A"/>
    <w:pPr>
      <w:suppressAutoHyphens/>
    </w:pPr>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4B9A"/>
    <w:pPr>
      <w:suppressAutoHyphens/>
    </w:pPr>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4B9A"/>
    <w:pPr>
      <w:suppressAutoHyphens/>
    </w:pPr>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4B9A"/>
    <w:pPr>
      <w:suppressAutoHyphens/>
    </w:pPr>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4B9A"/>
    <w:pPr>
      <w:suppressAutoHyphens/>
    </w:pPr>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4B9A"/>
    <w:pPr>
      <w:suppressAutoHyphens/>
    </w:pPr>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4B9A"/>
    <w:pPr>
      <w:suppressAutoHyphens/>
    </w:pPr>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4B9A"/>
    <w:pPr>
      <w:suppressAutoHyphens/>
    </w:pPr>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4B9A"/>
    <w:pPr>
      <w:suppressAutoHyphens/>
    </w:pPr>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4B9A"/>
    <w:pPr>
      <w:suppressAutoHyphens/>
    </w:pPr>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4B9A"/>
    <w:pPr>
      <w:suppressAutoHyphens/>
    </w:pPr>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4B9A"/>
    <w:pPr>
      <w:suppressAutoHyphens/>
    </w:pPr>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4B9A"/>
    <w:pPr>
      <w:suppressAutoHyphens/>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94B9A"/>
    <w:pPr>
      <w:suppressAutoHyphens/>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4B9A"/>
    <w:pPr>
      <w:suppressAutoHyphens/>
    </w:pPr>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4B9A"/>
    <w:pPr>
      <w:suppressAutoHyphens/>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4B9A"/>
    <w:pPr>
      <w:suppressAutoHyphens/>
    </w:pPr>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4B9A"/>
    <w:pPr>
      <w:suppressAutoHyphens/>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4B9A"/>
    <w:pPr>
      <w:suppressAutoHyphens/>
    </w:pPr>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4B9A"/>
    <w:pPr>
      <w:suppressAutoHyphens/>
    </w:pPr>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4B9A"/>
    <w:pPr>
      <w:suppressAutoHyphens/>
    </w:pPr>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4B9A"/>
    <w:pPr>
      <w:suppressAutoHyphens/>
    </w:pPr>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4B9A"/>
    <w:pPr>
      <w:suppressAutoHyphens/>
    </w:pPr>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4B9A"/>
    <w:pPr>
      <w:suppressAutoHyphens/>
    </w:pPr>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4B9A"/>
    <w:pPr>
      <w:suppressAutoHyphens/>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4B9A"/>
    <w:pPr>
      <w:suppressAutoHyphens/>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4B9A"/>
    <w:pPr>
      <w:suppressAutoHyphens/>
    </w:pPr>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4B9A"/>
    <w:pPr>
      <w:suppressAutoHyphens/>
    </w:pPr>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4B9A"/>
    <w:pPr>
      <w:suppressAutoHyphens/>
    </w:pPr>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4B9A"/>
    <w:pPr>
      <w:suppressAutoHyphens/>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4B9A"/>
    <w:pPr>
      <w:suppressAutoHyphens/>
    </w:pPr>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4B9A"/>
    <w:pPr>
      <w:suppressAutoHyphens/>
    </w:pPr>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4B9A"/>
    <w:pPr>
      <w:suppressAutoHyphens/>
    </w:pPr>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4B9A"/>
    <w:pPr>
      <w:suppressAutoHyphens/>
    </w:pPr>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4B9A"/>
    <w:pPr>
      <w:suppressAutoHyphens/>
    </w:pPr>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4B9A"/>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4B9A"/>
    <w:pPr>
      <w:suppressAutoHyphens/>
    </w:pPr>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4B9A"/>
    <w:pPr>
      <w:suppressAutoHyphens/>
    </w:pPr>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4B9A"/>
    <w:pPr>
      <w:suppressAutoHyphens/>
    </w:pPr>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94B9A"/>
    <w:pPr>
      <w:suppressAutoHyphens/>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894B9A"/>
    <w:rPr>
      <w:rFonts w:ascii="Arial" w:hAnsi="Arial" w:cs="Arial"/>
      <w:b/>
      <w:bCs/>
      <w:kern w:val="28"/>
      <w:sz w:val="32"/>
      <w:szCs w:val="32"/>
      <w:lang w:val="en-GB" w:eastAsia="en-US"/>
    </w:rPr>
  </w:style>
  <w:style w:type="paragraph" w:styleId="EnvelopeAddress">
    <w:name w:val="envelope address"/>
    <w:basedOn w:val="Normal"/>
    <w:rsid w:val="00894B9A"/>
    <w:pPr>
      <w:framePr w:w="7920" w:h="1980" w:hRule="exact" w:hSpace="180" w:wrap="auto" w:hAnchor="page" w:xAlign="center" w:yAlign="bottom"/>
      <w:suppressAutoHyphens/>
      <w:ind w:left="2880"/>
    </w:pPr>
    <w:rPr>
      <w:rFonts w:ascii="Arial" w:hAnsi="Arial" w:cs="Arial"/>
      <w:sz w:val="24"/>
      <w:szCs w:val="24"/>
      <w:lang w:eastAsia="en-US"/>
    </w:rPr>
  </w:style>
  <w:style w:type="character" w:customStyle="1" w:styleId="paraChar">
    <w:name w:val="para Char"/>
    <w:link w:val="para"/>
    <w:uiPriority w:val="99"/>
    <w:locked/>
    <w:rsid w:val="00894B9A"/>
    <w:rPr>
      <w:lang w:val="en-GB" w:eastAsia="en-US"/>
    </w:rPr>
  </w:style>
  <w:style w:type="paragraph" w:customStyle="1" w:styleId="para">
    <w:name w:val="para"/>
    <w:basedOn w:val="Normal"/>
    <w:link w:val="paraChar"/>
    <w:uiPriority w:val="99"/>
    <w:qFormat/>
    <w:rsid w:val="00894B9A"/>
    <w:pPr>
      <w:suppressAutoHyphens/>
      <w:spacing w:after="120"/>
      <w:ind w:left="2268" w:right="1134" w:hanging="1134"/>
      <w:jc w:val="both"/>
    </w:pPr>
    <w:rPr>
      <w:lang w:eastAsia="en-US"/>
    </w:rPr>
  </w:style>
  <w:style w:type="paragraph" w:styleId="TOC1">
    <w:name w:val="toc 1"/>
    <w:basedOn w:val="Normal"/>
    <w:next w:val="Normal"/>
    <w:autoRedefine/>
    <w:uiPriority w:val="1"/>
    <w:qFormat/>
    <w:rsid w:val="00894B9A"/>
    <w:pPr>
      <w:tabs>
        <w:tab w:val="left" w:pos="1100"/>
        <w:tab w:val="right" w:leader="dot" w:pos="8400"/>
      </w:tabs>
      <w:suppressAutoHyphens/>
      <w:spacing w:after="120"/>
      <w:ind w:right="1242"/>
    </w:pPr>
    <w:rPr>
      <w:lang w:eastAsia="en-US"/>
    </w:rPr>
  </w:style>
  <w:style w:type="paragraph" w:styleId="TOC2">
    <w:name w:val="toc 2"/>
    <w:basedOn w:val="Normal"/>
    <w:next w:val="Normal"/>
    <w:autoRedefine/>
    <w:uiPriority w:val="1"/>
    <w:qFormat/>
    <w:rsid w:val="00894B9A"/>
    <w:pPr>
      <w:tabs>
        <w:tab w:val="right" w:leader="dot" w:pos="8400"/>
      </w:tabs>
      <w:suppressAutoHyphens/>
      <w:spacing w:after="120"/>
      <w:ind w:left="1599" w:right="1242" w:hanging="499"/>
    </w:pPr>
    <w:rPr>
      <w:lang w:eastAsia="en-US"/>
    </w:rPr>
  </w:style>
  <w:style w:type="character" w:customStyle="1" w:styleId="SingleTxtGChar1">
    <w:name w:val="_ Single Txt_G Char1"/>
    <w:rsid w:val="00894B9A"/>
    <w:rPr>
      <w:lang w:val="en-GB" w:eastAsia="en-US" w:bidi="ar-SA"/>
    </w:rPr>
  </w:style>
  <w:style w:type="character" w:customStyle="1" w:styleId="H23GChar">
    <w:name w:val="_ H_2/3_G Char"/>
    <w:link w:val="H23G"/>
    <w:rsid w:val="00894B9A"/>
    <w:rPr>
      <w:b/>
      <w:lang w:val="en-GB"/>
    </w:rPr>
  </w:style>
  <w:style w:type="paragraph" w:customStyle="1" w:styleId="ColorfulShading-Accent11">
    <w:name w:val="Colorful Shading - Accent 11"/>
    <w:hidden/>
    <w:uiPriority w:val="99"/>
    <w:semiHidden/>
    <w:rsid w:val="00894B9A"/>
    <w:pPr>
      <w:spacing w:line="240" w:lineRule="auto"/>
    </w:pPr>
    <w:rPr>
      <w:lang w:val="en-GB" w:eastAsia="en-US"/>
    </w:rPr>
  </w:style>
  <w:style w:type="paragraph" w:customStyle="1" w:styleId="MediumList2-Accent21">
    <w:name w:val="Medium List 2 - Accent 21"/>
    <w:hidden/>
    <w:rsid w:val="00894B9A"/>
    <w:pPr>
      <w:spacing w:line="240" w:lineRule="auto"/>
    </w:pPr>
    <w:rPr>
      <w:lang w:val="en-GB" w:eastAsia="en-US"/>
    </w:rPr>
  </w:style>
  <w:style w:type="character" w:customStyle="1" w:styleId="FooterChar">
    <w:name w:val="Footer Char"/>
    <w:aliases w:val="3_G Char"/>
    <w:link w:val="Footer"/>
    <w:rsid w:val="00894B9A"/>
    <w:rPr>
      <w:sz w:val="16"/>
      <w:lang w:val="en-GB"/>
    </w:rPr>
  </w:style>
  <w:style w:type="character" w:customStyle="1" w:styleId="Heading1Char">
    <w:name w:val="Heading 1 Char"/>
    <w:aliases w:val="Table_G Char,h1 Char,TRL Head1 Char"/>
    <w:link w:val="Heading1"/>
    <w:rsid w:val="00894B9A"/>
    <w:rPr>
      <w:lang w:val="en-GB"/>
    </w:rPr>
  </w:style>
  <w:style w:type="character" w:customStyle="1" w:styleId="HeaderChar">
    <w:name w:val="Header Char"/>
    <w:aliases w:val="6_G Char"/>
    <w:link w:val="Header"/>
    <w:rsid w:val="00894B9A"/>
    <w:rPr>
      <w:b/>
      <w:sz w:val="18"/>
      <w:lang w:val="en-GB"/>
    </w:rPr>
  </w:style>
  <w:style w:type="paragraph" w:customStyle="1" w:styleId="a">
    <w:name w:val="a)"/>
    <w:basedOn w:val="Normal"/>
    <w:qFormat/>
    <w:rsid w:val="00894B9A"/>
    <w:pPr>
      <w:tabs>
        <w:tab w:val="decimal" w:pos="567"/>
      </w:tabs>
      <w:suppressAutoHyphens/>
      <w:spacing w:after="120"/>
      <w:ind w:left="2835" w:right="1134" w:hanging="567"/>
      <w:jc w:val="both"/>
    </w:pPr>
    <w:rPr>
      <w:lang w:val="fr-CH" w:eastAsia="en-US"/>
    </w:rPr>
  </w:style>
  <w:style w:type="paragraph" w:customStyle="1" w:styleId="Point0">
    <w:name w:val="Point 0"/>
    <w:basedOn w:val="Normal"/>
    <w:rsid w:val="00894B9A"/>
    <w:pPr>
      <w:spacing w:before="120" w:after="120" w:line="240" w:lineRule="auto"/>
      <w:ind w:left="850" w:hanging="850"/>
      <w:jc w:val="both"/>
    </w:pPr>
    <w:rPr>
      <w:sz w:val="24"/>
      <w:lang w:eastAsia="en-GB"/>
    </w:rPr>
  </w:style>
  <w:style w:type="character" w:customStyle="1" w:styleId="NormalWebChar">
    <w:name w:val="Normal (Web) Char"/>
    <w:link w:val="NormalWeb"/>
    <w:rsid w:val="00894B9A"/>
    <w:rPr>
      <w:sz w:val="24"/>
      <w:szCs w:val="24"/>
      <w:lang w:val="en-GB" w:eastAsia="en-US"/>
    </w:rPr>
  </w:style>
  <w:style w:type="character" w:customStyle="1" w:styleId="NumerazioneCar">
    <w:name w:val="Numerazione Car"/>
    <w:link w:val="Numerazione"/>
    <w:locked/>
    <w:rsid w:val="00894B9A"/>
    <w:rPr>
      <w:rFonts w:ascii="Arial" w:eastAsia="Calibri" w:hAnsi="Arial" w:cs="Arial"/>
      <w:sz w:val="24"/>
      <w:szCs w:val="24"/>
      <w:lang w:eastAsia="ja-JP"/>
    </w:rPr>
  </w:style>
  <w:style w:type="paragraph" w:customStyle="1" w:styleId="Numerazione">
    <w:name w:val="Numerazione"/>
    <w:basedOn w:val="Normal"/>
    <w:link w:val="NumerazioneCar"/>
    <w:qFormat/>
    <w:rsid w:val="00894B9A"/>
    <w:pPr>
      <w:numPr>
        <w:numId w:val="28"/>
      </w:numPr>
      <w:spacing w:line="360" w:lineRule="auto"/>
    </w:pPr>
    <w:rPr>
      <w:rFonts w:ascii="Arial" w:eastAsia="Calibri" w:hAnsi="Arial" w:cs="Arial"/>
      <w:sz w:val="24"/>
      <w:szCs w:val="24"/>
      <w:lang w:val="fr-FR" w:eastAsia="ja-JP"/>
    </w:rPr>
  </w:style>
  <w:style w:type="paragraph" w:customStyle="1" w:styleId="Applicationdirecte">
    <w:name w:val="Application directe"/>
    <w:basedOn w:val="Normal"/>
    <w:next w:val="Normal"/>
    <w:semiHidden/>
    <w:rsid w:val="00894B9A"/>
    <w:pPr>
      <w:spacing w:before="480" w:after="120" w:line="240" w:lineRule="auto"/>
      <w:jc w:val="both"/>
    </w:pPr>
    <w:rPr>
      <w:sz w:val="24"/>
      <w:lang w:eastAsia="en-GB"/>
    </w:rPr>
  </w:style>
  <w:style w:type="character" w:customStyle="1" w:styleId="Heading3Char">
    <w:name w:val="Heading 3 Char"/>
    <w:aliases w:val="h3 Char"/>
    <w:link w:val="Heading3"/>
    <w:rsid w:val="00894B9A"/>
    <w:rPr>
      <w:lang w:val="en-GB"/>
    </w:rPr>
  </w:style>
  <w:style w:type="character" w:customStyle="1" w:styleId="Heading4Char">
    <w:name w:val="Heading 4 Char"/>
    <w:link w:val="Heading4"/>
    <w:rsid w:val="00894B9A"/>
    <w:rPr>
      <w:lang w:val="en-GB"/>
    </w:rPr>
  </w:style>
  <w:style w:type="table" w:customStyle="1" w:styleId="TableGrid10">
    <w:name w:val="Table Grid1"/>
    <w:basedOn w:val="TableNormal"/>
    <w:next w:val="TableGrid"/>
    <w:rsid w:val="00894B9A"/>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ext1">
    <w:name w:val="Text 1"/>
    <w:basedOn w:val="Normal"/>
    <w:rsid w:val="00894B9A"/>
    <w:pPr>
      <w:spacing w:before="120" w:after="120" w:line="240" w:lineRule="auto"/>
      <w:ind w:left="851"/>
      <w:jc w:val="both"/>
    </w:pPr>
    <w:rPr>
      <w:sz w:val="24"/>
      <w:lang w:eastAsia="en-US"/>
    </w:rPr>
  </w:style>
  <w:style w:type="paragraph" w:customStyle="1" w:styleId="ManualNumPar2">
    <w:name w:val="Manual NumPar 2"/>
    <w:basedOn w:val="Normal"/>
    <w:next w:val="Normal"/>
    <w:rsid w:val="00894B9A"/>
    <w:pPr>
      <w:spacing w:before="120" w:after="120" w:line="240" w:lineRule="auto"/>
      <w:ind w:left="850" w:hanging="850"/>
      <w:jc w:val="both"/>
    </w:pPr>
    <w:rPr>
      <w:sz w:val="24"/>
      <w:szCs w:val="24"/>
      <w:lang w:eastAsia="de-DE"/>
    </w:rPr>
  </w:style>
  <w:style w:type="paragraph" w:customStyle="1" w:styleId="Tiret1">
    <w:name w:val="Tiret 1"/>
    <w:basedOn w:val="Normal"/>
    <w:semiHidden/>
    <w:rsid w:val="00894B9A"/>
    <w:pPr>
      <w:tabs>
        <w:tab w:val="num" w:pos="709"/>
      </w:tabs>
      <w:spacing w:before="120" w:after="120" w:line="240" w:lineRule="auto"/>
      <w:ind w:left="709" w:hanging="709"/>
      <w:jc w:val="both"/>
    </w:pPr>
    <w:rPr>
      <w:sz w:val="24"/>
      <w:lang w:eastAsia="en-GB"/>
    </w:rPr>
  </w:style>
  <w:style w:type="character" w:customStyle="1" w:styleId="UnresolvedMention1">
    <w:name w:val="Unresolved Mention1"/>
    <w:basedOn w:val="DefaultParagraphFont"/>
    <w:uiPriority w:val="99"/>
    <w:semiHidden/>
    <w:unhideWhenUsed/>
    <w:rsid w:val="00894B9A"/>
    <w:rPr>
      <w:color w:val="808080"/>
      <w:shd w:val="clear" w:color="auto" w:fill="E6E6E6"/>
    </w:rPr>
  </w:style>
  <w:style w:type="paragraph" w:customStyle="1" w:styleId="CM1">
    <w:name w:val="CM1"/>
    <w:basedOn w:val="Normal"/>
    <w:next w:val="Normal"/>
    <w:uiPriority w:val="99"/>
    <w:rsid w:val="00894B9A"/>
    <w:pPr>
      <w:autoSpaceDE w:val="0"/>
      <w:autoSpaceDN w:val="0"/>
      <w:adjustRightInd w:val="0"/>
      <w:spacing w:line="240" w:lineRule="auto"/>
    </w:pPr>
    <w:rPr>
      <w:rFonts w:ascii="Helvetica Linotype" w:hAnsi="Helvetica Linotype"/>
      <w:sz w:val="24"/>
      <w:szCs w:val="24"/>
      <w:lang w:eastAsia="en-GB"/>
    </w:rPr>
  </w:style>
  <w:style w:type="character" w:customStyle="1" w:styleId="UnresolvedMention2">
    <w:name w:val="Unresolved Mention2"/>
    <w:basedOn w:val="DefaultParagraphFont"/>
    <w:uiPriority w:val="99"/>
    <w:semiHidden/>
    <w:unhideWhenUsed/>
    <w:rsid w:val="00894B9A"/>
    <w:rPr>
      <w:color w:val="808080"/>
      <w:shd w:val="clear" w:color="auto" w:fill="E6E6E6"/>
    </w:rPr>
  </w:style>
  <w:style w:type="paragraph" w:styleId="Revision">
    <w:name w:val="Revision"/>
    <w:hidden/>
    <w:uiPriority w:val="99"/>
    <w:semiHidden/>
    <w:rsid w:val="00894B9A"/>
    <w:pPr>
      <w:spacing w:line="240" w:lineRule="auto"/>
    </w:pPr>
    <w:rPr>
      <w:lang w:val="en-GB" w:eastAsia="en-US"/>
    </w:rPr>
  </w:style>
  <w:style w:type="character" w:customStyle="1" w:styleId="UnresolvedMention3">
    <w:name w:val="Unresolved Mention3"/>
    <w:basedOn w:val="DefaultParagraphFont"/>
    <w:uiPriority w:val="99"/>
    <w:semiHidden/>
    <w:unhideWhenUsed/>
    <w:rsid w:val="00894B9A"/>
    <w:rPr>
      <w:color w:val="605E5C"/>
      <w:shd w:val="clear" w:color="auto" w:fill="E1DFDD"/>
    </w:rPr>
  </w:style>
  <w:style w:type="character" w:customStyle="1" w:styleId="Heading2Char">
    <w:name w:val="Heading 2 Char"/>
    <w:link w:val="Heading2"/>
    <w:rsid w:val="00894B9A"/>
    <w:rPr>
      <w:lang w:val="en-GB"/>
    </w:rPr>
  </w:style>
  <w:style w:type="character" w:customStyle="1" w:styleId="Heading5Char">
    <w:name w:val="Heading 5 Char"/>
    <w:link w:val="Heading5"/>
    <w:rsid w:val="00894B9A"/>
    <w:rPr>
      <w:lang w:val="en-GB"/>
    </w:rPr>
  </w:style>
  <w:style w:type="character" w:customStyle="1" w:styleId="Heading6Char">
    <w:name w:val="Heading 6 Char"/>
    <w:link w:val="Heading6"/>
    <w:rsid w:val="00894B9A"/>
    <w:rPr>
      <w:lang w:val="en-GB"/>
    </w:rPr>
  </w:style>
  <w:style w:type="character" w:customStyle="1" w:styleId="Heading7Char">
    <w:name w:val="Heading 7 Char"/>
    <w:link w:val="Heading7"/>
    <w:rsid w:val="00894B9A"/>
    <w:rPr>
      <w:lang w:val="en-GB"/>
    </w:rPr>
  </w:style>
  <w:style w:type="character" w:customStyle="1" w:styleId="Heading8Char">
    <w:name w:val="Heading 8 Char"/>
    <w:link w:val="Heading8"/>
    <w:rsid w:val="00894B9A"/>
    <w:rPr>
      <w:lang w:val="en-GB"/>
    </w:rPr>
  </w:style>
  <w:style w:type="character" w:customStyle="1" w:styleId="Heading9Char">
    <w:name w:val="Heading 9 Char"/>
    <w:link w:val="Heading9"/>
    <w:rsid w:val="00894B9A"/>
    <w:rPr>
      <w:lang w:val="en-GB"/>
    </w:rPr>
  </w:style>
  <w:style w:type="paragraph" w:customStyle="1" w:styleId="XHeadline">
    <w:name w:val="X Headline"/>
    <w:basedOn w:val="Normal"/>
    <w:next w:val="Normal"/>
    <w:qFormat/>
    <w:rsid w:val="00894B9A"/>
    <w:pPr>
      <w:tabs>
        <w:tab w:val="left" w:pos="1418"/>
        <w:tab w:val="num" w:pos="2695"/>
      </w:tabs>
      <w:spacing w:before="120" w:after="120" w:line="240" w:lineRule="auto"/>
      <w:ind w:left="1418" w:hanging="1418"/>
      <w:jc w:val="both"/>
      <w:outlineLvl w:val="0"/>
    </w:pPr>
    <w:rPr>
      <w:bCs/>
      <w:sz w:val="24"/>
      <w:szCs w:val="24"/>
      <w:u w:val="single"/>
      <w:lang w:eastAsia="en-US"/>
    </w:rPr>
  </w:style>
  <w:style w:type="paragraph" w:customStyle="1" w:styleId="Headline00">
    <w:name w:val="Headline00"/>
    <w:basedOn w:val="Normal"/>
    <w:rsid w:val="00894B9A"/>
    <w:pPr>
      <w:tabs>
        <w:tab w:val="left" w:pos="851"/>
        <w:tab w:val="left" w:pos="1701"/>
      </w:tabs>
      <w:spacing w:line="240" w:lineRule="auto"/>
      <w:jc w:val="both"/>
      <w:outlineLvl w:val="0"/>
    </w:pPr>
    <w:rPr>
      <w:sz w:val="24"/>
      <w:szCs w:val="24"/>
      <w:u w:val="single"/>
      <w:lang w:eastAsia="en-US"/>
    </w:rPr>
  </w:style>
  <w:style w:type="paragraph" w:customStyle="1" w:styleId="XXXHeadline">
    <w:name w:val="X.X.X. Headline"/>
    <w:basedOn w:val="Normal"/>
    <w:next w:val="Normal"/>
    <w:qFormat/>
    <w:rsid w:val="00894B9A"/>
    <w:pPr>
      <w:numPr>
        <w:ilvl w:val="2"/>
        <w:numId w:val="30"/>
      </w:numPr>
      <w:tabs>
        <w:tab w:val="left" w:pos="1418"/>
      </w:tabs>
      <w:spacing w:before="120" w:after="120" w:line="240" w:lineRule="auto"/>
      <w:jc w:val="both"/>
      <w:outlineLvl w:val="2"/>
    </w:pPr>
    <w:rPr>
      <w:sz w:val="24"/>
      <w:lang w:eastAsia="en-US"/>
    </w:rPr>
  </w:style>
  <w:style w:type="paragraph" w:customStyle="1" w:styleId="Standard2cmHngend">
    <w:name w:val="Standard + 2cm Hängend"/>
    <w:basedOn w:val="Normal"/>
    <w:qFormat/>
    <w:rsid w:val="00894B9A"/>
    <w:pPr>
      <w:tabs>
        <w:tab w:val="left" w:pos="1418"/>
        <w:tab w:val="left" w:pos="1985"/>
        <w:tab w:val="left" w:pos="2552"/>
        <w:tab w:val="left" w:pos="3119"/>
      </w:tabs>
      <w:spacing w:before="120" w:after="120" w:line="240" w:lineRule="auto"/>
      <w:ind w:left="1418" w:hanging="1418"/>
      <w:jc w:val="both"/>
    </w:pPr>
    <w:rPr>
      <w:sz w:val="24"/>
      <w:szCs w:val="24"/>
      <w:lang w:val="en-US" w:eastAsia="en-US"/>
    </w:rPr>
  </w:style>
  <w:style w:type="character" w:customStyle="1" w:styleId="CommentTextChar1">
    <w:name w:val="Comment Text Char1"/>
    <w:uiPriority w:val="99"/>
    <w:rsid w:val="00894B9A"/>
    <w:rPr>
      <w:lang w:eastAsia="en-US"/>
    </w:rPr>
  </w:style>
  <w:style w:type="paragraph" w:styleId="Caption">
    <w:name w:val="caption"/>
    <w:basedOn w:val="Normal"/>
    <w:next w:val="Normal"/>
    <w:uiPriority w:val="35"/>
    <w:qFormat/>
    <w:rsid w:val="00894B9A"/>
    <w:pPr>
      <w:spacing w:line="240" w:lineRule="auto"/>
      <w:ind w:left="567" w:firstLine="567"/>
      <w:jc w:val="both"/>
    </w:pPr>
    <w:rPr>
      <w:bCs/>
      <w:lang w:eastAsia="de-DE"/>
    </w:rPr>
  </w:style>
  <w:style w:type="paragraph" w:customStyle="1" w:styleId="Definition">
    <w:name w:val="Definition"/>
    <w:basedOn w:val="Normal"/>
    <w:next w:val="Normal"/>
    <w:rsid w:val="00894B9A"/>
    <w:pPr>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NormalLeft">
    <w:name w:val="Normal Left"/>
    <w:basedOn w:val="Normal"/>
    <w:rsid w:val="00894B9A"/>
    <w:pPr>
      <w:spacing w:before="120" w:after="120" w:line="240" w:lineRule="auto"/>
      <w:jc w:val="both"/>
    </w:pPr>
    <w:rPr>
      <w:sz w:val="24"/>
      <w:lang w:eastAsia="ko-KR"/>
    </w:rPr>
  </w:style>
  <w:style w:type="paragraph" w:customStyle="1" w:styleId="XXHeadline">
    <w:name w:val="X.X Headline"/>
    <w:basedOn w:val="Normal"/>
    <w:next w:val="Normal"/>
    <w:qFormat/>
    <w:rsid w:val="00894B9A"/>
    <w:pPr>
      <w:tabs>
        <w:tab w:val="left" w:pos="1418"/>
      </w:tabs>
      <w:spacing w:line="240" w:lineRule="auto"/>
      <w:ind w:left="1418" w:hanging="1418"/>
      <w:outlineLvl w:val="1"/>
    </w:pPr>
    <w:rPr>
      <w:sz w:val="24"/>
      <w:lang w:eastAsia="en-US"/>
    </w:rPr>
  </w:style>
  <w:style w:type="paragraph" w:customStyle="1" w:styleId="ListParagraph1">
    <w:name w:val="List Paragraph1"/>
    <w:basedOn w:val="Normal"/>
    <w:rsid w:val="00894B9A"/>
    <w:pPr>
      <w:spacing w:after="200" w:line="276" w:lineRule="auto"/>
      <w:ind w:left="720"/>
      <w:contextualSpacing/>
    </w:pPr>
    <w:rPr>
      <w:rFonts w:ascii="Calibri" w:hAnsi="Calibri"/>
      <w:sz w:val="22"/>
      <w:szCs w:val="22"/>
      <w:lang w:val="de-CH" w:eastAsia="en-US"/>
    </w:rPr>
  </w:style>
  <w:style w:type="paragraph" w:customStyle="1" w:styleId="ANNEX">
    <w:name w:val="ANNEX"/>
    <w:basedOn w:val="Normal"/>
    <w:next w:val="Normal"/>
    <w:rsid w:val="00894B9A"/>
    <w:pPr>
      <w:keepNext/>
      <w:keepLines/>
      <w:pageBreakBefore/>
      <w:tabs>
        <w:tab w:val="left" w:pos="1134"/>
        <w:tab w:val="left" w:pos="1701"/>
      </w:tabs>
      <w:overflowPunct w:val="0"/>
      <w:autoSpaceDE w:val="0"/>
      <w:autoSpaceDN w:val="0"/>
      <w:adjustRightInd w:val="0"/>
      <w:spacing w:line="240" w:lineRule="auto"/>
      <w:jc w:val="center"/>
      <w:textAlignment w:val="baseline"/>
      <w:outlineLvl w:val="0"/>
    </w:pPr>
    <w:rPr>
      <w:rFonts w:eastAsia="MS Mincho"/>
      <w:bCs/>
      <w:sz w:val="24"/>
      <w:szCs w:val="24"/>
      <w:u w:val="single"/>
      <w:lang w:eastAsia="ja-JP"/>
    </w:rPr>
  </w:style>
  <w:style w:type="character" w:customStyle="1" w:styleId="BodyTextChar1">
    <w:name w:val="Body Text Char1"/>
    <w:rsid w:val="00894B9A"/>
    <w:rPr>
      <w:lang w:eastAsia="en-US"/>
    </w:rPr>
  </w:style>
  <w:style w:type="character" w:customStyle="1" w:styleId="BodyText3Char1">
    <w:name w:val="Body Text 3 Char1"/>
    <w:rsid w:val="00894B9A"/>
    <w:rPr>
      <w:sz w:val="16"/>
      <w:szCs w:val="16"/>
      <w:lang w:eastAsia="en-US"/>
    </w:rPr>
  </w:style>
  <w:style w:type="character" w:customStyle="1" w:styleId="BodyTextIndent2Char1">
    <w:name w:val="Body Text Indent 2 Char1"/>
    <w:rsid w:val="00894B9A"/>
    <w:rPr>
      <w:lang w:eastAsia="en-US"/>
    </w:rPr>
  </w:style>
  <w:style w:type="character" w:customStyle="1" w:styleId="BodyTextIndent3Char1">
    <w:name w:val="Body Text Indent 3 Char1"/>
    <w:rsid w:val="00894B9A"/>
    <w:rPr>
      <w:sz w:val="16"/>
      <w:szCs w:val="16"/>
      <w:lang w:eastAsia="en-US"/>
    </w:rPr>
  </w:style>
  <w:style w:type="character" w:customStyle="1" w:styleId="BodyTextIndentChar1">
    <w:name w:val="Body Text Indent Char1"/>
    <w:rsid w:val="00894B9A"/>
    <w:rPr>
      <w:lang w:eastAsia="en-US"/>
    </w:rPr>
  </w:style>
  <w:style w:type="character" w:customStyle="1" w:styleId="PlainTextChar1">
    <w:name w:val="Plain Text Char1"/>
    <w:rsid w:val="00894B9A"/>
    <w:rPr>
      <w:rFonts w:ascii="Courier New" w:hAnsi="Courier New" w:cs="Courier New"/>
      <w:lang w:eastAsia="en-US"/>
    </w:rPr>
  </w:style>
  <w:style w:type="paragraph" w:customStyle="1" w:styleId="tableau">
    <w:name w:val="tableau"/>
    <w:basedOn w:val="Normal"/>
    <w:next w:val="Normal"/>
    <w:rsid w:val="00894B9A"/>
    <w:pPr>
      <w:spacing w:before="40" w:after="40" w:line="210" w:lineRule="exact"/>
      <w:jc w:val="both"/>
    </w:pPr>
    <w:rPr>
      <w:rFonts w:ascii="Helvetica" w:hAnsi="Helvetica"/>
      <w:sz w:val="18"/>
      <w:lang w:val="fr-FR" w:eastAsia="de-DE"/>
    </w:rPr>
  </w:style>
  <w:style w:type="character" w:customStyle="1" w:styleId="DocumentMapChar">
    <w:name w:val="Document Map Char"/>
    <w:link w:val="DocumentMap"/>
    <w:rsid w:val="00894B9A"/>
    <w:rPr>
      <w:rFonts w:ascii="Tahoma" w:hAnsi="Tahoma" w:cs="Tahoma"/>
      <w:sz w:val="16"/>
      <w:szCs w:val="16"/>
    </w:rPr>
  </w:style>
  <w:style w:type="paragraph" w:styleId="DocumentMap">
    <w:name w:val="Document Map"/>
    <w:basedOn w:val="Normal"/>
    <w:link w:val="DocumentMapChar"/>
    <w:rsid w:val="00894B9A"/>
    <w:pPr>
      <w:spacing w:line="240" w:lineRule="auto"/>
      <w:jc w:val="both"/>
    </w:pPr>
    <w:rPr>
      <w:rFonts w:ascii="Tahoma" w:hAnsi="Tahoma" w:cs="Tahoma"/>
      <w:sz w:val="16"/>
      <w:szCs w:val="16"/>
      <w:lang w:val="fr-FR"/>
    </w:rPr>
  </w:style>
  <w:style w:type="character" w:customStyle="1" w:styleId="DocumentMapChar1">
    <w:name w:val="Document Map Char1"/>
    <w:basedOn w:val="DefaultParagraphFont"/>
    <w:rsid w:val="00894B9A"/>
    <w:rPr>
      <w:rFonts w:ascii="Segoe UI" w:hAnsi="Segoe UI" w:cs="Segoe UI"/>
      <w:sz w:val="16"/>
      <w:szCs w:val="16"/>
      <w:lang w:val="en-GB"/>
    </w:rPr>
  </w:style>
  <w:style w:type="paragraph" w:styleId="TOC3">
    <w:name w:val="toc 3"/>
    <w:basedOn w:val="Normal"/>
    <w:next w:val="Normal"/>
    <w:autoRedefine/>
    <w:uiPriority w:val="1"/>
    <w:qFormat/>
    <w:rsid w:val="00894B9A"/>
    <w:pPr>
      <w:spacing w:line="240" w:lineRule="auto"/>
      <w:ind w:left="480"/>
    </w:pPr>
    <w:rPr>
      <w:rFonts w:ascii="Calibri" w:hAnsi="Calibri"/>
      <w:i/>
      <w:iCs/>
      <w:lang w:eastAsia="en-US"/>
    </w:rPr>
  </w:style>
  <w:style w:type="paragraph" w:customStyle="1" w:styleId="XXXXHeadline">
    <w:name w:val="X.X.X.X. Headline"/>
    <w:basedOn w:val="XXXHeadline"/>
    <w:next w:val="Normal"/>
    <w:qFormat/>
    <w:rsid w:val="00894B9A"/>
    <w:pPr>
      <w:numPr>
        <w:ilvl w:val="0"/>
        <w:numId w:val="0"/>
      </w:numPr>
      <w:tabs>
        <w:tab w:val="num" w:pos="3272"/>
      </w:tabs>
      <w:ind w:left="1418" w:hanging="1418"/>
      <w:outlineLvl w:val="3"/>
    </w:pPr>
  </w:style>
  <w:style w:type="paragraph" w:customStyle="1" w:styleId="XXXXXHeadline">
    <w:name w:val="X.X.X.X.X. Headline"/>
    <w:basedOn w:val="XXXXHeadline"/>
    <w:qFormat/>
    <w:rsid w:val="00894B9A"/>
    <w:pPr>
      <w:tabs>
        <w:tab w:val="clear" w:pos="3272"/>
      </w:tabs>
      <w:outlineLvl w:val="4"/>
    </w:pPr>
  </w:style>
  <w:style w:type="paragraph" w:customStyle="1" w:styleId="XXXXXXHeadline">
    <w:name w:val="X.X.X.X.X.X. Headline"/>
    <w:basedOn w:val="XXXXXHeadline"/>
    <w:qFormat/>
    <w:rsid w:val="00894B9A"/>
    <w:pPr>
      <w:tabs>
        <w:tab w:val="num" w:pos="1800"/>
      </w:tabs>
      <w:outlineLvl w:val="5"/>
    </w:pPr>
  </w:style>
  <w:style w:type="paragraph" w:customStyle="1" w:styleId="XXXXXXXHeadline">
    <w:name w:val="X.X.X.X.X.X.X. Headline"/>
    <w:basedOn w:val="XXXXXXHeadline"/>
    <w:qFormat/>
    <w:rsid w:val="00894B9A"/>
    <w:pPr>
      <w:tabs>
        <w:tab w:val="clear" w:pos="1800"/>
      </w:tabs>
      <w:outlineLvl w:val="6"/>
    </w:pPr>
  </w:style>
  <w:style w:type="paragraph" w:customStyle="1" w:styleId="Headline01">
    <w:name w:val="Headline01"/>
    <w:basedOn w:val="Normal"/>
    <w:next w:val="Normal"/>
    <w:rsid w:val="00894B9A"/>
    <w:pPr>
      <w:tabs>
        <w:tab w:val="left" w:pos="851"/>
      </w:tabs>
      <w:spacing w:line="240" w:lineRule="auto"/>
      <w:jc w:val="both"/>
      <w:outlineLvl w:val="0"/>
    </w:pPr>
    <w:rPr>
      <w:sz w:val="24"/>
      <w:lang w:eastAsia="en-US"/>
    </w:rPr>
  </w:style>
  <w:style w:type="paragraph" w:customStyle="1" w:styleId="1">
    <w:name w:val="1"/>
    <w:rsid w:val="00894B9A"/>
    <w:pPr>
      <w:spacing w:line="240" w:lineRule="auto"/>
    </w:pPr>
    <w:rPr>
      <w:lang w:val="en-GB" w:eastAsia="en-GB"/>
    </w:rPr>
  </w:style>
  <w:style w:type="character" w:customStyle="1" w:styleId="TableFootNoteXref">
    <w:name w:val="TableFootNoteXref"/>
    <w:rsid w:val="00894B9A"/>
    <w:rPr>
      <w:position w:val="6"/>
      <w:sz w:val="16"/>
    </w:rPr>
  </w:style>
  <w:style w:type="paragraph" w:customStyle="1" w:styleId="Funotentext1">
    <w:name w:val="Fußnotentext1"/>
    <w:basedOn w:val="Normal"/>
    <w:next w:val="Normal"/>
    <w:rsid w:val="00894B9A"/>
    <w:pPr>
      <w:autoSpaceDE w:val="0"/>
      <w:autoSpaceDN w:val="0"/>
      <w:adjustRightInd w:val="0"/>
      <w:spacing w:line="240" w:lineRule="auto"/>
    </w:pPr>
    <w:rPr>
      <w:rFonts w:ascii="LJLOIP+TimesNewRoman" w:hAnsi="LJLOIP+TimesNewRoman"/>
      <w:sz w:val="24"/>
      <w:szCs w:val="24"/>
      <w:lang w:val="de-DE" w:eastAsia="de-DE"/>
    </w:rPr>
  </w:style>
  <w:style w:type="paragraph" w:customStyle="1" w:styleId="HeaderA2">
    <w:name w:val="Header A2"/>
    <w:basedOn w:val="Normal"/>
    <w:rsid w:val="00894B9A"/>
    <w:pPr>
      <w:keepNext/>
      <w:spacing w:before="300" w:after="220" w:line="240" w:lineRule="auto"/>
      <w:outlineLvl w:val="0"/>
    </w:pPr>
    <w:rPr>
      <w:sz w:val="24"/>
      <w:lang w:eastAsia="en-US"/>
    </w:rPr>
  </w:style>
  <w:style w:type="character" w:customStyle="1" w:styleId="texhtml">
    <w:name w:val="texhtml"/>
    <w:rsid w:val="00894B9A"/>
  </w:style>
  <w:style w:type="character" w:styleId="IntenseEmphasis">
    <w:name w:val="Intense Emphasis"/>
    <w:uiPriority w:val="21"/>
    <w:qFormat/>
    <w:rsid w:val="00894B9A"/>
    <w:rPr>
      <w:b/>
      <w:bCs/>
      <w:i/>
      <w:iCs/>
      <w:color w:val="4F81BD"/>
    </w:rPr>
  </w:style>
  <w:style w:type="character" w:customStyle="1" w:styleId="EndnoteTextChar">
    <w:name w:val="Endnote Text Char"/>
    <w:aliases w:val="2_G Char"/>
    <w:link w:val="EndnoteText"/>
    <w:rsid w:val="00894B9A"/>
    <w:rPr>
      <w:rFonts w:eastAsiaTheme="minorHAnsi"/>
      <w:sz w:val="18"/>
      <w:lang w:val="en-GB" w:eastAsia="en-US"/>
    </w:rPr>
  </w:style>
  <w:style w:type="paragraph" w:styleId="TOC4">
    <w:name w:val="toc 4"/>
    <w:basedOn w:val="Normal"/>
    <w:next w:val="Normal"/>
    <w:autoRedefine/>
    <w:rsid w:val="00894B9A"/>
    <w:pPr>
      <w:spacing w:line="276" w:lineRule="auto"/>
      <w:ind w:left="660"/>
    </w:pPr>
    <w:rPr>
      <w:rFonts w:ascii="Calibri" w:eastAsia="Calibri" w:hAnsi="Calibri" w:cs="Calibri"/>
      <w:sz w:val="18"/>
      <w:szCs w:val="18"/>
      <w:lang w:val="de-DE" w:eastAsia="en-US"/>
    </w:rPr>
  </w:style>
  <w:style w:type="paragraph" w:styleId="TOC5">
    <w:name w:val="toc 5"/>
    <w:basedOn w:val="Normal"/>
    <w:next w:val="Normal"/>
    <w:autoRedefine/>
    <w:rsid w:val="00894B9A"/>
    <w:pPr>
      <w:spacing w:line="276" w:lineRule="auto"/>
      <w:ind w:left="880"/>
    </w:pPr>
    <w:rPr>
      <w:rFonts w:ascii="Calibri" w:eastAsia="Calibri" w:hAnsi="Calibri" w:cs="Calibri"/>
      <w:sz w:val="18"/>
      <w:szCs w:val="18"/>
      <w:lang w:val="de-DE" w:eastAsia="en-US"/>
    </w:rPr>
  </w:style>
  <w:style w:type="paragraph" w:styleId="TOC6">
    <w:name w:val="toc 6"/>
    <w:basedOn w:val="Normal"/>
    <w:next w:val="Normal"/>
    <w:autoRedefine/>
    <w:rsid w:val="00894B9A"/>
    <w:pPr>
      <w:spacing w:line="276" w:lineRule="auto"/>
      <w:ind w:left="1100"/>
    </w:pPr>
    <w:rPr>
      <w:rFonts w:ascii="Calibri" w:eastAsia="Calibri" w:hAnsi="Calibri" w:cs="Calibri"/>
      <w:sz w:val="18"/>
      <w:szCs w:val="18"/>
      <w:lang w:val="de-DE" w:eastAsia="en-US"/>
    </w:rPr>
  </w:style>
  <w:style w:type="paragraph" w:styleId="TOC7">
    <w:name w:val="toc 7"/>
    <w:basedOn w:val="Normal"/>
    <w:next w:val="Normal"/>
    <w:autoRedefine/>
    <w:rsid w:val="00894B9A"/>
    <w:pPr>
      <w:spacing w:line="276" w:lineRule="auto"/>
      <w:ind w:left="1320"/>
    </w:pPr>
    <w:rPr>
      <w:rFonts w:ascii="Calibri" w:eastAsia="Calibri" w:hAnsi="Calibri" w:cs="Calibri"/>
      <w:sz w:val="18"/>
      <w:szCs w:val="18"/>
      <w:lang w:val="de-DE" w:eastAsia="en-US"/>
    </w:rPr>
  </w:style>
  <w:style w:type="paragraph" w:styleId="TOC8">
    <w:name w:val="toc 8"/>
    <w:basedOn w:val="Normal"/>
    <w:next w:val="Normal"/>
    <w:autoRedefine/>
    <w:rsid w:val="00894B9A"/>
    <w:pPr>
      <w:spacing w:line="276" w:lineRule="auto"/>
      <w:ind w:left="1540"/>
    </w:pPr>
    <w:rPr>
      <w:rFonts w:ascii="Calibri" w:eastAsia="Calibri" w:hAnsi="Calibri" w:cs="Calibri"/>
      <w:sz w:val="18"/>
      <w:szCs w:val="18"/>
      <w:lang w:val="de-DE" w:eastAsia="en-US"/>
    </w:rPr>
  </w:style>
  <w:style w:type="paragraph" w:styleId="TOC9">
    <w:name w:val="toc 9"/>
    <w:basedOn w:val="Normal"/>
    <w:next w:val="Normal"/>
    <w:autoRedefine/>
    <w:rsid w:val="00894B9A"/>
    <w:pPr>
      <w:spacing w:line="276" w:lineRule="auto"/>
      <w:ind w:left="1760"/>
    </w:pPr>
    <w:rPr>
      <w:rFonts w:ascii="Calibri" w:eastAsia="Calibri" w:hAnsi="Calibri" w:cs="Calibri"/>
      <w:sz w:val="18"/>
      <w:szCs w:val="18"/>
      <w:lang w:val="de-DE" w:eastAsia="en-US"/>
    </w:rPr>
  </w:style>
  <w:style w:type="paragraph" w:customStyle="1" w:styleId="Listenabsatz1">
    <w:name w:val="Listenabsatz1"/>
    <w:basedOn w:val="Normal"/>
    <w:rsid w:val="00894B9A"/>
    <w:pPr>
      <w:spacing w:after="200" w:line="276" w:lineRule="auto"/>
      <w:ind w:left="720"/>
    </w:pPr>
    <w:rPr>
      <w:rFonts w:ascii="Calibri" w:eastAsia="MS Mincho" w:hAnsi="Calibri"/>
      <w:sz w:val="22"/>
      <w:szCs w:val="22"/>
      <w:lang w:val="de-DE" w:eastAsia="en-US"/>
    </w:rPr>
  </w:style>
  <w:style w:type="paragraph" w:styleId="Index1">
    <w:name w:val="index 1"/>
    <w:basedOn w:val="Normal"/>
    <w:next w:val="Normal"/>
    <w:autoRedefine/>
    <w:unhideWhenUsed/>
    <w:rsid w:val="00894B9A"/>
    <w:pPr>
      <w:spacing w:line="240" w:lineRule="auto"/>
      <w:ind w:left="240" w:hanging="240"/>
      <w:jc w:val="both"/>
    </w:pPr>
    <w:rPr>
      <w:sz w:val="24"/>
      <w:lang w:eastAsia="en-US"/>
    </w:rPr>
  </w:style>
  <w:style w:type="paragraph" w:styleId="IndexHeading">
    <w:name w:val="index heading"/>
    <w:basedOn w:val="Normal"/>
    <w:next w:val="Index1"/>
    <w:rsid w:val="00894B9A"/>
    <w:pPr>
      <w:keepNext/>
      <w:overflowPunct w:val="0"/>
      <w:autoSpaceDE w:val="0"/>
      <w:autoSpaceDN w:val="0"/>
      <w:adjustRightInd w:val="0"/>
      <w:spacing w:before="480" w:after="210" w:line="230" w:lineRule="auto"/>
      <w:jc w:val="center"/>
      <w:textAlignment w:val="baseline"/>
    </w:pPr>
    <w:rPr>
      <w:rFonts w:ascii="Arial" w:eastAsia="MS Mincho" w:hAnsi="Arial"/>
      <w:lang w:eastAsia="ja-JP"/>
    </w:rPr>
  </w:style>
  <w:style w:type="character" w:styleId="PlaceholderText">
    <w:name w:val="Placeholder Text"/>
    <w:uiPriority w:val="99"/>
    <w:semiHidden/>
    <w:rsid w:val="00894B9A"/>
    <w:rPr>
      <w:color w:val="808080"/>
    </w:rPr>
  </w:style>
  <w:style w:type="paragraph" w:styleId="NoSpacing">
    <w:name w:val="No Spacing"/>
    <w:uiPriority w:val="1"/>
    <w:qFormat/>
    <w:rsid w:val="00894B9A"/>
    <w:pPr>
      <w:spacing w:line="240" w:lineRule="auto"/>
      <w:jc w:val="both"/>
    </w:pPr>
    <w:rPr>
      <w:sz w:val="24"/>
      <w:lang w:val="en-GB" w:eastAsia="en-US"/>
    </w:rPr>
  </w:style>
  <w:style w:type="paragraph" w:customStyle="1" w:styleId="Body">
    <w:name w:val="Body"/>
    <w:basedOn w:val="Normal"/>
    <w:rsid w:val="00894B9A"/>
    <w:pPr>
      <w:spacing w:before="240" w:line="240" w:lineRule="auto"/>
      <w:jc w:val="both"/>
    </w:pPr>
    <w:rPr>
      <w:rFonts w:ascii="Arial" w:hAnsi="Arial"/>
      <w:color w:val="000000"/>
      <w:lang w:val="en-US" w:eastAsia="en-US"/>
    </w:rPr>
  </w:style>
  <w:style w:type="paragraph" w:customStyle="1" w:styleId="default0">
    <w:name w:val="default"/>
    <w:basedOn w:val="Normal"/>
    <w:rsid w:val="00894B9A"/>
    <w:pPr>
      <w:spacing w:before="100" w:beforeAutospacing="1" w:after="100" w:afterAutospacing="1" w:line="240" w:lineRule="auto"/>
    </w:pPr>
    <w:rPr>
      <w:sz w:val="24"/>
      <w:szCs w:val="24"/>
      <w:lang w:eastAsia="en-GB"/>
    </w:rPr>
  </w:style>
  <w:style w:type="paragraph" w:customStyle="1" w:styleId="Aufzhlung">
    <w:name w:val="Aufzählung"/>
    <w:basedOn w:val="Normal"/>
    <w:qFormat/>
    <w:rsid w:val="00894B9A"/>
    <w:pPr>
      <w:numPr>
        <w:numId w:val="31"/>
      </w:numPr>
      <w:tabs>
        <w:tab w:val="left" w:pos="227"/>
      </w:tabs>
      <w:spacing w:line="284" w:lineRule="atLeast"/>
      <w:ind w:left="0" w:firstLine="0"/>
    </w:pPr>
    <w:rPr>
      <w:rFonts w:ascii="Arial" w:hAnsi="Arial" w:cs="Arial"/>
      <w:bCs/>
      <w:sz w:val="19"/>
      <w:szCs w:val="19"/>
      <w:lang w:val="de-DE" w:eastAsia="de-DE"/>
    </w:rPr>
  </w:style>
  <w:style w:type="table" w:customStyle="1" w:styleId="Tabellenraster1">
    <w:name w:val="Tabellenraster1"/>
    <w:basedOn w:val="TableNormal"/>
    <w:next w:val="TableGrid"/>
    <w:uiPriority w:val="59"/>
    <w:rsid w:val="00894B9A"/>
    <w:pPr>
      <w:spacing w:line="240" w:lineRule="auto"/>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1">
    <w:name w:val="Textkörper Zchn1"/>
    <w:rsid w:val="00894B9A"/>
    <w:rPr>
      <w:rFonts w:ascii="Arial" w:hAnsi="Arial" w:cs="Arial"/>
      <w:sz w:val="19"/>
      <w:szCs w:val="19"/>
    </w:rPr>
  </w:style>
  <w:style w:type="character" w:customStyle="1" w:styleId="Textkrper3Zchn1">
    <w:name w:val="Textkörper 3 Zchn1"/>
    <w:rsid w:val="00894B9A"/>
    <w:rPr>
      <w:rFonts w:ascii="Arial" w:hAnsi="Arial" w:cs="Arial"/>
      <w:sz w:val="16"/>
      <w:szCs w:val="16"/>
    </w:rPr>
  </w:style>
  <w:style w:type="character" w:customStyle="1" w:styleId="Textkrper-Einzug2Zchn1">
    <w:name w:val="Textkörper-Einzug 2 Zchn1"/>
    <w:rsid w:val="00894B9A"/>
    <w:rPr>
      <w:rFonts w:ascii="Arial" w:hAnsi="Arial" w:cs="Arial"/>
      <w:sz w:val="19"/>
      <w:szCs w:val="19"/>
    </w:rPr>
  </w:style>
  <w:style w:type="character" w:customStyle="1" w:styleId="Textkrper-Einzug3Zchn1">
    <w:name w:val="Textkörper-Einzug 3 Zchn1"/>
    <w:rsid w:val="00894B9A"/>
    <w:rPr>
      <w:rFonts w:ascii="Arial" w:hAnsi="Arial" w:cs="Arial"/>
      <w:sz w:val="16"/>
      <w:szCs w:val="16"/>
    </w:rPr>
  </w:style>
  <w:style w:type="character" w:customStyle="1" w:styleId="Textkrper-ZeileneinzugZchn1">
    <w:name w:val="Textkörper-Zeileneinzug Zchn1"/>
    <w:rsid w:val="00894B9A"/>
    <w:rPr>
      <w:rFonts w:ascii="Arial" w:hAnsi="Arial" w:cs="Arial"/>
      <w:sz w:val="19"/>
      <w:szCs w:val="19"/>
    </w:rPr>
  </w:style>
  <w:style w:type="character" w:customStyle="1" w:styleId="NurTextZchn1">
    <w:name w:val="Nur Text Zchn1"/>
    <w:rsid w:val="00894B9A"/>
    <w:rPr>
      <w:rFonts w:ascii="Consolas" w:hAnsi="Consolas" w:cs="Consolas"/>
      <w:sz w:val="21"/>
      <w:szCs w:val="21"/>
    </w:rPr>
  </w:style>
  <w:style w:type="character" w:customStyle="1" w:styleId="DokumentstrukturZchn1">
    <w:name w:val="Dokumentstruktur Zchn1"/>
    <w:rsid w:val="00894B9A"/>
    <w:rPr>
      <w:rFonts w:ascii="Tahoma" w:hAnsi="Tahoma" w:cs="Tahoma"/>
      <w:sz w:val="16"/>
      <w:szCs w:val="16"/>
    </w:rPr>
  </w:style>
  <w:style w:type="character" w:customStyle="1" w:styleId="EndnotentextZchn1">
    <w:name w:val="Endnotentext Zchn1"/>
    <w:rsid w:val="00894B9A"/>
    <w:rPr>
      <w:rFonts w:ascii="Arial" w:hAnsi="Arial" w:cs="Arial"/>
    </w:rPr>
  </w:style>
  <w:style w:type="paragraph" w:customStyle="1" w:styleId="Verzeichnis41">
    <w:name w:val="Verzeichnis 41"/>
    <w:basedOn w:val="Normal"/>
    <w:next w:val="Normal"/>
    <w:autoRedefine/>
    <w:rsid w:val="00894B9A"/>
    <w:pPr>
      <w:spacing w:line="276" w:lineRule="auto"/>
      <w:ind w:left="660"/>
    </w:pPr>
    <w:rPr>
      <w:rFonts w:ascii="Calibri" w:eastAsia="Calibri" w:hAnsi="Calibri" w:cs="Calibri"/>
      <w:sz w:val="18"/>
      <w:szCs w:val="18"/>
      <w:lang w:val="de-DE" w:eastAsia="en-US"/>
    </w:rPr>
  </w:style>
  <w:style w:type="paragraph" w:customStyle="1" w:styleId="Verzeichnis51">
    <w:name w:val="Verzeichnis 51"/>
    <w:basedOn w:val="Normal"/>
    <w:next w:val="Normal"/>
    <w:autoRedefine/>
    <w:rsid w:val="00894B9A"/>
    <w:pPr>
      <w:spacing w:line="276" w:lineRule="auto"/>
      <w:ind w:left="880"/>
    </w:pPr>
    <w:rPr>
      <w:rFonts w:ascii="Calibri" w:eastAsia="Calibri" w:hAnsi="Calibri" w:cs="Calibri"/>
      <w:sz w:val="18"/>
      <w:szCs w:val="18"/>
      <w:lang w:val="de-DE" w:eastAsia="en-US"/>
    </w:rPr>
  </w:style>
  <w:style w:type="paragraph" w:customStyle="1" w:styleId="Verzeichnis61">
    <w:name w:val="Verzeichnis 61"/>
    <w:basedOn w:val="Normal"/>
    <w:next w:val="Normal"/>
    <w:autoRedefine/>
    <w:rsid w:val="00894B9A"/>
    <w:pPr>
      <w:spacing w:line="276" w:lineRule="auto"/>
      <w:ind w:left="1100"/>
    </w:pPr>
    <w:rPr>
      <w:rFonts w:ascii="Calibri" w:eastAsia="Calibri" w:hAnsi="Calibri" w:cs="Calibri"/>
      <w:sz w:val="18"/>
      <w:szCs w:val="18"/>
      <w:lang w:val="de-DE" w:eastAsia="en-US"/>
    </w:rPr>
  </w:style>
  <w:style w:type="paragraph" w:customStyle="1" w:styleId="Verzeichnis71">
    <w:name w:val="Verzeichnis 71"/>
    <w:basedOn w:val="Normal"/>
    <w:next w:val="Normal"/>
    <w:autoRedefine/>
    <w:rsid w:val="00894B9A"/>
    <w:pPr>
      <w:spacing w:line="276" w:lineRule="auto"/>
      <w:ind w:left="1320"/>
    </w:pPr>
    <w:rPr>
      <w:rFonts w:ascii="Calibri" w:eastAsia="Calibri" w:hAnsi="Calibri" w:cs="Calibri"/>
      <w:sz w:val="18"/>
      <w:szCs w:val="18"/>
      <w:lang w:val="de-DE" w:eastAsia="en-US"/>
    </w:rPr>
  </w:style>
  <w:style w:type="paragraph" w:customStyle="1" w:styleId="Verzeichnis81">
    <w:name w:val="Verzeichnis 81"/>
    <w:basedOn w:val="Normal"/>
    <w:next w:val="Normal"/>
    <w:autoRedefine/>
    <w:rsid w:val="00894B9A"/>
    <w:pPr>
      <w:spacing w:line="276" w:lineRule="auto"/>
      <w:ind w:left="1540"/>
    </w:pPr>
    <w:rPr>
      <w:rFonts w:ascii="Calibri" w:eastAsia="Calibri" w:hAnsi="Calibri" w:cs="Calibri"/>
      <w:sz w:val="18"/>
      <w:szCs w:val="18"/>
      <w:lang w:val="de-DE" w:eastAsia="en-US"/>
    </w:rPr>
  </w:style>
  <w:style w:type="paragraph" w:customStyle="1" w:styleId="Verzeichnis91">
    <w:name w:val="Verzeichnis 91"/>
    <w:basedOn w:val="Normal"/>
    <w:next w:val="Normal"/>
    <w:autoRedefine/>
    <w:rsid w:val="00894B9A"/>
    <w:pPr>
      <w:spacing w:line="276" w:lineRule="auto"/>
      <w:ind w:left="1760"/>
    </w:pPr>
    <w:rPr>
      <w:rFonts w:ascii="Calibri" w:eastAsia="Calibri" w:hAnsi="Calibri" w:cs="Calibri"/>
      <w:sz w:val="18"/>
      <w:szCs w:val="18"/>
      <w:lang w:val="de-DE" w:eastAsia="en-US"/>
    </w:rPr>
  </w:style>
  <w:style w:type="paragraph" w:customStyle="1" w:styleId="font5">
    <w:name w:val="font5"/>
    <w:basedOn w:val="Normal"/>
    <w:rsid w:val="00894B9A"/>
    <w:pPr>
      <w:spacing w:before="100" w:beforeAutospacing="1" w:after="100" w:afterAutospacing="1" w:line="240" w:lineRule="auto"/>
    </w:pPr>
    <w:rPr>
      <w:rFonts w:ascii="Arial" w:hAnsi="Arial" w:cs="Arial"/>
      <w:lang w:eastAsia="en-GB"/>
    </w:rPr>
  </w:style>
  <w:style w:type="paragraph" w:customStyle="1" w:styleId="xl66">
    <w:name w:val="xl66"/>
    <w:basedOn w:val="Normal"/>
    <w:rsid w:val="0089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eastAsia="en-GB"/>
    </w:rPr>
  </w:style>
  <w:style w:type="paragraph" w:customStyle="1" w:styleId="xl67">
    <w:name w:val="xl67"/>
    <w:basedOn w:val="Normal"/>
    <w:rsid w:val="0089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eastAsia="en-GB"/>
    </w:rPr>
  </w:style>
  <w:style w:type="paragraph" w:customStyle="1" w:styleId="xl68">
    <w:name w:val="xl68"/>
    <w:basedOn w:val="Normal"/>
    <w:rsid w:val="0089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lang w:eastAsia="en-GB"/>
    </w:rPr>
  </w:style>
  <w:style w:type="paragraph" w:customStyle="1" w:styleId="xl69">
    <w:name w:val="xl69"/>
    <w:basedOn w:val="Normal"/>
    <w:rsid w:val="0089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en-GB"/>
    </w:rPr>
  </w:style>
  <w:style w:type="paragraph" w:customStyle="1" w:styleId="xl70">
    <w:name w:val="xl70"/>
    <w:basedOn w:val="Normal"/>
    <w:rsid w:val="0089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en-GB"/>
    </w:rPr>
  </w:style>
  <w:style w:type="paragraph" w:customStyle="1" w:styleId="xl71">
    <w:name w:val="xl71"/>
    <w:basedOn w:val="Normal"/>
    <w:rsid w:val="00894B9A"/>
    <w:pPr>
      <w:spacing w:before="100" w:beforeAutospacing="1" w:after="100" w:afterAutospacing="1" w:line="240" w:lineRule="auto"/>
      <w:textAlignment w:val="center"/>
    </w:pPr>
    <w:rPr>
      <w:lang w:eastAsia="en-GB"/>
    </w:rPr>
  </w:style>
  <w:style w:type="paragraph" w:customStyle="1" w:styleId="xl72">
    <w:name w:val="xl72"/>
    <w:basedOn w:val="Normal"/>
    <w:rsid w:val="00894B9A"/>
    <w:pPr>
      <w:spacing w:before="100" w:beforeAutospacing="1" w:after="100" w:afterAutospacing="1" w:line="240" w:lineRule="auto"/>
    </w:pPr>
    <w:rPr>
      <w:lang w:eastAsia="en-GB"/>
    </w:rPr>
  </w:style>
  <w:style w:type="paragraph" w:customStyle="1" w:styleId="xl73">
    <w:name w:val="xl73"/>
    <w:basedOn w:val="Normal"/>
    <w:rsid w:val="00894B9A"/>
    <w:pPr>
      <w:pBdr>
        <w:bottom w:val="single" w:sz="4" w:space="0" w:color="auto"/>
      </w:pBdr>
      <w:spacing w:before="100" w:beforeAutospacing="1" w:after="100" w:afterAutospacing="1" w:line="240" w:lineRule="auto"/>
      <w:textAlignment w:val="center"/>
    </w:pPr>
    <w:rPr>
      <w:lang w:eastAsia="en-GB"/>
    </w:rPr>
  </w:style>
  <w:style w:type="paragraph" w:customStyle="1" w:styleId="xl74">
    <w:name w:val="xl74"/>
    <w:basedOn w:val="Normal"/>
    <w:rsid w:val="00894B9A"/>
    <w:pPr>
      <w:pBdr>
        <w:bottom w:val="single" w:sz="4" w:space="0" w:color="auto"/>
      </w:pBdr>
      <w:spacing w:before="100" w:beforeAutospacing="1" w:after="100" w:afterAutospacing="1" w:line="240" w:lineRule="auto"/>
    </w:pPr>
    <w:rPr>
      <w:lang w:eastAsia="en-GB"/>
    </w:rPr>
  </w:style>
  <w:style w:type="paragraph" w:customStyle="1" w:styleId="xl75">
    <w:name w:val="xl75"/>
    <w:basedOn w:val="Normal"/>
    <w:rsid w:val="00894B9A"/>
    <w:pPr>
      <w:pBdr>
        <w:top w:val="single" w:sz="8" w:space="0" w:color="auto"/>
      </w:pBdr>
      <w:spacing w:before="100" w:beforeAutospacing="1" w:after="100" w:afterAutospacing="1" w:line="240" w:lineRule="auto"/>
      <w:textAlignment w:val="center"/>
    </w:pPr>
    <w:rPr>
      <w:i/>
      <w:iCs/>
      <w:sz w:val="16"/>
      <w:szCs w:val="16"/>
      <w:lang w:eastAsia="en-GB"/>
    </w:rPr>
  </w:style>
  <w:style w:type="paragraph" w:customStyle="1" w:styleId="xl76">
    <w:name w:val="xl76"/>
    <w:basedOn w:val="Normal"/>
    <w:rsid w:val="00894B9A"/>
    <w:pPr>
      <w:pBdr>
        <w:bottom w:val="single" w:sz="8" w:space="0" w:color="auto"/>
      </w:pBdr>
      <w:spacing w:before="100" w:beforeAutospacing="1" w:after="100" w:afterAutospacing="1" w:line="240" w:lineRule="auto"/>
      <w:textAlignment w:val="center"/>
    </w:pPr>
    <w:rPr>
      <w:lang w:eastAsia="en-GB"/>
    </w:rPr>
  </w:style>
  <w:style w:type="paragraph" w:customStyle="1" w:styleId="xl64">
    <w:name w:val="xl64"/>
    <w:basedOn w:val="Normal"/>
    <w:rsid w:val="00894B9A"/>
    <w:pPr>
      <w:spacing w:before="100" w:beforeAutospacing="1" w:after="100" w:afterAutospacing="1" w:line="240" w:lineRule="auto"/>
      <w:textAlignment w:val="center"/>
    </w:pPr>
    <w:rPr>
      <w:lang w:eastAsia="en-GB"/>
    </w:rPr>
  </w:style>
  <w:style w:type="paragraph" w:customStyle="1" w:styleId="xl65">
    <w:name w:val="xl65"/>
    <w:basedOn w:val="Normal"/>
    <w:rsid w:val="00894B9A"/>
    <w:pPr>
      <w:spacing w:before="100" w:beforeAutospacing="1" w:after="100" w:afterAutospacing="1" w:line="240" w:lineRule="auto"/>
      <w:textAlignment w:val="center"/>
    </w:pPr>
    <w:rPr>
      <w:lang w:eastAsia="en-GB"/>
    </w:rPr>
  </w:style>
  <w:style w:type="paragraph" w:customStyle="1" w:styleId="TableHeading">
    <w:name w:val="Table Heading"/>
    <w:basedOn w:val="Normal"/>
    <w:rsid w:val="00894B9A"/>
    <w:pPr>
      <w:tabs>
        <w:tab w:val="left" w:pos="1134"/>
      </w:tabs>
      <w:spacing w:before="40" w:after="20" w:line="240" w:lineRule="auto"/>
      <w:ind w:left="1134"/>
    </w:pPr>
    <w:rPr>
      <w:rFonts w:cs="Arial"/>
      <w:b/>
      <w:bCs/>
      <w:szCs w:val="32"/>
      <w:lang w:eastAsia="en-US"/>
    </w:rPr>
  </w:style>
  <w:style w:type="table" w:customStyle="1" w:styleId="Tabellenraster2">
    <w:name w:val="Tabellenraster2"/>
    <w:basedOn w:val="TableNormal"/>
    <w:next w:val="TableGrid"/>
    <w:uiPriority w:val="59"/>
    <w:rsid w:val="00894B9A"/>
    <w:pPr>
      <w:suppressAutoHyphens/>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ableofFigures">
    <w:name w:val="table of figures"/>
    <w:basedOn w:val="Normal"/>
    <w:next w:val="Normal"/>
    <w:uiPriority w:val="99"/>
    <w:rsid w:val="00894B9A"/>
    <w:pPr>
      <w:widowControl w:val="0"/>
      <w:spacing w:line="240" w:lineRule="auto"/>
      <w:ind w:leftChars="200" w:left="200" w:hangingChars="200" w:hanging="200"/>
      <w:jc w:val="both"/>
    </w:pPr>
    <w:rPr>
      <w:rFonts w:ascii="Arial" w:eastAsia="MS Mincho" w:hAnsi="Arial"/>
      <w:kern w:val="2"/>
      <w:sz w:val="22"/>
      <w:szCs w:val="22"/>
      <w:lang w:val="en-US" w:eastAsia="ja-JP"/>
    </w:rPr>
  </w:style>
  <w:style w:type="paragraph" w:customStyle="1" w:styleId="verse">
    <w:name w:val="verse"/>
    <w:basedOn w:val="Normal"/>
    <w:rsid w:val="00894B9A"/>
    <w:pPr>
      <w:spacing w:before="100" w:beforeAutospacing="1" w:after="100" w:afterAutospacing="1" w:line="240" w:lineRule="auto"/>
    </w:pPr>
    <w:rPr>
      <w:sz w:val="24"/>
      <w:szCs w:val="22"/>
      <w:lang w:val="nl-NL" w:eastAsia="nl-NL"/>
    </w:rPr>
  </w:style>
  <w:style w:type="character" w:customStyle="1" w:styleId="text">
    <w:name w:val="text"/>
    <w:rsid w:val="00894B9A"/>
  </w:style>
  <w:style w:type="table" w:customStyle="1" w:styleId="Rastertabel41">
    <w:name w:val="Rastertabel 41"/>
    <w:basedOn w:val="TableNormal"/>
    <w:uiPriority w:val="49"/>
    <w:rsid w:val="00894B9A"/>
    <w:pPr>
      <w:spacing w:line="240" w:lineRule="auto"/>
    </w:pPr>
    <w:rPr>
      <w:rFonts w:ascii="Arial" w:hAnsi="Arial"/>
      <w:sz w:val="22"/>
      <w:szCs w:val="22"/>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OndertitelChar">
    <w:name w:val="Ondertitel Char"/>
    <w:basedOn w:val="DefaultParagraphFont"/>
    <w:rsid w:val="00894B9A"/>
    <w:rPr>
      <w:rFonts w:ascii="Calibri Light" w:eastAsia="SimSun" w:hAnsi="Calibri Light" w:cs="Times New Roman"/>
      <w:i/>
      <w:iCs/>
      <w:color w:val="5B9BD5"/>
      <w:spacing w:val="15"/>
      <w:sz w:val="24"/>
      <w:szCs w:val="24"/>
    </w:rPr>
  </w:style>
  <w:style w:type="character" w:customStyle="1" w:styleId="VoetnoottekstChar1">
    <w:name w:val="Voetnoottekst Char1"/>
    <w:basedOn w:val="DefaultParagraphFont"/>
    <w:uiPriority w:val="99"/>
    <w:semiHidden/>
    <w:locked/>
    <w:rsid w:val="00894B9A"/>
    <w:rPr>
      <w:rFonts w:ascii="Calibri" w:eastAsia="SimSun" w:hAnsi="Calibri" w:cs="Arial"/>
    </w:rPr>
  </w:style>
  <w:style w:type="paragraph" w:customStyle="1" w:styleId="En-tte1">
    <w:name w:val="En-tête1"/>
    <w:basedOn w:val="Normal"/>
    <w:qFormat/>
    <w:rsid w:val="00894B9A"/>
    <w:pPr>
      <w:tabs>
        <w:tab w:val="center" w:pos="4677"/>
        <w:tab w:val="right" w:pos="9355"/>
      </w:tabs>
      <w:suppressAutoHyphens/>
      <w:spacing w:line="240" w:lineRule="auto"/>
    </w:pPr>
    <w:rPr>
      <w:color w:val="00000A"/>
      <w:sz w:val="24"/>
      <w:szCs w:val="24"/>
      <w:lang w:val="fr-FR" w:eastAsia="ar-SA"/>
    </w:rPr>
  </w:style>
  <w:style w:type="table" w:customStyle="1" w:styleId="TableGrid11">
    <w:name w:val="Table Grid11"/>
    <w:basedOn w:val="TableNormal"/>
    <w:next w:val="TableGrid"/>
    <w:uiPriority w:val="59"/>
    <w:rsid w:val="00894B9A"/>
    <w:pPr>
      <w:suppressAutoHyphens/>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10">
    <w:name w:val="リスト段落1"/>
    <w:basedOn w:val="Normal"/>
    <w:rsid w:val="00894B9A"/>
    <w:pPr>
      <w:suppressAutoHyphens/>
      <w:spacing w:line="240" w:lineRule="auto"/>
      <w:ind w:left="720"/>
    </w:pPr>
    <w:rPr>
      <w:rFonts w:ascii="Arial" w:eastAsia="SimSun" w:hAnsi="Arial" w:cs="font337"/>
      <w:kern w:val="2"/>
      <w:sz w:val="24"/>
      <w:szCs w:val="24"/>
      <w:lang w:val="de-DE" w:eastAsia="ar-SA"/>
    </w:rPr>
  </w:style>
  <w:style w:type="paragraph" w:customStyle="1" w:styleId="xmsonormal">
    <w:name w:val="x_msonormal"/>
    <w:basedOn w:val="Normal"/>
    <w:rsid w:val="00894B9A"/>
    <w:pPr>
      <w:spacing w:before="100" w:beforeAutospacing="1" w:after="100" w:afterAutospacing="1" w:line="240" w:lineRule="auto"/>
    </w:pPr>
    <w:rPr>
      <w:sz w:val="24"/>
      <w:szCs w:val="24"/>
      <w:lang w:val="en-IE" w:eastAsia="en-IE"/>
    </w:rPr>
  </w:style>
  <w:style w:type="paragraph" w:customStyle="1" w:styleId="xmsocommenttext">
    <w:name w:val="x_msocommenttext"/>
    <w:basedOn w:val="Normal"/>
    <w:rsid w:val="00894B9A"/>
    <w:pPr>
      <w:spacing w:before="100" w:beforeAutospacing="1" w:after="100" w:afterAutospacing="1" w:line="240" w:lineRule="auto"/>
    </w:pPr>
    <w:rPr>
      <w:sz w:val="24"/>
      <w:szCs w:val="24"/>
      <w:lang w:val="en-IE" w:eastAsia="en-IE"/>
    </w:rPr>
  </w:style>
  <w:style w:type="character" w:customStyle="1" w:styleId="breadcrumbitem">
    <w:name w:val="breadcrumbitem"/>
    <w:basedOn w:val="DefaultParagraphFont"/>
    <w:rsid w:val="00894B9A"/>
  </w:style>
  <w:style w:type="character" w:customStyle="1" w:styleId="UnresolvedMention4">
    <w:name w:val="Unresolved Mention4"/>
    <w:basedOn w:val="DefaultParagraphFont"/>
    <w:uiPriority w:val="99"/>
    <w:semiHidden/>
    <w:unhideWhenUsed/>
    <w:rsid w:val="00894B9A"/>
    <w:rPr>
      <w:color w:val="605E5C"/>
      <w:shd w:val="clear" w:color="auto" w:fill="E1DFDD"/>
    </w:rPr>
  </w:style>
  <w:style w:type="paragraph" w:customStyle="1" w:styleId="i">
    <w:name w:val="(i)"/>
    <w:basedOn w:val="Normal"/>
    <w:qFormat/>
    <w:rsid w:val="00894B9A"/>
    <w:pPr>
      <w:suppressAutoHyphens/>
      <w:spacing w:after="120"/>
      <w:ind w:left="3402" w:hanging="567"/>
      <w:jc w:val="both"/>
    </w:pPr>
    <w:rPr>
      <w:lang w:eastAsia="en-US"/>
    </w:rPr>
  </w:style>
  <w:style w:type="paragraph" w:customStyle="1" w:styleId="a0">
    <w:name w:val="(a)"/>
    <w:basedOn w:val="Normal"/>
    <w:qFormat/>
    <w:rsid w:val="00894B9A"/>
    <w:pPr>
      <w:suppressAutoHyphens/>
      <w:spacing w:after="120"/>
      <w:ind w:left="2835" w:right="1134" w:hanging="567"/>
      <w:jc w:val="both"/>
    </w:pPr>
    <w:rPr>
      <w:lang w:eastAsia="en-US"/>
    </w:rPr>
  </w:style>
  <w:style w:type="paragraph" w:styleId="TOAHeading">
    <w:name w:val="toa heading"/>
    <w:basedOn w:val="Normal"/>
    <w:next w:val="Normal"/>
    <w:rsid w:val="00894B9A"/>
    <w:pPr>
      <w:widowControl w:val="0"/>
      <w:tabs>
        <w:tab w:val="right" w:pos="9360"/>
      </w:tabs>
      <w:suppressAutoHyphens/>
      <w:spacing w:line="240" w:lineRule="auto"/>
    </w:pPr>
    <w:rPr>
      <w:rFonts w:ascii="Courier New" w:hAnsi="Courier New"/>
      <w:snapToGrid w:val="0"/>
      <w:lang w:val="en-US" w:eastAsia="en-US"/>
    </w:rPr>
  </w:style>
  <w:style w:type="paragraph" w:customStyle="1" w:styleId="FootnoteTex">
    <w:name w:val="Footnote Tex"/>
    <w:basedOn w:val="Normal"/>
    <w:rsid w:val="00894B9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Pr>
      <w:rFonts w:ascii="Courier" w:hAnsi="Courier"/>
      <w:snapToGrid w:val="0"/>
      <w:color w:val="000000"/>
      <w:lang w:eastAsia="en-US"/>
    </w:rPr>
  </w:style>
  <w:style w:type="table" w:customStyle="1" w:styleId="TableGrid40">
    <w:name w:val="Table Grid4"/>
    <w:basedOn w:val="TableNormal"/>
    <w:next w:val="TableGrid"/>
    <w:rsid w:val="00894B9A"/>
    <w:pPr>
      <w:spacing w:line="240" w:lineRule="auto"/>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eft4cm">
    <w:name w:val="(a) + Left:  4 cm"/>
    <w:basedOn w:val="a0"/>
    <w:rsid w:val="00894B9A"/>
  </w:style>
  <w:style w:type="paragraph" w:customStyle="1" w:styleId="StyleparaRight151cm">
    <w:name w:val="Style para + Right:  1.51 cm"/>
    <w:basedOn w:val="para"/>
    <w:rsid w:val="00894B9A"/>
  </w:style>
  <w:style w:type="paragraph" w:customStyle="1" w:styleId="i0">
    <w:name w:val="i)"/>
    <w:basedOn w:val="Normal"/>
    <w:rsid w:val="00894B9A"/>
    <w:pPr>
      <w:tabs>
        <w:tab w:val="decimal" w:pos="567"/>
      </w:tabs>
      <w:suppressAutoHyphens/>
      <w:spacing w:after="120"/>
      <w:ind w:left="3402" w:right="1134" w:hanging="567"/>
      <w:jc w:val="both"/>
    </w:pPr>
    <w:rPr>
      <w:lang w:val="fr-FR" w:eastAsia="en-US"/>
    </w:rPr>
  </w:style>
  <w:style w:type="paragraph" w:styleId="TOCHeading">
    <w:name w:val="TOC Heading"/>
    <w:basedOn w:val="Heading1"/>
    <w:next w:val="Normal"/>
    <w:uiPriority w:val="39"/>
    <w:semiHidden/>
    <w:unhideWhenUsed/>
    <w:qFormat/>
    <w:rsid w:val="00894B9A"/>
    <w:pPr>
      <w:keepNext/>
      <w:keepLines/>
      <w:numPr>
        <w:numId w:val="0"/>
      </w:numPr>
      <w:tabs>
        <w:tab w:val="clear" w:pos="1701"/>
        <w:tab w:val="clear" w:pos="2268"/>
        <w:tab w:val="clear" w:pos="2835"/>
      </w:tabs>
      <w:spacing w:before="480" w:line="276" w:lineRule="auto"/>
      <w:outlineLvl w:val="9"/>
    </w:pPr>
    <w:rPr>
      <w:rFonts w:ascii="Cambria" w:eastAsia="MS Gothic" w:hAnsi="Cambria"/>
      <w:b/>
      <w:bCs/>
      <w:color w:val="365F91"/>
      <w:sz w:val="28"/>
      <w:szCs w:val="28"/>
      <w:lang w:val="en-US" w:eastAsia="ja-JP"/>
    </w:rPr>
  </w:style>
  <w:style w:type="paragraph" w:customStyle="1" w:styleId="CM3">
    <w:name w:val="CM3"/>
    <w:basedOn w:val="Default"/>
    <w:next w:val="Default"/>
    <w:uiPriority w:val="99"/>
    <w:rsid w:val="00894B9A"/>
    <w:rPr>
      <w:rFonts w:ascii="Times New Roman" w:eastAsia="Times New Roman" w:hAnsi="Times New Roman" w:cs="Times New Roman"/>
      <w:color w:val="auto"/>
      <w:lang w:val="de-DE" w:eastAsia="de-DE"/>
    </w:rPr>
  </w:style>
  <w:style w:type="paragraph" w:customStyle="1" w:styleId="CM4">
    <w:name w:val="CM4"/>
    <w:basedOn w:val="Default"/>
    <w:next w:val="Default"/>
    <w:uiPriority w:val="99"/>
    <w:rsid w:val="00894B9A"/>
    <w:rPr>
      <w:rFonts w:ascii="Times New Roman" w:eastAsia="Times New Roman" w:hAnsi="Times New Roman" w:cs="Times New Roman"/>
      <w:color w:val="auto"/>
      <w:lang w:val="de-DE" w:eastAsia="de-DE"/>
    </w:rPr>
  </w:style>
  <w:style w:type="character" w:customStyle="1" w:styleId="UnresolvedMention5">
    <w:name w:val="Unresolved Mention5"/>
    <w:basedOn w:val="DefaultParagraphFont"/>
    <w:uiPriority w:val="99"/>
    <w:semiHidden/>
    <w:unhideWhenUsed/>
    <w:rsid w:val="00894B9A"/>
    <w:rPr>
      <w:color w:val="605E5C"/>
      <w:shd w:val="clear" w:color="auto" w:fill="E1DFDD"/>
    </w:rPr>
  </w:style>
  <w:style w:type="paragraph" w:customStyle="1" w:styleId="Rom2">
    <w:name w:val="Rom2"/>
    <w:basedOn w:val="Normal"/>
    <w:rsid w:val="00894B9A"/>
    <w:pPr>
      <w:numPr>
        <w:numId w:val="32"/>
      </w:numPr>
      <w:tabs>
        <w:tab w:val="clear" w:pos="2160"/>
      </w:tabs>
      <w:spacing w:after="240" w:line="240" w:lineRule="auto"/>
      <w:ind w:left="1548" w:hanging="555"/>
    </w:pPr>
    <w:rPr>
      <w:sz w:val="24"/>
      <w:lang w:eastAsia="en-US"/>
    </w:rPr>
  </w:style>
  <w:style w:type="character" w:customStyle="1" w:styleId="CharChar11">
    <w:name w:val="Char Char11"/>
    <w:rsid w:val="00894B9A"/>
    <w:rPr>
      <w:sz w:val="24"/>
      <w:szCs w:val="24"/>
      <w:lang w:val="it-IT" w:eastAsia="it-IT" w:bidi="ar-SA"/>
    </w:rPr>
  </w:style>
  <w:style w:type="paragraph" w:customStyle="1" w:styleId="NormalCentered">
    <w:name w:val="Normal Centered"/>
    <w:basedOn w:val="Normal"/>
    <w:rsid w:val="00894B9A"/>
    <w:pPr>
      <w:spacing w:before="120" w:after="120" w:line="288" w:lineRule="atLeast"/>
      <w:ind w:left="1134" w:hanging="1134"/>
      <w:jc w:val="center"/>
    </w:pPr>
    <w:rPr>
      <w:sz w:val="24"/>
      <w:lang w:eastAsia="en-US"/>
    </w:rPr>
  </w:style>
  <w:style w:type="character" w:customStyle="1" w:styleId="FootnoteReference1">
    <w:name w:val="Footnote Reference1"/>
    <w:rsid w:val="00894B9A"/>
    <w:rPr>
      <w:sz w:val="20"/>
      <w:vertAlign w:val="superscript"/>
    </w:rPr>
  </w:style>
  <w:style w:type="paragraph" w:customStyle="1" w:styleId="ParaNo">
    <w:name w:val="ParaNo."/>
    <w:basedOn w:val="Normal"/>
    <w:rsid w:val="00894B9A"/>
    <w:pPr>
      <w:numPr>
        <w:numId w:val="33"/>
      </w:numPr>
      <w:tabs>
        <w:tab w:val="clear" w:pos="360"/>
      </w:tabs>
      <w:spacing w:line="240" w:lineRule="auto"/>
      <w:ind w:left="62" w:hanging="92"/>
    </w:pPr>
    <w:rPr>
      <w:sz w:val="24"/>
      <w:lang w:val="fr-FR" w:eastAsia="en-US"/>
    </w:rPr>
  </w:style>
  <w:style w:type="paragraph" w:customStyle="1" w:styleId="Point2">
    <w:name w:val="Point 2"/>
    <w:basedOn w:val="Normal"/>
    <w:rsid w:val="00894B9A"/>
    <w:pPr>
      <w:spacing w:before="120" w:after="120" w:line="240" w:lineRule="auto"/>
      <w:ind w:left="1984" w:hanging="567"/>
      <w:jc w:val="both"/>
    </w:pPr>
    <w:rPr>
      <w:sz w:val="24"/>
      <w:szCs w:val="24"/>
      <w:lang w:eastAsia="en-US"/>
    </w:rPr>
  </w:style>
  <w:style w:type="paragraph" w:customStyle="1" w:styleId="StyleH23GLeft0781">
    <w:name w:val="Style _ H_2/3_G + Left:  0.78&quot;1"/>
    <w:basedOn w:val="H23G"/>
    <w:rsid w:val="00894B9A"/>
    <w:pPr>
      <w:suppressAutoHyphens/>
      <w:ind w:left="2304" w:right="1138" w:hanging="1166"/>
      <w:outlineLvl w:val="9"/>
    </w:pPr>
    <w:rPr>
      <w:bCs/>
      <w:lang w:val="x-none" w:eastAsia="en-US"/>
    </w:rPr>
  </w:style>
  <w:style w:type="paragraph" w:customStyle="1" w:styleId="t1jfr">
    <w:name w:val="t1_jfr"/>
    <w:basedOn w:val="Normal"/>
    <w:next w:val="Normal"/>
    <w:semiHidden/>
    <w:rsid w:val="00894B9A"/>
    <w:pPr>
      <w:spacing w:line="240" w:lineRule="auto"/>
      <w:ind w:left="567" w:right="731"/>
    </w:pPr>
    <w:rPr>
      <w:b/>
      <w:sz w:val="22"/>
      <w:u w:val="single"/>
      <w:lang w:val="fr-FR" w:eastAsia="en-US"/>
    </w:rPr>
  </w:style>
  <w:style w:type="character" w:customStyle="1" w:styleId="SingleTxtGCar">
    <w:name w:val="_ Single Txt_G Car"/>
    <w:rsid w:val="00894B9A"/>
    <w:rPr>
      <w:lang w:val="en-GB" w:eastAsia="en-US" w:bidi="ar-SA"/>
    </w:rPr>
  </w:style>
  <w:style w:type="paragraph" w:customStyle="1" w:styleId="ManualNumPar1">
    <w:name w:val="Manual NumPar 1"/>
    <w:basedOn w:val="Normal"/>
    <w:next w:val="Text1"/>
    <w:rsid w:val="00894B9A"/>
    <w:pPr>
      <w:spacing w:before="120" w:after="120" w:line="240" w:lineRule="auto"/>
      <w:ind w:left="851" w:hanging="851"/>
      <w:jc w:val="both"/>
    </w:pPr>
    <w:rPr>
      <w:sz w:val="24"/>
      <w:lang w:eastAsia="en-US"/>
    </w:rPr>
  </w:style>
  <w:style w:type="paragraph" w:customStyle="1" w:styleId="PointDouble0">
    <w:name w:val="PointDouble 0"/>
    <w:basedOn w:val="Normal"/>
    <w:semiHidden/>
    <w:rsid w:val="00894B9A"/>
    <w:pPr>
      <w:tabs>
        <w:tab w:val="left" w:pos="850"/>
      </w:tabs>
      <w:spacing w:before="120" w:after="120" w:line="240" w:lineRule="auto"/>
      <w:ind w:left="1417" w:hanging="1417"/>
      <w:jc w:val="both"/>
    </w:pPr>
    <w:rPr>
      <w:sz w:val="24"/>
      <w:lang w:eastAsia="en-GB"/>
    </w:rPr>
  </w:style>
  <w:style w:type="character" w:customStyle="1" w:styleId="FooterChar1">
    <w:name w:val="Footer Char1"/>
    <w:aliases w:val="3_G Char1"/>
    <w:rsid w:val="00894B9A"/>
    <w:rPr>
      <w:sz w:val="16"/>
      <w:lang w:val="en-GB" w:eastAsia="en-US" w:bidi="ar-SA"/>
    </w:rPr>
  </w:style>
  <w:style w:type="paragraph" w:customStyle="1" w:styleId="remjfr">
    <w:name w:val="rem_jfr"/>
    <w:basedOn w:val="Normal"/>
    <w:next w:val="Normal"/>
    <w:semiHidden/>
    <w:rsid w:val="00894B9A"/>
    <w:pPr>
      <w:tabs>
        <w:tab w:val="left" w:pos="1701"/>
        <w:tab w:val="left" w:pos="3686"/>
      </w:tabs>
      <w:spacing w:line="240" w:lineRule="auto"/>
      <w:ind w:left="1985" w:right="589" w:hanging="1134"/>
    </w:pPr>
    <w:rPr>
      <w:i/>
      <w:sz w:val="22"/>
      <w:lang w:val="fr-FR" w:eastAsia="en-US"/>
    </w:rPr>
  </w:style>
  <w:style w:type="paragraph" w:customStyle="1" w:styleId="GTRnormal2Car">
    <w:name w:val="GTR normal 2 Car"/>
    <w:basedOn w:val="Normal"/>
    <w:rsid w:val="00894B9A"/>
    <w:pPr>
      <w:widowControl w:val="0"/>
      <w:tabs>
        <w:tab w:val="num" w:pos="595"/>
      </w:tabs>
      <w:autoSpaceDE w:val="0"/>
      <w:autoSpaceDN w:val="0"/>
      <w:adjustRightInd w:val="0"/>
      <w:spacing w:after="240" w:line="240" w:lineRule="auto"/>
      <w:ind w:left="595" w:hanging="420"/>
    </w:pPr>
    <w:rPr>
      <w:rFonts w:ascii="Courier New" w:hAnsi="Courier New" w:cs="Courier New"/>
      <w:color w:val="000000"/>
      <w:lang w:eastAsia="en-US"/>
    </w:rPr>
  </w:style>
  <w:style w:type="paragraph" w:customStyle="1" w:styleId="GRPEfauxtitre1">
    <w:name w:val="GRPE faux titre 1"/>
    <w:basedOn w:val="Normal"/>
    <w:next w:val="Normal"/>
    <w:rsid w:val="00894B9A"/>
    <w:pPr>
      <w:tabs>
        <w:tab w:val="left" w:pos="1134"/>
      </w:tabs>
      <w:spacing w:line="240" w:lineRule="auto"/>
      <w:ind w:left="1134" w:hanging="1134"/>
      <w:jc w:val="both"/>
      <w:outlineLvl w:val="0"/>
    </w:pPr>
    <w:rPr>
      <w:rFonts w:ascii="(Utiliser une police de caractè" w:eastAsia="MS Mincho" w:hAnsi="(Utiliser une police de caractè"/>
      <w:sz w:val="24"/>
      <w:szCs w:val="24"/>
      <w:lang w:eastAsia="ja-JP"/>
    </w:rPr>
  </w:style>
  <w:style w:type="table" w:customStyle="1" w:styleId="TableGrid20">
    <w:name w:val="Table Grid2"/>
    <w:basedOn w:val="TableNormal"/>
    <w:next w:val="TableGrid"/>
    <w:rsid w:val="00894B9A"/>
    <w:pPr>
      <w:suppressAutoHyphens/>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94B9A"/>
    <w:pPr>
      <w:suppressAutoHyphens/>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94B9A"/>
    <w:pPr>
      <w:suppressAutoHyphens/>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894B9A"/>
    <w:pPr>
      <w:suppressAutoHyphens/>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Содержимое таблицы"/>
    <w:basedOn w:val="BodyText"/>
    <w:rsid w:val="00894B9A"/>
    <w:pPr>
      <w:suppressLineNumbers/>
      <w:spacing w:after="120" w:line="240" w:lineRule="auto"/>
    </w:pPr>
    <w:rPr>
      <w:sz w:val="24"/>
      <w:szCs w:val="24"/>
      <w:lang w:val="ru-RU" w:eastAsia="ar-SA"/>
    </w:rPr>
  </w:style>
  <w:style w:type="character" w:customStyle="1" w:styleId="WW8Num2z0">
    <w:name w:val="WW8Num2z0"/>
    <w:rsid w:val="00894B9A"/>
    <w:rPr>
      <w:rFonts w:ascii="Symbol" w:hAnsi="Symbol"/>
    </w:rPr>
  </w:style>
  <w:style w:type="character" w:customStyle="1" w:styleId="H56GChar">
    <w:name w:val="_ H_5/6_G Char"/>
    <w:link w:val="H56G"/>
    <w:rsid w:val="00894B9A"/>
    <w:rPr>
      <w:lang w:val="en-GB"/>
    </w:rPr>
  </w:style>
  <w:style w:type="character" w:customStyle="1" w:styleId="CharChar4">
    <w:name w:val="Char Char4"/>
    <w:semiHidden/>
    <w:rsid w:val="00894B9A"/>
    <w:rPr>
      <w:sz w:val="18"/>
      <w:lang w:val="en-GB" w:eastAsia="en-US" w:bidi="ar-SA"/>
    </w:rPr>
  </w:style>
  <w:style w:type="paragraph" w:customStyle="1" w:styleId="tablefootnote">
    <w:name w:val="table footnote"/>
    <w:basedOn w:val="SingleTxtG"/>
    <w:qFormat/>
    <w:rsid w:val="00894B9A"/>
    <w:pPr>
      <w:tabs>
        <w:tab w:val="clear" w:pos="1701"/>
        <w:tab w:val="clear" w:pos="2268"/>
        <w:tab w:val="clear" w:pos="2835"/>
      </w:tabs>
      <w:suppressAutoHyphens/>
      <w:spacing w:after="0" w:line="220" w:lineRule="exact"/>
      <w:ind w:firstLine="170"/>
      <w:jc w:val="left"/>
    </w:pPr>
    <w:rPr>
      <w:sz w:val="18"/>
      <w:szCs w:val="18"/>
      <w:lang w:eastAsia="en-US"/>
    </w:rPr>
  </w:style>
  <w:style w:type="paragraph" w:customStyle="1" w:styleId="Pa25">
    <w:name w:val="Pa25"/>
    <w:basedOn w:val="Default"/>
    <w:next w:val="Default"/>
    <w:uiPriority w:val="99"/>
    <w:rsid w:val="00894B9A"/>
    <w:pPr>
      <w:spacing w:line="200" w:lineRule="atLeast"/>
    </w:pPr>
    <w:rPr>
      <w:rFonts w:ascii="Cambria" w:eastAsia="Times New Roman" w:hAnsi="Cambria" w:cs="Times New Roman"/>
      <w:color w:val="auto"/>
    </w:rPr>
  </w:style>
  <w:style w:type="character" w:customStyle="1" w:styleId="A12">
    <w:name w:val="A12"/>
    <w:uiPriority w:val="99"/>
    <w:rsid w:val="00894B9A"/>
    <w:rPr>
      <w:rFonts w:cs="Cambria"/>
      <w:color w:val="000000"/>
      <w:sz w:val="15"/>
      <w:szCs w:val="15"/>
    </w:rPr>
  </w:style>
  <w:style w:type="paragraph" w:customStyle="1" w:styleId="Pa27">
    <w:name w:val="Pa27"/>
    <w:basedOn w:val="Default"/>
    <w:next w:val="Default"/>
    <w:uiPriority w:val="99"/>
    <w:rsid w:val="00894B9A"/>
    <w:pPr>
      <w:spacing w:line="180" w:lineRule="atLeast"/>
    </w:pPr>
    <w:rPr>
      <w:rFonts w:ascii="Cambria" w:eastAsia="Times New Roman" w:hAnsi="Cambria" w:cs="Times New Roman"/>
      <w:color w:val="auto"/>
    </w:rPr>
  </w:style>
  <w:style w:type="character" w:customStyle="1" w:styleId="A13">
    <w:name w:val="A13"/>
    <w:uiPriority w:val="99"/>
    <w:rsid w:val="00894B9A"/>
    <w:rPr>
      <w:rFonts w:cs="Cambria"/>
      <w:color w:val="000000"/>
      <w:sz w:val="13"/>
      <w:szCs w:val="13"/>
    </w:rPr>
  </w:style>
  <w:style w:type="character" w:customStyle="1" w:styleId="A15">
    <w:name w:val="A15"/>
    <w:uiPriority w:val="99"/>
    <w:rsid w:val="00894B9A"/>
    <w:rPr>
      <w:rFonts w:cs="Cambria"/>
      <w:color w:val="000000"/>
      <w:sz w:val="13"/>
      <w:szCs w:val="13"/>
    </w:rPr>
  </w:style>
  <w:style w:type="paragraph" w:customStyle="1" w:styleId="ManualNumPar3">
    <w:name w:val="Manual NumPar 3"/>
    <w:basedOn w:val="Normal"/>
    <w:next w:val="Normal"/>
    <w:rsid w:val="00894B9A"/>
    <w:pPr>
      <w:spacing w:before="120" w:after="120" w:line="240" w:lineRule="auto"/>
      <w:ind w:left="850" w:hanging="850"/>
      <w:jc w:val="both"/>
    </w:pPr>
    <w:rPr>
      <w:rFonts w:eastAsia="MS Mincho"/>
      <w:sz w:val="24"/>
      <w:szCs w:val="24"/>
      <w:lang w:val="fi-FI" w:eastAsia="de-DE"/>
    </w:rPr>
  </w:style>
  <w:style w:type="character" w:customStyle="1" w:styleId="Document4">
    <w:name w:val="Document 4"/>
    <w:rsid w:val="00894B9A"/>
    <w:rPr>
      <w:b/>
      <w:bCs/>
      <w:i/>
      <w:iCs/>
      <w:sz w:val="22"/>
      <w:szCs w:val="22"/>
    </w:rPr>
  </w:style>
  <w:style w:type="paragraph" w:customStyle="1" w:styleId="TxBrp5">
    <w:name w:val="TxBr_p5"/>
    <w:basedOn w:val="Normal"/>
    <w:rsid w:val="00894B9A"/>
    <w:pPr>
      <w:tabs>
        <w:tab w:val="left" w:pos="4688"/>
      </w:tabs>
      <w:autoSpaceDE w:val="0"/>
      <w:autoSpaceDN w:val="0"/>
      <w:adjustRightInd w:val="0"/>
      <w:ind w:left="568"/>
    </w:pPr>
    <w:rPr>
      <w:szCs w:val="24"/>
      <w:lang w:val="en-US" w:eastAsia="de-DE"/>
    </w:rPr>
  </w:style>
  <w:style w:type="character" w:customStyle="1" w:styleId="WW-">
    <w:name w:val="WW-Основной шрифт абзаца"/>
    <w:rsid w:val="00894B9A"/>
  </w:style>
  <w:style w:type="character" w:customStyle="1" w:styleId="H4GChar">
    <w:name w:val="_ H_4_G Char"/>
    <w:link w:val="H4G"/>
    <w:rsid w:val="00894B9A"/>
    <w:rPr>
      <w:i/>
      <w:lang w:val="en-GB"/>
    </w:rPr>
  </w:style>
  <w:style w:type="character" w:customStyle="1" w:styleId="CharChar1">
    <w:name w:val="Char Char1"/>
    <w:semiHidden/>
    <w:locked/>
    <w:rsid w:val="00894B9A"/>
    <w:rPr>
      <w:sz w:val="18"/>
      <w:lang w:val="en-GB" w:eastAsia="en-US" w:bidi="ar-SA"/>
    </w:rPr>
  </w:style>
  <w:style w:type="paragraph" w:customStyle="1" w:styleId="Footer1">
    <w:name w:val="Footer1"/>
    <w:rsid w:val="00894B9A"/>
    <w:pPr>
      <w:tabs>
        <w:tab w:val="center" w:pos="4680"/>
        <w:tab w:val="right" w:pos="9000"/>
        <w:tab w:val="left" w:pos="9360"/>
      </w:tabs>
      <w:suppressAutoHyphens/>
      <w:spacing w:line="240" w:lineRule="auto"/>
    </w:pPr>
    <w:rPr>
      <w:rFonts w:ascii="Book Antiqua" w:hAnsi="Book Antiqua"/>
      <w:lang w:val="en-US" w:eastAsia="en-US"/>
    </w:rPr>
  </w:style>
  <w:style w:type="character" w:customStyle="1" w:styleId="apple-style-span">
    <w:name w:val="apple-style-span"/>
    <w:basedOn w:val="DefaultParagraphFont"/>
    <w:rsid w:val="00894B9A"/>
  </w:style>
  <w:style w:type="paragraph" w:customStyle="1" w:styleId="Document1">
    <w:name w:val="Document 1"/>
    <w:rsid w:val="00894B9A"/>
    <w:pPr>
      <w:keepNext/>
      <w:keepLines/>
      <w:widowControl w:val="0"/>
      <w:tabs>
        <w:tab w:val="left" w:pos="-720"/>
      </w:tabs>
      <w:suppressAutoHyphens/>
      <w:spacing w:line="240" w:lineRule="auto"/>
    </w:pPr>
    <w:rPr>
      <w:rFonts w:ascii="Courier" w:hAnsi="Courier"/>
      <w:snapToGrid w:val="0"/>
      <w:lang w:val="en-US" w:eastAsia="en-US"/>
    </w:rPr>
  </w:style>
  <w:style w:type="paragraph" w:customStyle="1" w:styleId="Annex1">
    <w:name w:val="Annex1"/>
    <w:basedOn w:val="Normal"/>
    <w:qFormat/>
    <w:rsid w:val="00894B9A"/>
    <w:pPr>
      <w:tabs>
        <w:tab w:val="left" w:pos="1700"/>
        <w:tab w:val="right" w:leader="dot" w:pos="8505"/>
      </w:tabs>
      <w:suppressAutoHyphens/>
      <w:spacing w:after="120"/>
      <w:ind w:left="2268" w:right="1134" w:hanging="1134"/>
      <w:jc w:val="both"/>
    </w:pPr>
    <w:rPr>
      <w:lang w:eastAsia="en-US"/>
    </w:rPr>
  </w:style>
  <w:style w:type="paragraph" w:customStyle="1" w:styleId="100">
    <w:name w:val="Заголовок 10"/>
    <w:basedOn w:val="Title"/>
    <w:rsid w:val="00894B9A"/>
    <w:pPr>
      <w:tabs>
        <w:tab w:val="left" w:pos="567"/>
        <w:tab w:val="left" w:pos="1134"/>
        <w:tab w:val="left" w:pos="1701"/>
        <w:tab w:val="left" w:pos="2268"/>
        <w:tab w:val="left" w:pos="6237"/>
      </w:tabs>
      <w:suppressAutoHyphens w:val="0"/>
      <w:spacing w:before="0" w:after="0" w:line="288" w:lineRule="auto"/>
      <w:outlineLvl w:val="9"/>
    </w:pPr>
    <w:rPr>
      <w:rFonts w:ascii="Times New Roman" w:hAnsi="Times New Roman" w:cs="Times New Roman"/>
      <w:bCs w:val="0"/>
      <w:kern w:val="0"/>
      <w:sz w:val="24"/>
      <w:szCs w:val="20"/>
      <w:lang w:val="ru-RU" w:eastAsia="ru-RU"/>
    </w:rPr>
  </w:style>
  <w:style w:type="paragraph" w:customStyle="1" w:styleId="TableParagraph">
    <w:name w:val="Table Paragraph"/>
    <w:basedOn w:val="Normal"/>
    <w:uiPriority w:val="1"/>
    <w:qFormat/>
    <w:rsid w:val="00894B9A"/>
    <w:pPr>
      <w:widowControl w:val="0"/>
      <w:autoSpaceDE w:val="0"/>
      <w:autoSpaceDN w:val="0"/>
      <w:spacing w:before="63" w:line="240" w:lineRule="auto"/>
      <w:ind w:left="109"/>
    </w:pPr>
    <w:rPr>
      <w:rFonts w:ascii="Cambria" w:eastAsia="Cambria" w:hAnsi="Cambria" w:cs="Cambria"/>
      <w:sz w:val="22"/>
      <w:szCs w:val="22"/>
      <w:lang w:val="en-US" w:eastAsia="en-US"/>
    </w:rPr>
  </w:style>
  <w:style w:type="paragraph" w:customStyle="1" w:styleId="Bullet1">
    <w:name w:val="Bullet 1"/>
    <w:basedOn w:val="Normal"/>
    <w:rsid w:val="00894B9A"/>
    <w:pPr>
      <w:numPr>
        <w:numId w:val="35"/>
      </w:numPr>
      <w:tabs>
        <w:tab w:val="clear" w:pos="1417"/>
        <w:tab w:val="num" w:pos="850"/>
      </w:tabs>
      <w:spacing w:before="120" w:after="120" w:line="240" w:lineRule="auto"/>
      <w:ind w:left="850" w:right="1134" w:hanging="850"/>
      <w:jc w:val="both"/>
    </w:pPr>
    <w:rPr>
      <w:rFonts w:eastAsia="Calibri"/>
      <w:sz w:val="24"/>
      <w:szCs w:val="22"/>
      <w:lang w:eastAsia="en-US"/>
    </w:rPr>
  </w:style>
  <w:style w:type="table" w:customStyle="1" w:styleId="TableGrid30">
    <w:name w:val="Table Grid3"/>
    <w:basedOn w:val="TableNormal"/>
    <w:next w:val="TableGrid"/>
    <w:uiPriority w:val="59"/>
    <w:rsid w:val="00894B9A"/>
    <w:pPr>
      <w:spacing w:line="240" w:lineRule="auto"/>
    </w:pPr>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chnicalcommitteestandardslist-content">
    <w:name w:val="technicalcommitteestandardslist-content"/>
    <w:basedOn w:val="DefaultParagraphFont"/>
    <w:semiHidden/>
    <w:rsid w:val="00894B9A"/>
  </w:style>
  <w:style w:type="paragraph" w:customStyle="1" w:styleId="berschrift2-3">
    <w:name w:val="Überschrift2-3"/>
    <w:basedOn w:val="Normal"/>
    <w:next w:val="BodyText"/>
    <w:rsid w:val="00894B9A"/>
    <w:pPr>
      <w:keepNext/>
      <w:tabs>
        <w:tab w:val="num" w:pos="1413"/>
      </w:tabs>
      <w:spacing w:before="240" w:after="240" w:line="240" w:lineRule="auto"/>
      <w:ind w:left="1413" w:hanging="432"/>
      <w:jc w:val="both"/>
      <w:outlineLvl w:val="0"/>
    </w:pPr>
    <w:rPr>
      <w:rFonts w:ascii="Arial" w:eastAsia="MS Mincho" w:hAnsi="Arial"/>
      <w:b/>
      <w:sz w:val="22"/>
      <w:lang w:eastAsia="en-US"/>
    </w:rPr>
  </w:style>
  <w:style w:type="paragraph" w:customStyle="1" w:styleId="berschrift4n">
    <w:name w:val="Überschrift4n"/>
    <w:basedOn w:val="Normal"/>
    <w:autoRedefine/>
    <w:rsid w:val="00894B9A"/>
    <w:pPr>
      <w:widowControl w:val="0"/>
      <w:tabs>
        <w:tab w:val="num" w:pos="2394"/>
      </w:tabs>
      <w:autoSpaceDE w:val="0"/>
      <w:autoSpaceDN w:val="0"/>
      <w:adjustRightInd w:val="0"/>
      <w:spacing w:before="120" w:after="120" w:line="240" w:lineRule="auto"/>
      <w:ind w:left="2394" w:hanging="432"/>
      <w:jc w:val="both"/>
    </w:pPr>
    <w:rPr>
      <w:rFonts w:ascii="Arial" w:eastAsia="MS Mincho" w:hAnsi="Arial"/>
      <w:b/>
      <w:sz w:val="22"/>
      <w:szCs w:val="24"/>
      <w:lang w:val="en-US" w:eastAsia="en-US"/>
    </w:rPr>
  </w:style>
  <w:style w:type="paragraph" w:customStyle="1" w:styleId="NormalRight">
    <w:name w:val="Normal Right"/>
    <w:basedOn w:val="Normal"/>
    <w:semiHidden/>
    <w:rsid w:val="00894B9A"/>
    <w:pPr>
      <w:spacing w:before="120" w:after="120" w:line="240" w:lineRule="auto"/>
      <w:jc w:val="right"/>
    </w:pPr>
    <w:rPr>
      <w:rFonts w:eastAsiaTheme="minorEastAsia"/>
      <w:sz w:val="24"/>
      <w:lang w:eastAsia="en-GB"/>
    </w:rPr>
  </w:style>
  <w:style w:type="table" w:customStyle="1" w:styleId="SGSTableBasic11">
    <w:name w:val="SGS Table Basic 11"/>
    <w:basedOn w:val="TableNormal"/>
    <w:next w:val="TableGrid"/>
    <w:uiPriority w:val="59"/>
    <w:rsid w:val="00894B9A"/>
    <w:pPr>
      <w:spacing w:line="240" w:lineRule="auto"/>
    </w:pPr>
    <w:rPr>
      <w:rFonts w:asciiTheme="minorHAnsi" w:eastAsiaTheme="minorEastAsia"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0745DC47-1599-4433-9DF9-CBA285E95111}"/>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30</TotalTime>
  <Pages>3</Pages>
  <Words>985</Words>
  <Characters>5621</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ECE/TRANS/WP.29/2025/93</dc:title>
  <dc:creator>Add.16/Rev.8/Amend.1(2025/46)</dc:creator>
  <cp:lastModifiedBy>Benedicte Boudol</cp:lastModifiedBy>
  <cp:revision>3</cp:revision>
  <cp:lastPrinted>2025-08-27T13:52:00Z</cp:lastPrinted>
  <dcterms:created xsi:type="dcterms:W3CDTF">2025-08-27T13:54:00Z</dcterms:created>
  <dcterms:modified xsi:type="dcterms:W3CDTF">2025-08-28T07:31:00Z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