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56E9C" w:rsidRPr="00E42412" w14:paraId="2E11DA81" w14:textId="77777777" w:rsidTr="00DE325D">
        <w:trPr>
          <w:cantSplit/>
          <w:trHeight w:hRule="exact" w:val="56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B219C" w14:textId="77777777" w:rsidR="00B56E9C" w:rsidRPr="00E42412" w:rsidRDefault="00B56E9C" w:rsidP="00686C23">
            <w:pPr>
              <w:spacing w:line="20" w:lineRule="exact"/>
              <w:rPr>
                <w:sz w:val="2"/>
              </w:rPr>
            </w:pPr>
          </w:p>
          <w:p w14:paraId="4555205C" w14:textId="77777777" w:rsidR="00686C23" w:rsidRPr="00E42412" w:rsidRDefault="00686C23" w:rsidP="0018231F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C73639" w14:textId="77777777" w:rsidR="00B56E9C" w:rsidRPr="00E42412" w:rsidRDefault="00B56E9C" w:rsidP="0018231F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E42412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780985" w14:textId="073FF30D" w:rsidR="00B56E9C" w:rsidRPr="00E42412" w:rsidRDefault="00803BF8" w:rsidP="001437F9">
            <w:pPr>
              <w:jc w:val="right"/>
            </w:pPr>
            <w:r w:rsidRPr="00E42412">
              <w:rPr>
                <w:sz w:val="40"/>
              </w:rPr>
              <w:t>ECE</w:t>
            </w:r>
            <w:r w:rsidRPr="00E42412">
              <w:t>/TRANS/WP.29/</w:t>
            </w:r>
            <w:r w:rsidR="000F32D4" w:rsidRPr="00E42412">
              <w:t>GRBP</w:t>
            </w:r>
            <w:r w:rsidRPr="00E42412">
              <w:t>/</w:t>
            </w:r>
            <w:r w:rsidR="00752208" w:rsidRPr="00E42412">
              <w:t>20</w:t>
            </w:r>
            <w:r w:rsidR="002C0C8D" w:rsidRPr="00E42412">
              <w:t>2</w:t>
            </w:r>
            <w:r w:rsidR="008A77C5">
              <w:t>5</w:t>
            </w:r>
            <w:r w:rsidRPr="00E42412">
              <w:t>/</w:t>
            </w:r>
            <w:r w:rsidR="005C208E">
              <w:t>18</w:t>
            </w:r>
            <w:r w:rsidR="00E841DB" w:rsidRPr="00E42412">
              <w:t xml:space="preserve"> </w:t>
            </w:r>
          </w:p>
        </w:tc>
      </w:tr>
      <w:tr w:rsidR="00B56E9C" w:rsidRPr="00E42412" w14:paraId="6EC4A80B" w14:textId="77777777" w:rsidTr="0018231F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DF860A0" w14:textId="77777777" w:rsidR="00B56E9C" w:rsidRPr="00E42412" w:rsidRDefault="00057B9A" w:rsidP="0018231F">
            <w:pPr>
              <w:spacing w:before="120"/>
            </w:pPr>
            <w:r w:rsidRPr="004B3819">
              <w:rPr>
                <w:noProof/>
                <w:lang w:eastAsia="zh-CN"/>
              </w:rPr>
              <w:drawing>
                <wp:inline distT="0" distB="0" distL="0" distR="0" wp14:anchorId="38E980C6" wp14:editId="70FE0B29">
                  <wp:extent cx="711200" cy="590550"/>
                  <wp:effectExtent l="0" t="0" r="0" b="0"/>
                  <wp:docPr id="1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C9FCB31" w14:textId="77777777" w:rsidR="00B56E9C" w:rsidRPr="00E42412" w:rsidRDefault="00D773DF" w:rsidP="0018231F">
            <w:pPr>
              <w:spacing w:before="120" w:line="420" w:lineRule="exact"/>
              <w:rPr>
                <w:sz w:val="40"/>
                <w:szCs w:val="40"/>
              </w:rPr>
            </w:pPr>
            <w:r w:rsidRPr="00E42412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42F463" w14:textId="77777777" w:rsidR="00803BF8" w:rsidRPr="00E42412" w:rsidRDefault="00D74D23" w:rsidP="0018231F">
            <w:pPr>
              <w:spacing w:before="240" w:line="240" w:lineRule="exact"/>
            </w:pPr>
            <w:r w:rsidRPr="00E42412">
              <w:t>Distr.: General</w:t>
            </w:r>
          </w:p>
          <w:p w14:paraId="78A64EC8" w14:textId="4DB30213" w:rsidR="00803BF8" w:rsidRPr="00E42412" w:rsidRDefault="006D4DF2" w:rsidP="0018231F">
            <w:pPr>
              <w:spacing w:line="240" w:lineRule="exact"/>
            </w:pPr>
            <w:r>
              <w:t xml:space="preserve">18 </w:t>
            </w:r>
            <w:r w:rsidR="00A43659">
              <w:t xml:space="preserve">June </w:t>
            </w:r>
            <w:r w:rsidR="001D683D">
              <w:t>202</w:t>
            </w:r>
            <w:r w:rsidR="00A43659">
              <w:t>5</w:t>
            </w:r>
          </w:p>
          <w:p w14:paraId="1F29402D" w14:textId="77777777" w:rsidR="00803BF8" w:rsidRPr="00E42412" w:rsidRDefault="00803BF8" w:rsidP="0018231F">
            <w:pPr>
              <w:spacing w:line="240" w:lineRule="exact"/>
            </w:pPr>
          </w:p>
          <w:p w14:paraId="0C8FB905" w14:textId="77777777" w:rsidR="003C17CC" w:rsidRPr="00E42412" w:rsidRDefault="00803BF8" w:rsidP="0018231F">
            <w:pPr>
              <w:spacing w:line="240" w:lineRule="exact"/>
            </w:pPr>
            <w:r w:rsidRPr="00E42412">
              <w:t>Original: English</w:t>
            </w:r>
          </w:p>
          <w:p w14:paraId="00B9B0EA" w14:textId="77777777" w:rsidR="00EA2A77" w:rsidRPr="00E42412" w:rsidRDefault="00EA2A77" w:rsidP="0018231F">
            <w:pPr>
              <w:spacing w:line="240" w:lineRule="exact"/>
            </w:pPr>
          </w:p>
        </w:tc>
      </w:tr>
    </w:tbl>
    <w:p w14:paraId="096FA031" w14:textId="77777777" w:rsidR="00442A83" w:rsidRPr="00E42412" w:rsidRDefault="00C96DF2" w:rsidP="00C96DF2">
      <w:pPr>
        <w:spacing w:before="120"/>
        <w:rPr>
          <w:b/>
          <w:sz w:val="28"/>
          <w:szCs w:val="28"/>
        </w:rPr>
      </w:pPr>
      <w:r w:rsidRPr="00E42412">
        <w:rPr>
          <w:b/>
          <w:sz w:val="28"/>
          <w:szCs w:val="28"/>
        </w:rPr>
        <w:t>Economic Commission for Europe</w:t>
      </w:r>
    </w:p>
    <w:p w14:paraId="1A612FED" w14:textId="77777777" w:rsidR="00C96DF2" w:rsidRPr="00E42412" w:rsidRDefault="008F31D2" w:rsidP="00C96DF2">
      <w:pPr>
        <w:spacing w:before="120"/>
        <w:rPr>
          <w:sz w:val="28"/>
          <w:szCs w:val="28"/>
        </w:rPr>
      </w:pPr>
      <w:r w:rsidRPr="00E42412">
        <w:rPr>
          <w:sz w:val="28"/>
          <w:szCs w:val="28"/>
        </w:rPr>
        <w:t>Inland Transport Committee</w:t>
      </w:r>
    </w:p>
    <w:p w14:paraId="1D784C73" w14:textId="77777777" w:rsidR="00EA2A77" w:rsidRPr="00E42412" w:rsidRDefault="00EA2A77" w:rsidP="00EA2A77">
      <w:pPr>
        <w:spacing w:before="120"/>
        <w:rPr>
          <w:b/>
          <w:sz w:val="24"/>
          <w:szCs w:val="24"/>
        </w:rPr>
      </w:pPr>
      <w:r w:rsidRPr="00E42412">
        <w:rPr>
          <w:b/>
          <w:sz w:val="24"/>
          <w:szCs w:val="24"/>
        </w:rPr>
        <w:t xml:space="preserve">World Forum for Harmonization of Vehicle </w:t>
      </w:r>
      <w:r w:rsidR="00D26E07" w:rsidRPr="00E42412">
        <w:rPr>
          <w:b/>
          <w:sz w:val="24"/>
          <w:szCs w:val="24"/>
        </w:rPr>
        <w:t>Regulation</w:t>
      </w:r>
      <w:r w:rsidRPr="00E42412">
        <w:rPr>
          <w:b/>
          <w:sz w:val="24"/>
          <w:szCs w:val="24"/>
        </w:rPr>
        <w:t>s</w:t>
      </w:r>
    </w:p>
    <w:p w14:paraId="2B1997D8" w14:textId="77777777" w:rsidR="003C17CC" w:rsidRPr="00E42412" w:rsidRDefault="003C17CC" w:rsidP="00EA2A77">
      <w:pPr>
        <w:spacing w:before="120"/>
        <w:rPr>
          <w:b/>
        </w:rPr>
      </w:pPr>
      <w:r w:rsidRPr="00E42412">
        <w:rPr>
          <w:b/>
        </w:rPr>
        <w:t xml:space="preserve">Working Party on </w:t>
      </w:r>
      <w:r w:rsidR="0031733E" w:rsidRPr="00E42412">
        <w:rPr>
          <w:b/>
        </w:rPr>
        <w:t>Noise</w:t>
      </w:r>
      <w:r w:rsidR="009B1D3C" w:rsidRPr="00E42412">
        <w:rPr>
          <w:b/>
        </w:rPr>
        <w:t xml:space="preserve"> and Tyres</w:t>
      </w:r>
    </w:p>
    <w:p w14:paraId="0FE2F890" w14:textId="0D45424C" w:rsidR="00C96DF2" w:rsidRPr="00E42412" w:rsidRDefault="00FF243F" w:rsidP="00C96DF2">
      <w:pPr>
        <w:spacing w:before="120"/>
        <w:rPr>
          <w:b/>
        </w:rPr>
      </w:pPr>
      <w:r>
        <w:rPr>
          <w:b/>
        </w:rPr>
        <w:t>Eight</w:t>
      </w:r>
      <w:r w:rsidR="00921582">
        <w:rPr>
          <w:b/>
        </w:rPr>
        <w:t>y-</w:t>
      </w:r>
      <w:r w:rsidR="005C208E">
        <w:rPr>
          <w:b/>
        </w:rPr>
        <w:t xml:space="preserve">second </w:t>
      </w:r>
      <w:r w:rsidR="00182290" w:rsidRPr="00E42412">
        <w:rPr>
          <w:b/>
        </w:rPr>
        <w:t>session</w:t>
      </w:r>
    </w:p>
    <w:p w14:paraId="11665D8B" w14:textId="15082317" w:rsidR="0067362F" w:rsidRPr="00E42412" w:rsidRDefault="00915EF6" w:rsidP="00C96DF2">
      <w:r w:rsidRPr="00E42412">
        <w:t>Gen</w:t>
      </w:r>
      <w:r w:rsidR="003C17CC" w:rsidRPr="00E42412">
        <w:t>e</w:t>
      </w:r>
      <w:r w:rsidRPr="00E42412">
        <w:t>v</w:t>
      </w:r>
      <w:r w:rsidR="003C17CC" w:rsidRPr="00E42412">
        <w:t>a</w:t>
      </w:r>
      <w:r w:rsidRPr="00E42412">
        <w:t xml:space="preserve">, </w:t>
      </w:r>
      <w:r w:rsidR="005C208E">
        <w:t>3</w:t>
      </w:r>
      <w:r w:rsidR="00FF243F">
        <w:t>–</w:t>
      </w:r>
      <w:r w:rsidR="005C208E">
        <w:t xml:space="preserve">5 September </w:t>
      </w:r>
      <w:r w:rsidR="00752208" w:rsidRPr="00E42412">
        <w:t>20</w:t>
      </w:r>
      <w:r w:rsidR="002C0C8D" w:rsidRPr="00E42412">
        <w:t>2</w:t>
      </w:r>
      <w:r w:rsidR="00EA5F93">
        <w:t>5</w:t>
      </w:r>
    </w:p>
    <w:p w14:paraId="1F1F5DF0" w14:textId="77777777" w:rsidR="00B53C21" w:rsidRPr="00E42412" w:rsidRDefault="00915EF6" w:rsidP="00C96DF2">
      <w:r w:rsidRPr="00E42412">
        <w:t xml:space="preserve">Item </w:t>
      </w:r>
      <w:r w:rsidR="003C17CC" w:rsidRPr="00E42412">
        <w:t>1</w:t>
      </w:r>
      <w:r w:rsidRPr="00E42412">
        <w:t xml:space="preserve"> of the provisional agenda</w:t>
      </w:r>
    </w:p>
    <w:p w14:paraId="11637BC2" w14:textId="2B9BF33C" w:rsidR="00915EF6" w:rsidRPr="00E42412" w:rsidRDefault="003C17CC" w:rsidP="00C96DF2">
      <w:pPr>
        <w:rPr>
          <w:b/>
        </w:rPr>
      </w:pPr>
      <w:r w:rsidRPr="00E42412">
        <w:rPr>
          <w:b/>
        </w:rPr>
        <w:t xml:space="preserve">Adoption of the </w:t>
      </w:r>
      <w:r w:rsidR="00A36630">
        <w:rPr>
          <w:b/>
        </w:rPr>
        <w:t>A</w:t>
      </w:r>
      <w:r w:rsidRPr="00E42412">
        <w:rPr>
          <w:b/>
        </w:rPr>
        <w:t>genda</w:t>
      </w:r>
    </w:p>
    <w:p w14:paraId="308F8477" w14:textId="77777777" w:rsidR="003C17CC" w:rsidRPr="00E42412" w:rsidRDefault="003C17CC" w:rsidP="00C96DF2"/>
    <w:p w14:paraId="0CD98B8C" w14:textId="3B83D0CE" w:rsidR="00614F39" w:rsidRPr="00E42412" w:rsidRDefault="003C17CC" w:rsidP="00FF243F">
      <w:pPr>
        <w:pStyle w:val="HChG"/>
        <w:ind w:right="992"/>
      </w:pPr>
      <w:r w:rsidRPr="00E42412">
        <w:tab/>
      </w:r>
      <w:r w:rsidRPr="00E42412">
        <w:tab/>
        <w:t xml:space="preserve">Annotated </w:t>
      </w:r>
      <w:r w:rsidR="00FF243F">
        <w:t>P</w:t>
      </w:r>
      <w:r w:rsidRPr="00E42412">
        <w:t xml:space="preserve">rovisional </w:t>
      </w:r>
      <w:r w:rsidR="00FF243F">
        <w:t>A</w:t>
      </w:r>
      <w:r w:rsidRPr="00E42412">
        <w:t xml:space="preserve">genda for the </w:t>
      </w:r>
      <w:r w:rsidR="00FF243F">
        <w:t>Eight</w:t>
      </w:r>
      <w:r w:rsidR="00EA5F93">
        <w:t>y-</w:t>
      </w:r>
      <w:r w:rsidR="005C208E">
        <w:t xml:space="preserve">Second </w:t>
      </w:r>
      <w:r w:rsidR="00FF243F">
        <w:t>Se</w:t>
      </w:r>
      <w:r w:rsidR="00EA7F6C" w:rsidRPr="00E42412">
        <w:t>ssion</w:t>
      </w:r>
      <w:r w:rsidR="00614F39" w:rsidRPr="00E42412">
        <w:rPr>
          <w:rStyle w:val="FootnoteReference"/>
          <w:szCs w:val="28"/>
        </w:rPr>
        <w:footnoteReference w:customMarkFollows="1" w:id="2"/>
        <w:t>*</w:t>
      </w:r>
      <w:r w:rsidR="00EA7F6C" w:rsidRPr="00E42412">
        <w:rPr>
          <w:sz w:val="18"/>
          <w:szCs w:val="18"/>
          <w:vertAlign w:val="superscript"/>
        </w:rPr>
        <w:t>,</w:t>
      </w:r>
      <w:r w:rsidR="000F493E" w:rsidRPr="00E42412">
        <w:rPr>
          <w:rStyle w:val="FootnoteReference"/>
          <w:szCs w:val="28"/>
        </w:rPr>
        <w:footnoteReference w:customMarkFollows="1" w:id="3"/>
        <w:t>**</w:t>
      </w:r>
      <w:r w:rsidR="00E42412" w:rsidRPr="00E42412">
        <w:rPr>
          <w:rStyle w:val="FootnoteReference"/>
          <w:szCs w:val="28"/>
        </w:rPr>
        <w:t xml:space="preserve">  </w:t>
      </w:r>
    </w:p>
    <w:p w14:paraId="10CB23D3" w14:textId="0FE57468" w:rsidR="00C14E8D" w:rsidRPr="00E42412" w:rsidRDefault="003C17CC" w:rsidP="00614F39">
      <w:pPr>
        <w:pStyle w:val="SingleTxtG"/>
      </w:pPr>
      <w:r w:rsidRPr="00E42412">
        <w:t xml:space="preserve">to be held at the Palais des Nations, Geneva, starting at </w:t>
      </w:r>
      <w:r w:rsidR="0099647C">
        <w:t>9</w:t>
      </w:r>
      <w:r w:rsidR="00C14E8D" w:rsidRPr="00E42412">
        <w:t xml:space="preserve">.30 </w:t>
      </w:r>
      <w:r w:rsidR="0099647C">
        <w:t>a</w:t>
      </w:r>
      <w:r w:rsidR="00C14E8D" w:rsidRPr="00E42412">
        <w:t xml:space="preserve">.m. on </w:t>
      </w:r>
      <w:r w:rsidR="0099647C">
        <w:t xml:space="preserve">3 September </w:t>
      </w:r>
      <w:r w:rsidR="00C14E8D" w:rsidRPr="00E42412">
        <w:t xml:space="preserve">and concluding at </w:t>
      </w:r>
      <w:r w:rsidR="00B2515A">
        <w:t>5</w:t>
      </w:r>
      <w:r w:rsidR="00C14E8D" w:rsidRPr="00E42412">
        <w:t>.</w:t>
      </w:r>
      <w:r w:rsidR="002539CD" w:rsidRPr="00E42412">
        <w:t>3</w:t>
      </w:r>
      <w:r w:rsidR="00C14E8D" w:rsidRPr="00E42412">
        <w:t xml:space="preserve">0 </w:t>
      </w:r>
      <w:r w:rsidR="001437F9" w:rsidRPr="00E42412">
        <w:t>p</w:t>
      </w:r>
      <w:r w:rsidR="00C14E8D" w:rsidRPr="00E42412">
        <w:t xml:space="preserve">.m. on </w:t>
      </w:r>
      <w:r w:rsidR="00B2515A">
        <w:t xml:space="preserve">5 September </w:t>
      </w:r>
      <w:r w:rsidR="00BB7501">
        <w:t>2025</w:t>
      </w:r>
      <w:r w:rsidR="00C14E8D" w:rsidRPr="00E42412">
        <w:t xml:space="preserve"> </w:t>
      </w:r>
    </w:p>
    <w:p w14:paraId="5C29FE56" w14:textId="77777777" w:rsidR="00614F39" w:rsidRPr="00E42412" w:rsidRDefault="00614F39">
      <w:pPr>
        <w:suppressAutoHyphens w:val="0"/>
        <w:spacing w:line="240" w:lineRule="auto"/>
        <w:rPr>
          <w:b/>
          <w:sz w:val="28"/>
        </w:rPr>
      </w:pPr>
      <w:r w:rsidRPr="00E42412">
        <w:br w:type="page"/>
      </w:r>
    </w:p>
    <w:p w14:paraId="520F1B48" w14:textId="29CA2295" w:rsidR="00757F2F" w:rsidRPr="00E42412" w:rsidRDefault="00757F2F" w:rsidP="00757F2F">
      <w:pPr>
        <w:pStyle w:val="HChG"/>
        <w:ind w:hanging="567"/>
      </w:pPr>
      <w:r w:rsidRPr="00E42412">
        <w:lastRenderedPageBreak/>
        <w:t>I.</w:t>
      </w:r>
      <w:r w:rsidRPr="00E42412">
        <w:tab/>
      </w:r>
      <w:r w:rsidRPr="00E42412">
        <w:tab/>
        <w:t xml:space="preserve">Provisional </w:t>
      </w:r>
      <w:r w:rsidR="00DD46F9">
        <w:t>A</w:t>
      </w:r>
      <w:r w:rsidRPr="00E42412">
        <w:t>genda</w:t>
      </w:r>
    </w:p>
    <w:p w14:paraId="28968488" w14:textId="4A9D7263" w:rsidR="009836F3" w:rsidRPr="00E42412" w:rsidRDefault="009836F3" w:rsidP="009836F3">
      <w:pPr>
        <w:pStyle w:val="SingleTxtG"/>
      </w:pPr>
      <w:r w:rsidRPr="00E42412">
        <w:t>1.</w:t>
      </w:r>
      <w:r w:rsidRPr="00E42412">
        <w:tab/>
        <w:t xml:space="preserve">Adoption of the </w:t>
      </w:r>
      <w:r w:rsidR="006400CE" w:rsidRPr="00E42412">
        <w:t>Agenda</w:t>
      </w:r>
      <w:r w:rsidRPr="00E42412">
        <w:t>.</w:t>
      </w:r>
    </w:p>
    <w:p w14:paraId="6AE30207" w14:textId="6EF56F20" w:rsidR="009836F3" w:rsidRPr="00483F38" w:rsidRDefault="00F04AD7" w:rsidP="007F78A5">
      <w:pPr>
        <w:pStyle w:val="SingleTxtG"/>
      </w:pPr>
      <w:r>
        <w:t>2</w:t>
      </w:r>
      <w:r w:rsidR="009836F3" w:rsidRPr="00E42412">
        <w:t>.</w:t>
      </w:r>
      <w:r w:rsidR="009836F3" w:rsidRPr="00E42412">
        <w:tab/>
      </w:r>
      <w:r w:rsidR="004F155E" w:rsidRPr="00E42412">
        <w:t xml:space="preserve">UN </w:t>
      </w:r>
      <w:r w:rsidR="009836F3" w:rsidRPr="00E42412">
        <w:t xml:space="preserve">Regulation No. </w:t>
      </w:r>
      <w:r w:rsidR="0046462E" w:rsidRPr="00E42412">
        <w:t>4</w:t>
      </w:r>
      <w:r w:rsidR="009836F3" w:rsidRPr="00E42412">
        <w:t xml:space="preserve">1 </w:t>
      </w:r>
      <w:r w:rsidR="009836F3" w:rsidRPr="00483F38">
        <w:t xml:space="preserve">(Noise </w:t>
      </w:r>
      <w:r w:rsidR="000C739A" w:rsidRPr="00483F38">
        <w:t>E</w:t>
      </w:r>
      <w:r w:rsidR="0046462E" w:rsidRPr="00483F38">
        <w:t xml:space="preserve">missions of </w:t>
      </w:r>
      <w:r w:rsidR="000C739A" w:rsidRPr="00483F38">
        <w:t>M</w:t>
      </w:r>
      <w:r w:rsidR="0046462E" w:rsidRPr="00483F38">
        <w:t>otorcycles</w:t>
      </w:r>
      <w:r w:rsidR="009836F3" w:rsidRPr="00483F38">
        <w:t>)</w:t>
      </w:r>
      <w:r w:rsidR="007F78A5" w:rsidRPr="00483F38">
        <w:t>.</w:t>
      </w:r>
    </w:p>
    <w:p w14:paraId="26EAD32B" w14:textId="338CC975" w:rsidR="0046462E" w:rsidRPr="00483F38" w:rsidRDefault="00F04AD7" w:rsidP="0046462E">
      <w:pPr>
        <w:pStyle w:val="SingleTxtG"/>
      </w:pPr>
      <w:r>
        <w:t>3</w:t>
      </w:r>
      <w:r w:rsidR="0046462E" w:rsidRPr="00483F38">
        <w:t>.</w:t>
      </w:r>
      <w:r w:rsidR="0046462E" w:rsidRPr="00483F38">
        <w:tab/>
        <w:t xml:space="preserve">UN Regulation No. 51 (Noise of M and N </w:t>
      </w:r>
      <w:r w:rsidR="000C739A" w:rsidRPr="00483F38">
        <w:t>C</w:t>
      </w:r>
      <w:r w:rsidR="0046462E" w:rsidRPr="00483F38">
        <w:t xml:space="preserve">ategories of </w:t>
      </w:r>
      <w:r w:rsidR="000C739A" w:rsidRPr="00483F38">
        <w:t>V</w:t>
      </w:r>
      <w:r w:rsidR="0046462E" w:rsidRPr="00483F38">
        <w:t>ehicles).</w:t>
      </w:r>
    </w:p>
    <w:p w14:paraId="21D1A63B" w14:textId="553D3391" w:rsidR="00BD7B4F" w:rsidRPr="00483F38" w:rsidRDefault="00F04AD7" w:rsidP="00234671">
      <w:pPr>
        <w:pStyle w:val="SingleTxtG"/>
      </w:pPr>
      <w:r>
        <w:t>4</w:t>
      </w:r>
      <w:r w:rsidR="007B3009" w:rsidRPr="00483F38">
        <w:t>.</w:t>
      </w:r>
      <w:r w:rsidR="007B3009" w:rsidRPr="00483F38">
        <w:tab/>
      </w:r>
      <w:r w:rsidR="004F155E" w:rsidRPr="00483F38">
        <w:t xml:space="preserve">UN </w:t>
      </w:r>
      <w:r w:rsidR="00BD7B4F" w:rsidRPr="00483F38">
        <w:t xml:space="preserve">Regulation No. </w:t>
      </w:r>
      <w:r w:rsidR="00A17B4D" w:rsidRPr="00483F38">
        <w:t>138</w:t>
      </w:r>
      <w:r w:rsidR="00BD7B4F" w:rsidRPr="00483F38">
        <w:t xml:space="preserve"> (</w:t>
      </w:r>
      <w:r w:rsidR="00A17B4D" w:rsidRPr="00483F38">
        <w:t xml:space="preserve">Quiet </w:t>
      </w:r>
      <w:r w:rsidR="000C739A" w:rsidRPr="00483F38">
        <w:t>R</w:t>
      </w:r>
      <w:r w:rsidR="00A17B4D" w:rsidRPr="00483F38">
        <w:t xml:space="preserve">oad </w:t>
      </w:r>
      <w:r w:rsidR="000C739A" w:rsidRPr="00483F38">
        <w:t>T</w:t>
      </w:r>
      <w:r w:rsidR="00A17B4D" w:rsidRPr="00483F38">
        <w:t xml:space="preserve">ransport </w:t>
      </w:r>
      <w:r w:rsidR="000C739A" w:rsidRPr="00483F38">
        <w:t>V</w:t>
      </w:r>
      <w:r w:rsidR="00A17B4D" w:rsidRPr="00483F38">
        <w:t>ehicles</w:t>
      </w:r>
      <w:r w:rsidR="00BD7B4F" w:rsidRPr="00483F38">
        <w:t>)</w:t>
      </w:r>
      <w:r w:rsidR="00617443" w:rsidRPr="00483F38">
        <w:t>.</w:t>
      </w:r>
    </w:p>
    <w:p w14:paraId="02E2D744" w14:textId="4336B349" w:rsidR="001437F9" w:rsidRPr="00483F38" w:rsidRDefault="00F04AD7" w:rsidP="001437F9">
      <w:pPr>
        <w:pStyle w:val="SingleTxtG"/>
      </w:pPr>
      <w:r>
        <w:t>5</w:t>
      </w:r>
      <w:r w:rsidR="001437F9" w:rsidRPr="00483F38">
        <w:t>.</w:t>
      </w:r>
      <w:r w:rsidR="001437F9" w:rsidRPr="00483F38">
        <w:tab/>
        <w:t>Tyres:</w:t>
      </w:r>
    </w:p>
    <w:p w14:paraId="08E738F1" w14:textId="2F8C3A27" w:rsidR="003A3B54" w:rsidRPr="00483F38" w:rsidRDefault="001437F9" w:rsidP="00F41608">
      <w:pPr>
        <w:pStyle w:val="SingleTxtG"/>
        <w:ind w:firstLine="567"/>
      </w:pPr>
      <w:r w:rsidRPr="00483F38">
        <w:t>(</w:t>
      </w:r>
      <w:r w:rsidR="00F04AD7">
        <w:t>a</w:t>
      </w:r>
      <w:r w:rsidRPr="00483F38">
        <w:t>)</w:t>
      </w:r>
      <w:r w:rsidRPr="00483F38">
        <w:tab/>
        <w:t xml:space="preserve">UN Regulation No. 117 (Tyre </w:t>
      </w:r>
      <w:r w:rsidR="00483F38" w:rsidRPr="00483F38">
        <w:t>R</w:t>
      </w:r>
      <w:r w:rsidRPr="00483F38">
        <w:t xml:space="preserve">olling </w:t>
      </w:r>
      <w:r w:rsidR="00483F38" w:rsidRPr="00483F38">
        <w:t>R</w:t>
      </w:r>
      <w:r w:rsidRPr="00483F38">
        <w:t xml:space="preserve">esistance, </w:t>
      </w:r>
      <w:r w:rsidR="00483F38" w:rsidRPr="00483F38">
        <w:t>R</w:t>
      </w:r>
      <w:r w:rsidRPr="00483F38">
        <w:t xml:space="preserve">olling </w:t>
      </w:r>
      <w:r w:rsidR="00483F38" w:rsidRPr="00483F38">
        <w:t>N</w:t>
      </w:r>
      <w:r w:rsidRPr="00483F38">
        <w:t xml:space="preserve">oise and </w:t>
      </w:r>
      <w:r w:rsidR="00483F38" w:rsidRPr="00483F38">
        <w:t>W</w:t>
      </w:r>
      <w:r w:rsidRPr="00483F38">
        <w:t xml:space="preserve">et </w:t>
      </w:r>
      <w:r w:rsidR="00483F38" w:rsidRPr="00483F38">
        <w:tab/>
      </w:r>
      <w:r w:rsidR="00483F38" w:rsidRPr="00483F38">
        <w:tab/>
      </w:r>
      <w:r w:rsidR="00483F38" w:rsidRPr="00483F38">
        <w:tab/>
        <w:t>G</w:t>
      </w:r>
      <w:r w:rsidRPr="00483F38">
        <w:t>rip</w:t>
      </w:r>
      <w:proofErr w:type="gramStart"/>
      <w:r w:rsidRPr="00483F38">
        <w:t>)</w:t>
      </w:r>
      <w:r w:rsidR="003A3B54" w:rsidRPr="00483F38">
        <w:t>;</w:t>
      </w:r>
      <w:proofErr w:type="gramEnd"/>
    </w:p>
    <w:p w14:paraId="1A5254A0" w14:textId="1BC303AC" w:rsidR="00FD239C" w:rsidRDefault="00AF0787" w:rsidP="009C7201">
      <w:pPr>
        <w:pStyle w:val="SingleTxtG"/>
        <w:ind w:firstLine="567"/>
      </w:pPr>
      <w:r w:rsidRPr="00E42412">
        <w:t>(</w:t>
      </w:r>
      <w:r w:rsidR="00413D1D">
        <w:t>b</w:t>
      </w:r>
      <w:r w:rsidRPr="00E42412">
        <w:t>)</w:t>
      </w:r>
      <w:r w:rsidRPr="00E42412">
        <w:tab/>
      </w:r>
      <w:r w:rsidR="009C7201" w:rsidRPr="00E42412">
        <w:t xml:space="preserve">Tyre </w:t>
      </w:r>
      <w:proofErr w:type="gramStart"/>
      <w:r w:rsidR="006400CE" w:rsidRPr="00E42412">
        <w:t>A</w:t>
      </w:r>
      <w:r w:rsidR="009C7201" w:rsidRPr="00E42412">
        <w:t>brasion;</w:t>
      </w:r>
      <w:proofErr w:type="gramEnd"/>
    </w:p>
    <w:p w14:paraId="5878AF9B" w14:textId="0DC07347" w:rsidR="003A3B54" w:rsidRPr="00E42412" w:rsidRDefault="003A3B54" w:rsidP="003A3B54">
      <w:pPr>
        <w:pStyle w:val="SingleTxtG"/>
        <w:ind w:firstLine="567"/>
      </w:pPr>
      <w:r w:rsidRPr="00E42412">
        <w:t>(</w:t>
      </w:r>
      <w:r w:rsidR="00413D1D">
        <w:t>c</w:t>
      </w:r>
      <w:r w:rsidRPr="00E42412">
        <w:t>)</w:t>
      </w:r>
      <w:r w:rsidRPr="00E42412">
        <w:tab/>
      </w:r>
      <w:r w:rsidR="00EA1A28" w:rsidRPr="00E42412">
        <w:t xml:space="preserve">Other </w:t>
      </w:r>
      <w:r w:rsidR="00105F61" w:rsidRPr="00E42412">
        <w:t>UN Regulation</w:t>
      </w:r>
      <w:r w:rsidR="00EA1A28" w:rsidRPr="00E42412">
        <w:t xml:space="preserve">s on </w:t>
      </w:r>
      <w:r w:rsidR="006400CE" w:rsidRPr="00E42412">
        <w:t>T</w:t>
      </w:r>
      <w:r w:rsidR="00105F61" w:rsidRPr="00E42412">
        <w:t>yres</w:t>
      </w:r>
      <w:r w:rsidRPr="00E42412">
        <w:t>.</w:t>
      </w:r>
    </w:p>
    <w:p w14:paraId="008EFF61" w14:textId="18B94084" w:rsidR="00061130" w:rsidRDefault="00413D1D" w:rsidP="009836F3">
      <w:pPr>
        <w:pStyle w:val="SingleTxtG"/>
        <w:ind w:left="1701" w:hanging="567"/>
      </w:pPr>
      <w:r>
        <w:t>6</w:t>
      </w:r>
      <w:r w:rsidR="00061130" w:rsidRPr="00061130">
        <w:t>.</w:t>
      </w:r>
      <w:r w:rsidR="00061130" w:rsidRPr="00061130">
        <w:tab/>
      </w:r>
      <w:r w:rsidR="00061130" w:rsidRPr="00061130">
        <w:tab/>
        <w:t>Regulatory Fitness for Automated Driving Systems</w:t>
      </w:r>
      <w:r w:rsidR="00061130">
        <w:t>.</w:t>
      </w:r>
    </w:p>
    <w:p w14:paraId="5FD199B2" w14:textId="36DC3141" w:rsidR="009836F3" w:rsidRPr="00E42412" w:rsidRDefault="00413D1D" w:rsidP="009836F3">
      <w:pPr>
        <w:pStyle w:val="SingleTxtG"/>
        <w:ind w:left="1701" w:hanging="567"/>
      </w:pPr>
      <w:r>
        <w:t>7</w:t>
      </w:r>
      <w:r w:rsidR="009836F3" w:rsidRPr="00E42412">
        <w:t>.</w:t>
      </w:r>
      <w:r w:rsidR="009836F3" w:rsidRPr="00E42412">
        <w:tab/>
        <w:t xml:space="preserve">Exchange of </w:t>
      </w:r>
      <w:r w:rsidR="006400CE" w:rsidRPr="00E42412">
        <w:t>I</w:t>
      </w:r>
      <w:r w:rsidR="009836F3" w:rsidRPr="00E42412">
        <w:t xml:space="preserve">nformation on </w:t>
      </w:r>
      <w:r w:rsidR="006400CE" w:rsidRPr="00E42412">
        <w:t>N</w:t>
      </w:r>
      <w:r w:rsidR="009836F3" w:rsidRPr="00E42412">
        <w:t xml:space="preserve">ational and </w:t>
      </w:r>
      <w:r w:rsidR="006400CE" w:rsidRPr="00E42412">
        <w:t>I</w:t>
      </w:r>
      <w:r w:rsidR="009836F3" w:rsidRPr="00E42412">
        <w:t xml:space="preserve">nternational </w:t>
      </w:r>
      <w:r w:rsidR="006400CE" w:rsidRPr="00E42412">
        <w:t>R</w:t>
      </w:r>
      <w:r w:rsidR="009836F3" w:rsidRPr="00E42412">
        <w:t xml:space="preserve">equirements on </w:t>
      </w:r>
      <w:r w:rsidR="006400CE" w:rsidRPr="00E42412">
        <w:t>N</w:t>
      </w:r>
      <w:r w:rsidR="009836F3" w:rsidRPr="00E42412">
        <w:t xml:space="preserve">oise </w:t>
      </w:r>
      <w:r w:rsidR="006400CE" w:rsidRPr="00E42412">
        <w:t>L</w:t>
      </w:r>
      <w:r w:rsidR="009836F3" w:rsidRPr="00E42412">
        <w:t>evels.</w:t>
      </w:r>
    </w:p>
    <w:p w14:paraId="76DA760D" w14:textId="7C206697" w:rsidR="009836F3" w:rsidRPr="00E42412" w:rsidRDefault="00413D1D" w:rsidP="009836F3">
      <w:pPr>
        <w:pStyle w:val="SingleTxtG"/>
        <w:ind w:left="1701" w:hanging="567"/>
      </w:pPr>
      <w:r>
        <w:t>8</w:t>
      </w:r>
      <w:r w:rsidR="009836F3" w:rsidRPr="00E42412">
        <w:t>.</w:t>
      </w:r>
      <w:r w:rsidR="009836F3" w:rsidRPr="00E42412">
        <w:tab/>
        <w:t>Proposal</w:t>
      </w:r>
      <w:r w:rsidR="005967A2" w:rsidRPr="00E42412">
        <w:t>s</w:t>
      </w:r>
      <w:r w:rsidR="009836F3" w:rsidRPr="00E42412">
        <w:t xml:space="preserve"> for </w:t>
      </w:r>
      <w:r w:rsidR="006400CE" w:rsidRPr="00E42412">
        <w:t>A</w:t>
      </w:r>
      <w:r w:rsidR="009836F3" w:rsidRPr="00E42412">
        <w:t>mendments to the Consolidated Resolution</w:t>
      </w:r>
      <w:r w:rsidR="004E0100" w:rsidRPr="00E42412">
        <w:t xml:space="preserve"> </w:t>
      </w:r>
      <w:r w:rsidR="009836F3" w:rsidRPr="00E42412">
        <w:t>on the Construction of Vehicles.</w:t>
      </w:r>
    </w:p>
    <w:p w14:paraId="35EFBA99" w14:textId="7F85A373" w:rsidR="009836F3" w:rsidRPr="00E42412" w:rsidRDefault="00413D1D" w:rsidP="009836F3">
      <w:pPr>
        <w:pStyle w:val="SingleTxtG"/>
        <w:ind w:left="1701" w:hanging="567"/>
      </w:pPr>
      <w:r>
        <w:t>9</w:t>
      </w:r>
      <w:r w:rsidR="00F37675" w:rsidRPr="00E42412">
        <w:t>.</w:t>
      </w:r>
      <w:r w:rsidR="009836F3" w:rsidRPr="00E42412">
        <w:tab/>
        <w:t xml:space="preserve">Development of the International Whole Vehicle Type Approval </w:t>
      </w:r>
      <w:r w:rsidR="006400CE" w:rsidRPr="00E42412">
        <w:t>S</w:t>
      </w:r>
      <w:r w:rsidR="009836F3" w:rsidRPr="00E42412">
        <w:t>ystem.</w:t>
      </w:r>
    </w:p>
    <w:p w14:paraId="48D64C62" w14:textId="57FD3B50" w:rsidR="009836F3" w:rsidRPr="00E42412" w:rsidRDefault="000C3F96" w:rsidP="00ED07B5">
      <w:pPr>
        <w:pStyle w:val="SingleTxtG"/>
        <w:ind w:left="1710" w:hanging="576"/>
      </w:pPr>
      <w:r w:rsidRPr="00E42412">
        <w:t>1</w:t>
      </w:r>
      <w:r w:rsidR="00413D1D">
        <w:t>0</w:t>
      </w:r>
      <w:r w:rsidR="009836F3" w:rsidRPr="00E42412">
        <w:t>.</w:t>
      </w:r>
      <w:r w:rsidR="009836F3" w:rsidRPr="00E42412">
        <w:tab/>
        <w:t xml:space="preserve">Highlights of the </w:t>
      </w:r>
      <w:r w:rsidR="006400CE" w:rsidRPr="00E42412">
        <w:t>R</w:t>
      </w:r>
      <w:r w:rsidR="00A17B4D" w:rsidRPr="00E42412">
        <w:t xml:space="preserve">ecent </w:t>
      </w:r>
      <w:r w:rsidR="006400CE" w:rsidRPr="00E42412">
        <w:t>S</w:t>
      </w:r>
      <w:r w:rsidR="009836F3" w:rsidRPr="00E42412">
        <w:t>ession</w:t>
      </w:r>
      <w:r w:rsidR="009B1D3C" w:rsidRPr="00E42412">
        <w:t>s</w:t>
      </w:r>
      <w:r w:rsidR="009836F3" w:rsidRPr="00E42412">
        <w:t xml:space="preserve"> of </w:t>
      </w:r>
      <w:r w:rsidR="004E0100" w:rsidRPr="00E42412">
        <w:t>the World Forum for Harmonization of Vehicle Regulations</w:t>
      </w:r>
      <w:r w:rsidR="009836F3" w:rsidRPr="00E42412">
        <w:t>.</w:t>
      </w:r>
    </w:p>
    <w:p w14:paraId="603D2C68" w14:textId="32869EA7" w:rsidR="009836F3" w:rsidRPr="00E42412" w:rsidRDefault="009836F3" w:rsidP="009836F3">
      <w:pPr>
        <w:pStyle w:val="SingleTxtG"/>
      </w:pPr>
      <w:r w:rsidRPr="00E42412">
        <w:t>1</w:t>
      </w:r>
      <w:r w:rsidR="00413D1D">
        <w:t>1</w:t>
      </w:r>
      <w:r w:rsidRPr="00E42412">
        <w:t>.</w:t>
      </w:r>
      <w:r w:rsidRPr="00E42412">
        <w:tab/>
        <w:t xml:space="preserve">Exchange of </w:t>
      </w:r>
      <w:r w:rsidR="006400CE" w:rsidRPr="00E42412">
        <w:t>V</w:t>
      </w:r>
      <w:r w:rsidRPr="00E42412">
        <w:t xml:space="preserve">iews </w:t>
      </w:r>
      <w:r w:rsidR="007862C7" w:rsidRPr="00E42412">
        <w:t xml:space="preserve">on </w:t>
      </w:r>
      <w:r w:rsidRPr="00E42412">
        <w:t xml:space="preserve">the </w:t>
      </w:r>
      <w:r w:rsidR="006400CE" w:rsidRPr="00E42412">
        <w:t>F</w:t>
      </w:r>
      <w:r w:rsidRPr="00E42412">
        <w:t xml:space="preserve">uture </w:t>
      </w:r>
      <w:r w:rsidR="006400CE" w:rsidRPr="00E42412">
        <w:t>W</w:t>
      </w:r>
      <w:r w:rsidRPr="00E42412">
        <w:t>ork of</w:t>
      </w:r>
      <w:r w:rsidR="004E0100" w:rsidRPr="00E42412">
        <w:t xml:space="preserve"> the Working Party on Noise and Tyres</w:t>
      </w:r>
      <w:r w:rsidRPr="00E42412">
        <w:t>.</w:t>
      </w:r>
    </w:p>
    <w:p w14:paraId="25DD85B2" w14:textId="03E5C428" w:rsidR="009836F3" w:rsidRPr="00E42412" w:rsidRDefault="009836F3" w:rsidP="009836F3">
      <w:pPr>
        <w:pStyle w:val="SingleTxtG"/>
      </w:pPr>
      <w:r w:rsidRPr="00E42412">
        <w:t>1</w:t>
      </w:r>
      <w:r w:rsidR="00413D1D">
        <w:t>2</w:t>
      </w:r>
      <w:r w:rsidRPr="00E42412">
        <w:t>.</w:t>
      </w:r>
      <w:r w:rsidRPr="00E42412">
        <w:tab/>
        <w:t xml:space="preserve">Other </w:t>
      </w:r>
      <w:r w:rsidR="006400CE" w:rsidRPr="00E42412">
        <w:t>B</w:t>
      </w:r>
      <w:r w:rsidRPr="00E42412">
        <w:t>usiness.</w:t>
      </w:r>
    </w:p>
    <w:p w14:paraId="3E5ED76E" w14:textId="25DA1B54" w:rsidR="009836F3" w:rsidRDefault="009836F3" w:rsidP="009836F3">
      <w:pPr>
        <w:pStyle w:val="SingleTxtG"/>
      </w:pPr>
      <w:r w:rsidRPr="00E42412">
        <w:t>1</w:t>
      </w:r>
      <w:r w:rsidR="00413D1D">
        <w:t>3</w:t>
      </w:r>
      <w:r w:rsidRPr="00E42412">
        <w:t>.</w:t>
      </w:r>
      <w:r w:rsidRPr="00E42412">
        <w:tab/>
        <w:t xml:space="preserve">Provisional </w:t>
      </w:r>
      <w:r w:rsidR="006400CE" w:rsidRPr="00E42412">
        <w:t>A</w:t>
      </w:r>
      <w:r w:rsidRPr="00E42412">
        <w:t xml:space="preserve">genda for the </w:t>
      </w:r>
      <w:r w:rsidR="006400CE" w:rsidRPr="00E42412">
        <w:t>N</w:t>
      </w:r>
      <w:r w:rsidR="002C0C8D" w:rsidRPr="00E42412">
        <w:t xml:space="preserve">ext </w:t>
      </w:r>
      <w:r w:rsidR="006400CE" w:rsidRPr="00E42412">
        <w:t>S</w:t>
      </w:r>
      <w:r w:rsidRPr="00E42412">
        <w:t>ession.</w:t>
      </w:r>
    </w:p>
    <w:p w14:paraId="3140C78C" w14:textId="1C0CA468" w:rsidR="00B727D1" w:rsidRDefault="00B727D1" w:rsidP="009836F3">
      <w:pPr>
        <w:pStyle w:val="SingleTxtG"/>
      </w:pPr>
      <w:r w:rsidRPr="00E42412">
        <w:t>1</w:t>
      </w:r>
      <w:r w:rsidR="00413D1D">
        <w:t>4</w:t>
      </w:r>
      <w:r w:rsidRPr="00E42412">
        <w:t>.</w:t>
      </w:r>
      <w:r w:rsidRPr="00E42412">
        <w:tab/>
      </w:r>
      <w:r>
        <w:t>Election of Officers</w:t>
      </w:r>
      <w:r w:rsidRPr="00E42412">
        <w:t>.</w:t>
      </w:r>
    </w:p>
    <w:p w14:paraId="335E9445" w14:textId="77777777" w:rsidR="00EA3595" w:rsidRPr="00E42412" w:rsidRDefault="00757F2F" w:rsidP="00326932">
      <w:pPr>
        <w:pStyle w:val="HChG"/>
      </w:pPr>
      <w:r w:rsidRPr="00E42412">
        <w:tab/>
        <w:t>II.</w:t>
      </w:r>
      <w:r w:rsidRPr="00E42412">
        <w:tab/>
        <w:t>Annotations</w:t>
      </w:r>
    </w:p>
    <w:p w14:paraId="4E6AE8EB" w14:textId="132ECC43" w:rsidR="00757F2F" w:rsidRPr="00E42412" w:rsidRDefault="00757F2F" w:rsidP="00326932">
      <w:pPr>
        <w:pStyle w:val="H1G"/>
      </w:pPr>
      <w:r w:rsidRPr="00E42412">
        <w:tab/>
        <w:t>1.</w:t>
      </w:r>
      <w:r w:rsidRPr="00E42412">
        <w:tab/>
        <w:t xml:space="preserve">Adoption of the </w:t>
      </w:r>
      <w:r w:rsidR="002642B1">
        <w:t>A</w:t>
      </w:r>
      <w:r w:rsidRPr="00E42412">
        <w:t>genda</w:t>
      </w:r>
    </w:p>
    <w:p w14:paraId="76764EA4" w14:textId="2D96FAA8" w:rsidR="00C84994" w:rsidRPr="00E42412" w:rsidRDefault="00682E86" w:rsidP="002B55EC">
      <w:pPr>
        <w:pStyle w:val="SingleTxtG"/>
        <w:ind w:firstLine="567"/>
      </w:pPr>
      <w:r w:rsidRPr="00E42412">
        <w:t>In accordance with Chapter</w:t>
      </w:r>
      <w:r w:rsidR="001A5099" w:rsidRPr="00E42412">
        <w:t xml:space="preserve"> </w:t>
      </w:r>
      <w:r w:rsidRPr="00E42412">
        <w:t>III, Rule</w:t>
      </w:r>
      <w:r w:rsidR="001A5099" w:rsidRPr="00E42412">
        <w:t xml:space="preserve"> </w:t>
      </w:r>
      <w:r w:rsidRPr="00E42412">
        <w:t>7 of the Rules of Procedure (</w:t>
      </w:r>
      <w:r w:rsidR="00BF5F2A" w:rsidRPr="00E42412">
        <w:t>ECE/</w:t>
      </w:r>
      <w:r w:rsidRPr="00E42412">
        <w:t>TRANS/WP.29/690</w:t>
      </w:r>
      <w:r w:rsidR="00132BF7" w:rsidRPr="00E42412">
        <w:t>/Rev.2</w:t>
      </w:r>
      <w:r w:rsidRPr="00E42412">
        <w:t>) of the World Forum for Harmonization of Vehicle Regulations (WP.29), the first</w:t>
      </w:r>
      <w:r w:rsidR="00D54E2A" w:rsidRPr="00E42412">
        <w:t xml:space="preserve"> </w:t>
      </w:r>
      <w:r w:rsidRPr="00E42412">
        <w:t xml:space="preserve">item on the provisional agenda is </w:t>
      </w:r>
      <w:r w:rsidR="00A17B4D" w:rsidRPr="00E42412">
        <w:t xml:space="preserve">its </w:t>
      </w:r>
      <w:r w:rsidRPr="00E42412">
        <w:t>adoption.</w:t>
      </w:r>
    </w:p>
    <w:p w14:paraId="33B3F086" w14:textId="77777777" w:rsidR="002C73B2" w:rsidRPr="00C46EA3" w:rsidRDefault="002C73B2" w:rsidP="002C73B2">
      <w:pPr>
        <w:pStyle w:val="SingleTxtG"/>
        <w:rPr>
          <w:b/>
          <w:lang w:val="fr-CH"/>
        </w:rPr>
      </w:pPr>
      <w:r w:rsidRPr="00C46EA3">
        <w:rPr>
          <w:b/>
          <w:lang w:val="fr-CH"/>
        </w:rPr>
        <w:t>Documentation</w:t>
      </w:r>
    </w:p>
    <w:p w14:paraId="66305E8C" w14:textId="72B68FBF" w:rsidR="00317D74" w:rsidRPr="00525F44" w:rsidRDefault="002C73B2" w:rsidP="00870FB3">
      <w:pPr>
        <w:pStyle w:val="SingleTxtG"/>
        <w:spacing w:after="0"/>
        <w:rPr>
          <w:lang w:val="fr-CH"/>
        </w:rPr>
      </w:pPr>
      <w:r w:rsidRPr="00525F44">
        <w:rPr>
          <w:lang w:val="fr-CH"/>
        </w:rPr>
        <w:t>ECE/TRANS/WP.29/</w:t>
      </w:r>
      <w:r w:rsidR="000F32D4" w:rsidRPr="00525F44">
        <w:rPr>
          <w:lang w:val="fr-CH"/>
        </w:rPr>
        <w:t>GRBP</w:t>
      </w:r>
      <w:r w:rsidRPr="00525F44">
        <w:rPr>
          <w:lang w:val="fr-CH"/>
        </w:rPr>
        <w:t>/</w:t>
      </w:r>
      <w:r w:rsidR="00752208" w:rsidRPr="00525F44">
        <w:rPr>
          <w:lang w:val="fr-CH"/>
        </w:rPr>
        <w:t>20</w:t>
      </w:r>
      <w:r w:rsidR="002C0C8D" w:rsidRPr="00525F44">
        <w:rPr>
          <w:lang w:val="fr-CH"/>
        </w:rPr>
        <w:t>2</w:t>
      </w:r>
      <w:r w:rsidR="00317D74" w:rsidRPr="00525F44">
        <w:rPr>
          <w:lang w:val="fr-CH"/>
        </w:rPr>
        <w:t>5</w:t>
      </w:r>
      <w:r w:rsidR="00AC318E" w:rsidRPr="00525F44">
        <w:rPr>
          <w:lang w:val="fr-CH"/>
        </w:rPr>
        <w:t>/</w:t>
      </w:r>
      <w:r w:rsidR="001909D4" w:rsidRPr="00525F44">
        <w:rPr>
          <w:lang w:val="fr-CH"/>
        </w:rPr>
        <w:t>1</w:t>
      </w:r>
      <w:r w:rsidR="004802E3" w:rsidRPr="00525F44">
        <w:rPr>
          <w:lang w:val="fr-CH"/>
        </w:rPr>
        <w:t>8</w:t>
      </w:r>
      <w:r w:rsidR="00953A74" w:rsidRPr="00525F44">
        <w:rPr>
          <w:lang w:val="fr-CH"/>
        </w:rPr>
        <w:tab/>
      </w:r>
    </w:p>
    <w:p w14:paraId="4D0357B7" w14:textId="3641D1AD" w:rsidR="0078444C" w:rsidRPr="00E42412" w:rsidRDefault="0078444C" w:rsidP="0078444C">
      <w:pPr>
        <w:pStyle w:val="H1G"/>
      </w:pPr>
      <w:r w:rsidRPr="00525F44">
        <w:rPr>
          <w:lang w:val="fr-CH"/>
        </w:rPr>
        <w:tab/>
      </w:r>
      <w:r w:rsidR="00EE07C2" w:rsidRPr="00EE07C2">
        <w:t>2</w:t>
      </w:r>
      <w:r w:rsidRPr="00E42412">
        <w:t>.</w:t>
      </w:r>
      <w:r w:rsidRPr="00E42412">
        <w:tab/>
        <w:t xml:space="preserve">UN Regulation No. 41 (Noise </w:t>
      </w:r>
      <w:r w:rsidR="00483F38">
        <w:t>E</w:t>
      </w:r>
      <w:r w:rsidRPr="00E42412">
        <w:t xml:space="preserve">missions of </w:t>
      </w:r>
      <w:r w:rsidR="00483F38">
        <w:t>M</w:t>
      </w:r>
      <w:r w:rsidRPr="00E42412">
        <w:t>otorcycles)</w:t>
      </w:r>
    </w:p>
    <w:p w14:paraId="3652FE95" w14:textId="12F227B9" w:rsidR="00595374" w:rsidRPr="00E42412" w:rsidRDefault="00595374" w:rsidP="00595374">
      <w:pPr>
        <w:pStyle w:val="SingleTxtG"/>
        <w:ind w:firstLine="567"/>
      </w:pPr>
      <w:r>
        <w:t xml:space="preserve">The </w:t>
      </w:r>
      <w:r w:rsidRPr="003409CF">
        <w:t>Working Party on Noise and Tyres</w:t>
      </w:r>
      <w:r>
        <w:t xml:space="preserve"> (GRBP) is invited to consider a</w:t>
      </w:r>
      <w:r w:rsidRPr="00A841BF">
        <w:t xml:space="preserve"> </w:t>
      </w:r>
      <w:r>
        <w:t xml:space="preserve">proposal </w:t>
      </w:r>
      <w:r w:rsidRPr="00A841BF">
        <w:t xml:space="preserve">by the experts from the International Motorcycle Manufacturers Association (IMMA) </w:t>
      </w:r>
      <w:r w:rsidR="000F5C25">
        <w:t xml:space="preserve">that aims at </w:t>
      </w:r>
      <w:r w:rsidR="00F210DB" w:rsidRPr="00F210DB">
        <w:t>avoid</w:t>
      </w:r>
      <w:r w:rsidR="000F5C25">
        <w:t>ing</w:t>
      </w:r>
      <w:r w:rsidR="00F210DB" w:rsidRPr="00F210DB">
        <w:t xml:space="preserve"> different interpretations </w:t>
      </w:r>
      <w:r w:rsidR="000F5C25">
        <w:t>of</w:t>
      </w:r>
      <w:r w:rsidR="00F210DB" w:rsidRPr="00F210DB">
        <w:t xml:space="preserve"> the gear used during </w:t>
      </w:r>
      <w:r w:rsidR="000F5C25">
        <w:t xml:space="preserve">the </w:t>
      </w:r>
      <w:r w:rsidR="00F210DB" w:rsidRPr="00F210DB">
        <w:t>Conformity of Production</w:t>
      </w:r>
      <w:r w:rsidR="000F5C25">
        <w:t xml:space="preserve"> (CoP)</w:t>
      </w:r>
      <w:r w:rsidR="00F210DB" w:rsidRPr="00F210DB">
        <w:t xml:space="preserve"> testing. </w:t>
      </w:r>
    </w:p>
    <w:p w14:paraId="28FD65E2" w14:textId="77777777" w:rsidR="00595374" w:rsidRPr="00C46EA3" w:rsidRDefault="00595374" w:rsidP="00595374">
      <w:pPr>
        <w:pStyle w:val="SingleTxtG"/>
        <w:rPr>
          <w:b/>
          <w:lang w:val="fr-CH"/>
        </w:rPr>
      </w:pPr>
      <w:r w:rsidRPr="00C46EA3">
        <w:rPr>
          <w:b/>
          <w:lang w:val="fr-CH"/>
        </w:rPr>
        <w:t>Documentation</w:t>
      </w:r>
    </w:p>
    <w:p w14:paraId="16BA4C01" w14:textId="507A59A0" w:rsidR="00595374" w:rsidRPr="00525F44" w:rsidRDefault="00595374" w:rsidP="00EE07C2">
      <w:pPr>
        <w:spacing w:after="120"/>
        <w:ind w:left="1134" w:right="1134"/>
        <w:jc w:val="both"/>
        <w:rPr>
          <w:lang w:val="fr-CH"/>
        </w:rPr>
      </w:pPr>
      <w:r w:rsidRPr="00C46EA3">
        <w:rPr>
          <w:lang w:val="fr-CH"/>
        </w:rPr>
        <w:t>ECE/TRANS/WP.29/GRBP/202</w:t>
      </w:r>
      <w:r>
        <w:rPr>
          <w:lang w:val="fr-CH"/>
        </w:rPr>
        <w:t>5</w:t>
      </w:r>
      <w:r w:rsidRPr="00C46EA3">
        <w:rPr>
          <w:lang w:val="fr-CH"/>
        </w:rPr>
        <w:t>/</w:t>
      </w:r>
      <w:r w:rsidR="00D90831">
        <w:rPr>
          <w:lang w:val="fr-CH"/>
        </w:rPr>
        <w:t>19</w:t>
      </w:r>
    </w:p>
    <w:p w14:paraId="5011F0B3" w14:textId="5AB7913F" w:rsidR="00F947D6" w:rsidRPr="00E42412" w:rsidRDefault="00F02C84" w:rsidP="007F78A5">
      <w:pPr>
        <w:pStyle w:val="H1G"/>
        <w:keepNext w:val="0"/>
        <w:keepLines w:val="0"/>
      </w:pPr>
      <w:r w:rsidRPr="00525F44">
        <w:rPr>
          <w:lang w:val="fr-CH"/>
        </w:rPr>
        <w:tab/>
      </w:r>
      <w:r w:rsidR="00EE07C2">
        <w:t>3</w:t>
      </w:r>
      <w:r w:rsidR="003A5828" w:rsidRPr="00E42412">
        <w:t>.</w:t>
      </w:r>
      <w:r w:rsidR="003A5828" w:rsidRPr="00E42412">
        <w:tab/>
      </w:r>
      <w:r w:rsidR="004F155E" w:rsidRPr="00E42412">
        <w:t xml:space="preserve">UN </w:t>
      </w:r>
      <w:r w:rsidR="00F947D6" w:rsidRPr="00E42412">
        <w:t xml:space="preserve">Regulation No. 51 (Noise of M and N </w:t>
      </w:r>
      <w:r w:rsidR="00483F38">
        <w:t>C</w:t>
      </w:r>
      <w:r w:rsidR="00F947D6" w:rsidRPr="00E42412">
        <w:t xml:space="preserve">ategories of </w:t>
      </w:r>
      <w:r w:rsidR="00483F38">
        <w:t>V</w:t>
      </w:r>
      <w:r w:rsidR="00F947D6" w:rsidRPr="00E42412">
        <w:t>e</w:t>
      </w:r>
      <w:r w:rsidR="00D5138F" w:rsidRPr="00E42412">
        <w:t>hicles)</w:t>
      </w:r>
    </w:p>
    <w:p w14:paraId="7B0D9F64" w14:textId="1A9C5B8E" w:rsidR="001F4943" w:rsidRDefault="004648BA" w:rsidP="00024BE1">
      <w:pPr>
        <w:spacing w:after="120"/>
        <w:ind w:left="1134" w:right="1134" w:firstLine="567"/>
      </w:pPr>
      <w:r w:rsidRPr="00C46EA3">
        <w:lastRenderedPageBreak/>
        <w:t xml:space="preserve">GRBP </w:t>
      </w:r>
      <w:r w:rsidR="00177BCB">
        <w:t xml:space="preserve">will </w:t>
      </w:r>
      <w:r w:rsidR="00782CB2" w:rsidRPr="00C46EA3">
        <w:t xml:space="preserve">be informed about </w:t>
      </w:r>
      <w:r w:rsidR="00D95E9A" w:rsidRPr="00C46EA3">
        <w:t>the activities</w:t>
      </w:r>
      <w:r w:rsidR="00024BE1" w:rsidRPr="00E42412">
        <w:t xml:space="preserve"> </w:t>
      </w:r>
      <w:bookmarkStart w:id="0" w:name="_Hlk183428519"/>
      <w:r w:rsidR="00024BE1" w:rsidRPr="00E42412">
        <w:t xml:space="preserve">of </w:t>
      </w:r>
      <w:r w:rsidR="00212610" w:rsidRPr="00212610">
        <w:t>the Informal Working Group on Real Driving - Additional Sound Emission Provisions (IWG RD - ASEP)</w:t>
      </w:r>
      <w:bookmarkEnd w:id="0"/>
      <w:r w:rsidR="00024BE1" w:rsidRPr="00C46EA3">
        <w:t>.</w:t>
      </w:r>
      <w:r w:rsidR="00E42412" w:rsidRPr="00C46EA3">
        <w:t xml:space="preserve"> </w:t>
      </w:r>
      <w:r w:rsidR="00F837EC" w:rsidRPr="00C46EA3">
        <w:t xml:space="preserve"> </w:t>
      </w:r>
      <w:r w:rsidR="00466AD7" w:rsidRPr="00C46EA3">
        <w:tab/>
      </w:r>
    </w:p>
    <w:p w14:paraId="3843F59F" w14:textId="4D9A9B33" w:rsidR="00E60F76" w:rsidRDefault="00E60F76" w:rsidP="00B207A2">
      <w:pPr>
        <w:pStyle w:val="SingleTxtG"/>
        <w:ind w:firstLine="567"/>
      </w:pPr>
      <w:r>
        <w:t xml:space="preserve">GRBP is invited to consider </w:t>
      </w:r>
      <w:r w:rsidR="00690EC9">
        <w:t xml:space="preserve">amendment proposals tabled by the </w:t>
      </w:r>
      <w:r w:rsidRPr="00E60F76">
        <w:t>experts from the International Organization of Motor Vehicle Manufacturers (OICA) with the aim to clarif</w:t>
      </w:r>
      <w:r w:rsidR="00690EC9">
        <w:t xml:space="preserve">y </w:t>
      </w:r>
      <w:r w:rsidR="00D71F89">
        <w:t xml:space="preserve">some provisions of </w:t>
      </w:r>
      <w:r w:rsidRPr="00E60F76">
        <w:t>UN Regulation No. 51.</w:t>
      </w:r>
    </w:p>
    <w:p w14:paraId="10FBCD90" w14:textId="77777777" w:rsidR="00E60F76" w:rsidRPr="005C208E" w:rsidRDefault="00E60F76" w:rsidP="00E60F76">
      <w:pPr>
        <w:pStyle w:val="SingleTxtG"/>
        <w:rPr>
          <w:b/>
          <w:lang w:val="fr-FR"/>
        </w:rPr>
      </w:pPr>
      <w:r>
        <w:tab/>
      </w:r>
      <w:r w:rsidRPr="005C208E">
        <w:rPr>
          <w:b/>
          <w:lang w:val="fr-FR"/>
        </w:rPr>
        <w:t>Documentation</w:t>
      </w:r>
    </w:p>
    <w:p w14:paraId="2709CA88" w14:textId="42378197" w:rsidR="00E60F76" w:rsidRPr="00525F44" w:rsidRDefault="00E60F76" w:rsidP="00E60F76">
      <w:pPr>
        <w:pStyle w:val="SingleTxtG"/>
        <w:rPr>
          <w:b/>
          <w:lang w:val="fr-CH"/>
        </w:rPr>
      </w:pPr>
      <w:r w:rsidRPr="00525F44">
        <w:rPr>
          <w:lang w:val="fr-CH"/>
        </w:rPr>
        <w:t xml:space="preserve">ECE/TRANS/WP.29/GRBP/2025/20 </w:t>
      </w:r>
    </w:p>
    <w:p w14:paraId="0129E695" w14:textId="15B4C7D9" w:rsidR="002C427E" w:rsidRPr="009A48D8" w:rsidRDefault="00437CD6" w:rsidP="00B207A2">
      <w:pPr>
        <w:pStyle w:val="SingleTxtG"/>
        <w:ind w:firstLine="567"/>
      </w:pPr>
      <w:r>
        <w:t xml:space="preserve">GRBP will </w:t>
      </w:r>
      <w:r w:rsidR="00E60F76">
        <w:t xml:space="preserve">also </w:t>
      </w:r>
      <w:r>
        <w:t xml:space="preserve">consider </w:t>
      </w:r>
      <w:r w:rsidR="007959D0">
        <w:t xml:space="preserve">proposals by the experts from OICA </w:t>
      </w:r>
      <w:r w:rsidR="00BE3550">
        <w:t xml:space="preserve">that include </w:t>
      </w:r>
      <w:r w:rsidR="009A48D8" w:rsidRPr="009A48D8">
        <w:t>electric vehicles</w:t>
      </w:r>
      <w:r w:rsidR="00BE3550">
        <w:t xml:space="preserve"> in the scope</w:t>
      </w:r>
      <w:r w:rsidR="00BD30AA">
        <w:t xml:space="preserve"> of ASEP provisions in </w:t>
      </w:r>
      <w:r w:rsidR="002C427E" w:rsidRPr="002C427E">
        <w:t>Annex 7</w:t>
      </w:r>
      <w:r w:rsidR="00BD30AA">
        <w:t xml:space="preserve"> to </w:t>
      </w:r>
      <w:r w:rsidR="002C427E" w:rsidRPr="002C427E">
        <w:t>UN Regulation No. 51.</w:t>
      </w:r>
    </w:p>
    <w:p w14:paraId="50DC4A60" w14:textId="56F41500" w:rsidR="002C427E" w:rsidRPr="005C208E" w:rsidRDefault="008A2E4F" w:rsidP="002C427E">
      <w:pPr>
        <w:pStyle w:val="SingleTxtG"/>
        <w:rPr>
          <w:b/>
          <w:lang w:val="fr-FR"/>
        </w:rPr>
      </w:pPr>
      <w:r>
        <w:tab/>
      </w:r>
      <w:r w:rsidR="002C427E" w:rsidRPr="005C208E">
        <w:rPr>
          <w:b/>
          <w:lang w:val="fr-FR"/>
        </w:rPr>
        <w:t>Documentation</w:t>
      </w:r>
    </w:p>
    <w:p w14:paraId="69E7479A" w14:textId="5B170ACD" w:rsidR="00D05EDC" w:rsidRPr="005C208E" w:rsidRDefault="002C427E" w:rsidP="002C427E">
      <w:pPr>
        <w:pStyle w:val="SingleTxtG"/>
        <w:rPr>
          <w:b/>
          <w:lang w:val="fr-FR"/>
        </w:rPr>
      </w:pPr>
      <w:r w:rsidRPr="005C208E">
        <w:rPr>
          <w:lang w:val="fr-FR"/>
        </w:rPr>
        <w:t>ECE/TRANS/WP.29/GRBP/202</w:t>
      </w:r>
      <w:r w:rsidR="006C392F">
        <w:rPr>
          <w:lang w:val="fr-FR"/>
        </w:rPr>
        <w:t>5</w:t>
      </w:r>
      <w:r w:rsidRPr="005C208E">
        <w:rPr>
          <w:lang w:val="fr-FR"/>
        </w:rPr>
        <w:t>/</w:t>
      </w:r>
      <w:r>
        <w:rPr>
          <w:lang w:val="fr-FR"/>
        </w:rPr>
        <w:t>29</w:t>
      </w:r>
      <w:r w:rsidR="00B207A2" w:rsidRPr="005C208E">
        <w:rPr>
          <w:lang w:val="fr-FR"/>
        </w:rPr>
        <w:t xml:space="preserve"> </w:t>
      </w:r>
    </w:p>
    <w:p w14:paraId="67F82C77" w14:textId="28092E45" w:rsidR="005C50EC" w:rsidRPr="00E42412" w:rsidRDefault="00CC1AF7" w:rsidP="005C50EC">
      <w:pPr>
        <w:pStyle w:val="H1G"/>
        <w:keepNext w:val="0"/>
        <w:keepLines w:val="0"/>
      </w:pPr>
      <w:r w:rsidRPr="005C208E">
        <w:rPr>
          <w:lang w:val="fr-FR"/>
        </w:rPr>
        <w:tab/>
      </w:r>
      <w:r w:rsidR="00EF628A" w:rsidRPr="00525F44">
        <w:t>4</w:t>
      </w:r>
      <w:r w:rsidR="0000381D" w:rsidRPr="00C46EA3">
        <w:t>.</w:t>
      </w:r>
      <w:r w:rsidR="005C50EC" w:rsidRPr="00E42412">
        <w:tab/>
        <w:t xml:space="preserve">UN Regulation No. 138 (Quiet </w:t>
      </w:r>
      <w:r w:rsidR="0066682F">
        <w:t>R</w:t>
      </w:r>
      <w:r w:rsidR="005C50EC" w:rsidRPr="00E42412">
        <w:t xml:space="preserve">oad </w:t>
      </w:r>
      <w:r w:rsidR="0066682F">
        <w:t>T</w:t>
      </w:r>
      <w:r w:rsidR="005C50EC" w:rsidRPr="00E42412">
        <w:t xml:space="preserve">ransport </w:t>
      </w:r>
      <w:r w:rsidR="0066682F">
        <w:t>V</w:t>
      </w:r>
      <w:r w:rsidR="005C50EC" w:rsidRPr="00E42412">
        <w:t>ehicles)</w:t>
      </w:r>
    </w:p>
    <w:p w14:paraId="305F7FFD" w14:textId="194DB2E6" w:rsidR="00F07968" w:rsidRDefault="00BE110D" w:rsidP="00D26817">
      <w:pPr>
        <w:spacing w:after="120"/>
        <w:ind w:left="1134" w:right="1134"/>
        <w:jc w:val="both"/>
      </w:pPr>
      <w:r w:rsidRPr="00C46EA3">
        <w:tab/>
      </w:r>
      <w:r w:rsidRPr="00C46EA3">
        <w:tab/>
      </w:r>
      <w:r w:rsidR="00F07269" w:rsidRPr="00C46EA3">
        <w:t>GRBP will be informed about the activities of the Task Force on Quiet Road Transport Vehicles (TF QRTV</w:t>
      </w:r>
      <w:r w:rsidR="000C6E54" w:rsidRPr="00C46EA3">
        <w:t>)</w:t>
      </w:r>
      <w:r w:rsidR="00770EB9">
        <w:t>.</w:t>
      </w:r>
      <w:r w:rsidR="00E73AD5" w:rsidRPr="00C46EA3">
        <w:t xml:space="preserve"> </w:t>
      </w:r>
    </w:p>
    <w:p w14:paraId="1EACFAED" w14:textId="46AD4626" w:rsidR="0026352E" w:rsidRPr="00AD31CA" w:rsidRDefault="00665DBC" w:rsidP="00C056E8">
      <w:pPr>
        <w:pStyle w:val="H1G"/>
      </w:pPr>
      <w:r w:rsidRPr="005C208E">
        <w:tab/>
      </w:r>
      <w:r w:rsidR="00F04AD7">
        <w:t>5</w:t>
      </w:r>
      <w:r w:rsidRPr="00E42412">
        <w:t>.</w:t>
      </w:r>
      <w:r w:rsidRPr="00E42412">
        <w:tab/>
        <w:t>Tyres</w:t>
      </w:r>
    </w:p>
    <w:p w14:paraId="3E926683" w14:textId="5E02E12C" w:rsidR="0024532F" w:rsidRPr="00E42412" w:rsidRDefault="00476DDF" w:rsidP="0024532F">
      <w:pPr>
        <w:pStyle w:val="H23G"/>
        <w:keepNext w:val="0"/>
        <w:keepLines w:val="0"/>
      </w:pPr>
      <w:r w:rsidRPr="00AD31CA">
        <w:tab/>
      </w:r>
      <w:r w:rsidR="0024532F" w:rsidRPr="00E42412">
        <w:t>(</w:t>
      </w:r>
      <w:r w:rsidR="00C056E8">
        <w:t>a</w:t>
      </w:r>
      <w:r w:rsidR="0024532F" w:rsidRPr="00E42412">
        <w:t>)</w:t>
      </w:r>
      <w:r w:rsidR="0024532F" w:rsidRPr="00E42412">
        <w:tab/>
        <w:t xml:space="preserve">UN Regulation No. 117 (Tyre </w:t>
      </w:r>
      <w:r w:rsidR="0066682F">
        <w:t>R</w:t>
      </w:r>
      <w:r w:rsidR="0024532F" w:rsidRPr="00E42412">
        <w:t xml:space="preserve">olling </w:t>
      </w:r>
      <w:r w:rsidR="0066682F" w:rsidRPr="00E42412">
        <w:t xml:space="preserve">Resistance, Rolling Noise </w:t>
      </w:r>
      <w:r w:rsidR="0066682F">
        <w:t>a</w:t>
      </w:r>
      <w:r w:rsidR="0066682F" w:rsidRPr="00E42412">
        <w:t>nd Wet Grip</w:t>
      </w:r>
      <w:r w:rsidR="0024532F" w:rsidRPr="00E42412">
        <w:t>)</w:t>
      </w:r>
    </w:p>
    <w:p w14:paraId="3478197C" w14:textId="3FED2027" w:rsidR="00CF77B0" w:rsidRDefault="00CF77B0" w:rsidP="00C056E8">
      <w:pPr>
        <w:spacing w:after="120"/>
        <w:ind w:left="1134" w:right="1134" w:firstLine="567"/>
        <w:jc w:val="both"/>
      </w:pPr>
      <w:r>
        <w:t>GRBP will address</w:t>
      </w:r>
      <w:r w:rsidR="00571772">
        <w:t xml:space="preserve"> amendment proposals </w:t>
      </w:r>
      <w:r w:rsidR="00FD3704">
        <w:t xml:space="preserve">on the </w:t>
      </w:r>
      <w:r w:rsidRPr="00CF77B0">
        <w:t>test conditions for ice grip tyres</w:t>
      </w:r>
      <w:r w:rsidR="00571772" w:rsidRPr="00571772">
        <w:t xml:space="preserve"> that were submitted by the expert from </w:t>
      </w:r>
      <w:r w:rsidR="00571772">
        <w:t>Japan.</w:t>
      </w:r>
    </w:p>
    <w:p w14:paraId="5F452331" w14:textId="77777777" w:rsidR="00CF77B0" w:rsidRPr="00CF77B0" w:rsidRDefault="008B20F7" w:rsidP="00CF77B0">
      <w:pPr>
        <w:spacing w:after="120"/>
        <w:ind w:left="1134" w:right="1134"/>
        <w:jc w:val="both"/>
        <w:rPr>
          <w:b/>
          <w:lang w:val="fr-FR"/>
        </w:rPr>
      </w:pPr>
      <w:r w:rsidRPr="00C46EA3">
        <w:tab/>
      </w:r>
      <w:r w:rsidR="00CF77B0" w:rsidRPr="00CF77B0">
        <w:rPr>
          <w:b/>
          <w:lang w:val="fr-FR"/>
        </w:rPr>
        <w:t>Documentation</w:t>
      </w:r>
    </w:p>
    <w:p w14:paraId="20C4A17F" w14:textId="48AB4A8B" w:rsidR="00CF77B0" w:rsidRPr="00CF77B0" w:rsidRDefault="00CF77B0" w:rsidP="00CF77B0">
      <w:pPr>
        <w:spacing w:after="120"/>
        <w:ind w:left="1134" w:right="1134"/>
        <w:jc w:val="both"/>
        <w:rPr>
          <w:lang w:val="fr-FR"/>
        </w:rPr>
      </w:pPr>
      <w:r w:rsidRPr="00CF77B0">
        <w:rPr>
          <w:lang w:val="fr-FR"/>
        </w:rPr>
        <w:t>ECE/TRANS/WP.29/GRBP/2025/2</w:t>
      </w:r>
      <w:r>
        <w:rPr>
          <w:lang w:val="fr-FR"/>
        </w:rPr>
        <w:t>6</w:t>
      </w:r>
    </w:p>
    <w:p w14:paraId="709EAD93" w14:textId="4E620BC6" w:rsidR="00265626" w:rsidRDefault="009332F5" w:rsidP="00BC346C">
      <w:pPr>
        <w:spacing w:after="120"/>
        <w:ind w:left="1134" w:right="1134"/>
        <w:jc w:val="both"/>
      </w:pPr>
      <w:r w:rsidRPr="00525F44">
        <w:rPr>
          <w:lang w:val="fr-CH"/>
        </w:rPr>
        <w:tab/>
      </w:r>
      <w:r w:rsidR="008F5D5F" w:rsidRPr="00525F44">
        <w:rPr>
          <w:lang w:val="fr-CH"/>
        </w:rPr>
        <w:tab/>
      </w:r>
      <w:r w:rsidR="008B20F7" w:rsidRPr="00C46EA3">
        <w:t>GRBP will be briefed on the activities of the I</w:t>
      </w:r>
      <w:r w:rsidR="00FA5C54">
        <w:t>nforma</w:t>
      </w:r>
      <w:r w:rsidR="0085404C">
        <w:t>l</w:t>
      </w:r>
      <w:r w:rsidR="00FA5C54">
        <w:t xml:space="preserve"> Working Group </w:t>
      </w:r>
      <w:r w:rsidR="008B20F7" w:rsidRPr="00C46EA3">
        <w:t xml:space="preserve">on Wet Grip Performance of Tyres in Worn State (IWG WGWT). </w:t>
      </w:r>
      <w:r w:rsidR="006A39CA">
        <w:tab/>
      </w:r>
      <w:r w:rsidR="00FA5C54">
        <w:tab/>
      </w:r>
      <w:r w:rsidR="004C2A0D">
        <w:t xml:space="preserve"> </w:t>
      </w:r>
    </w:p>
    <w:p w14:paraId="21A5BD84" w14:textId="721E362F" w:rsidR="002B444D" w:rsidRPr="00230B43" w:rsidRDefault="002B444D" w:rsidP="002B444D">
      <w:pPr>
        <w:pStyle w:val="H23G"/>
        <w:keepNext w:val="0"/>
        <w:keepLines w:val="0"/>
        <w:ind w:left="0" w:firstLine="0"/>
        <w:rPr>
          <w:lang w:val="en-US"/>
        </w:rPr>
      </w:pPr>
      <w:r>
        <w:rPr>
          <w:lang w:val="en-US"/>
        </w:rPr>
        <w:tab/>
      </w:r>
      <w:r w:rsidRPr="00230B43">
        <w:rPr>
          <w:lang w:val="en-US"/>
        </w:rPr>
        <w:t>(</w:t>
      </w:r>
      <w:r w:rsidR="0098513E">
        <w:rPr>
          <w:lang w:val="en-US"/>
        </w:rPr>
        <w:t>b</w:t>
      </w:r>
      <w:r w:rsidRPr="00230B43">
        <w:rPr>
          <w:lang w:val="en-US"/>
        </w:rPr>
        <w:t>)</w:t>
      </w:r>
      <w:r w:rsidRPr="00230B43">
        <w:rPr>
          <w:lang w:val="en-US"/>
        </w:rPr>
        <w:tab/>
      </w:r>
      <w:proofErr w:type="spellStart"/>
      <w:r w:rsidRPr="00230B43">
        <w:rPr>
          <w:lang w:val="en-US"/>
        </w:rPr>
        <w:t>Tyre</w:t>
      </w:r>
      <w:proofErr w:type="spellEnd"/>
      <w:r w:rsidRPr="00230B43">
        <w:rPr>
          <w:lang w:val="en-US"/>
        </w:rPr>
        <w:t xml:space="preserve"> Abrasion </w:t>
      </w:r>
    </w:p>
    <w:p w14:paraId="6280C71B" w14:textId="4BB227F7" w:rsidR="00E830F7" w:rsidRDefault="002B444D" w:rsidP="002B444D">
      <w:pPr>
        <w:pStyle w:val="SingleTxtG"/>
        <w:widowControl w:val="0"/>
        <w:ind w:firstLine="567"/>
      </w:pPr>
      <w:r w:rsidRPr="00C46EA3">
        <w:t xml:space="preserve">GRBP </w:t>
      </w:r>
      <w:r w:rsidR="0098513E">
        <w:t xml:space="preserve">will receive </w:t>
      </w:r>
      <w:r w:rsidRPr="00C46EA3">
        <w:t xml:space="preserve">a progress report of the Task Force on Tyre Abrasion (TF TA) and will consider its </w:t>
      </w:r>
      <w:r>
        <w:t xml:space="preserve">amendment </w:t>
      </w:r>
      <w:r w:rsidRPr="00C46EA3">
        <w:t>proposal</w:t>
      </w:r>
      <w:r>
        <w:t>s</w:t>
      </w:r>
      <w:r w:rsidR="00F078B6">
        <w:t xml:space="preserve"> for a new UN Regulation on tyre abrasion, together with the corresponding amendments </w:t>
      </w:r>
      <w:r w:rsidR="000E4BA8">
        <w:t>to UN Regulation No. 117</w:t>
      </w:r>
      <w:r>
        <w:t xml:space="preserve">.  </w:t>
      </w:r>
      <w:r w:rsidRPr="00C46EA3">
        <w:t xml:space="preserve"> </w:t>
      </w:r>
    </w:p>
    <w:p w14:paraId="50B6ABC6" w14:textId="77777777" w:rsidR="0035171B" w:rsidRPr="00525F44" w:rsidRDefault="0035171B" w:rsidP="0035171B">
      <w:pPr>
        <w:spacing w:after="120"/>
        <w:ind w:left="1134" w:right="1134"/>
        <w:jc w:val="both"/>
        <w:rPr>
          <w:b/>
        </w:rPr>
      </w:pPr>
      <w:r w:rsidRPr="00525F44">
        <w:rPr>
          <w:b/>
        </w:rPr>
        <w:t>Documentation</w:t>
      </w:r>
    </w:p>
    <w:p w14:paraId="44A82689" w14:textId="7D46DFB8" w:rsidR="00F12AE6" w:rsidRPr="00525F44" w:rsidRDefault="0035171B" w:rsidP="0098513E">
      <w:pPr>
        <w:pStyle w:val="SingleTxtG"/>
        <w:widowControl w:val="0"/>
      </w:pPr>
      <w:r w:rsidRPr="0035171B">
        <w:t>ECE/TRANS/WP.29/GRBP/2025/27, ECE/TRANS/WP.29/GRBP/2025/2</w:t>
      </w:r>
      <w:r>
        <w:t>8</w:t>
      </w:r>
      <w:r w:rsidR="008424F4" w:rsidRPr="0035171B">
        <w:tab/>
      </w:r>
      <w:r w:rsidR="002B444D" w:rsidRPr="0035171B">
        <w:tab/>
      </w:r>
    </w:p>
    <w:p w14:paraId="57D9D8DF" w14:textId="103C2CCB" w:rsidR="003A3B54" w:rsidRPr="008F5096" w:rsidRDefault="000120A6" w:rsidP="003A3B54">
      <w:pPr>
        <w:pStyle w:val="H23G"/>
        <w:keepNext w:val="0"/>
        <w:keepLines w:val="0"/>
      </w:pPr>
      <w:r w:rsidRPr="00525F44">
        <w:tab/>
      </w:r>
      <w:r w:rsidR="003A3B54" w:rsidRPr="008F5096">
        <w:t>(</w:t>
      </w:r>
      <w:r w:rsidR="0098513E">
        <w:t>c</w:t>
      </w:r>
      <w:r w:rsidR="003A3B54" w:rsidRPr="008F5096">
        <w:t>)</w:t>
      </w:r>
      <w:r w:rsidR="003A3B54" w:rsidRPr="008F5096">
        <w:tab/>
      </w:r>
      <w:bookmarkStart w:id="1" w:name="_Hlk119688471"/>
      <w:r w:rsidR="00D16D8B" w:rsidRPr="008F5096">
        <w:t xml:space="preserve">Other </w:t>
      </w:r>
      <w:r w:rsidR="003A3B54" w:rsidRPr="008F5096">
        <w:t>UN Regulation</w:t>
      </w:r>
      <w:r w:rsidR="00D16D8B" w:rsidRPr="008F5096">
        <w:t xml:space="preserve">s on </w:t>
      </w:r>
      <w:r w:rsidR="00420189" w:rsidRPr="008F5096">
        <w:t>Tyres</w:t>
      </w:r>
      <w:bookmarkEnd w:id="1"/>
    </w:p>
    <w:p w14:paraId="7D74CAD8" w14:textId="3B3CAB3D" w:rsidR="000268B9" w:rsidRDefault="00815B82" w:rsidP="00144654">
      <w:pPr>
        <w:pStyle w:val="SingleTxtG"/>
        <w:ind w:firstLine="567"/>
      </w:pPr>
      <w:r w:rsidRPr="00E42412">
        <w:t xml:space="preserve">GRBP will </w:t>
      </w:r>
      <w:r w:rsidR="00D74E38" w:rsidRPr="00E42412">
        <w:t xml:space="preserve">consider </w:t>
      </w:r>
      <w:r w:rsidR="00C33586" w:rsidRPr="00E42412">
        <w:t>amendment proposals</w:t>
      </w:r>
      <w:r w:rsidR="00C85B81" w:rsidRPr="00E42412">
        <w:t>,</w:t>
      </w:r>
      <w:r w:rsidR="00C33586" w:rsidRPr="00E42412">
        <w:t xml:space="preserve"> </w:t>
      </w:r>
      <w:r w:rsidR="00C85B81" w:rsidRPr="00E42412">
        <w:t>if any, to o</w:t>
      </w:r>
      <w:r w:rsidR="00C33586" w:rsidRPr="00E42412">
        <w:t>ther UN Regulations on tyres</w:t>
      </w:r>
      <w:r w:rsidR="00C85B81" w:rsidRPr="00E42412">
        <w:t xml:space="preserve">. </w:t>
      </w:r>
    </w:p>
    <w:p w14:paraId="02220663" w14:textId="559D07DB" w:rsidR="003333CE" w:rsidRDefault="00E3083E" w:rsidP="003333CE">
      <w:pPr>
        <w:pStyle w:val="H1G"/>
      </w:pPr>
      <w:r>
        <w:tab/>
      </w:r>
      <w:r w:rsidR="00F04AD7">
        <w:t>6</w:t>
      </w:r>
      <w:r>
        <w:t>.</w:t>
      </w:r>
      <w:r>
        <w:tab/>
      </w:r>
      <w:r>
        <w:tab/>
      </w:r>
      <w:r w:rsidR="003333CE">
        <w:t xml:space="preserve">Regulatory </w:t>
      </w:r>
      <w:r w:rsidR="00295F4A">
        <w:t>F</w:t>
      </w:r>
      <w:r w:rsidR="003333CE">
        <w:t>itness for Automated Driving Systems</w:t>
      </w:r>
    </w:p>
    <w:p w14:paraId="7E07B0AD" w14:textId="16FECD7A" w:rsidR="00E3083E" w:rsidRDefault="00E3083E" w:rsidP="00E3083E">
      <w:pPr>
        <w:pStyle w:val="SingleTxtG"/>
        <w:ind w:firstLine="567"/>
      </w:pPr>
      <w:r w:rsidRPr="00E42412">
        <w:t xml:space="preserve">GRBP will </w:t>
      </w:r>
      <w:r w:rsidR="00295F4A">
        <w:t xml:space="preserve">be informed about the activities of </w:t>
      </w:r>
      <w:r w:rsidR="004E0E62" w:rsidRPr="004E0E62">
        <w:t xml:space="preserve">the Task Force on Automated Vehicles Regulation Screening (TF AVRS) </w:t>
      </w:r>
      <w:r w:rsidR="007C37D3">
        <w:t xml:space="preserve">and will consider </w:t>
      </w:r>
      <w:r w:rsidR="004E0E62" w:rsidRPr="004E0E62">
        <w:t>draft amendment proposals to UN Regulations Nos. 28</w:t>
      </w:r>
      <w:r w:rsidR="00E24D01">
        <w:t>,</w:t>
      </w:r>
      <w:r w:rsidR="004E0E62" w:rsidRPr="004E0E62">
        <w:t xml:space="preserve"> </w:t>
      </w:r>
      <w:r w:rsidR="00E24D01">
        <w:t xml:space="preserve">51, </w:t>
      </w:r>
      <w:r w:rsidR="004E0E62" w:rsidRPr="004E0E62">
        <w:t>138</w:t>
      </w:r>
      <w:r w:rsidR="00712941">
        <w:t>, 141</w:t>
      </w:r>
      <w:r w:rsidR="00A16179">
        <w:t xml:space="preserve"> and 165</w:t>
      </w:r>
      <w:r w:rsidR="009C6BC0">
        <w:t xml:space="preserve"> prepared by TF AVRS</w:t>
      </w:r>
      <w:r w:rsidRPr="00E42412">
        <w:t xml:space="preserve">. </w:t>
      </w:r>
    </w:p>
    <w:p w14:paraId="6342ED3F" w14:textId="77777777" w:rsidR="00E3083E" w:rsidRPr="002D35D1" w:rsidRDefault="00E3083E" w:rsidP="00E3083E">
      <w:pPr>
        <w:spacing w:after="120"/>
        <w:ind w:left="1134" w:right="1134"/>
        <w:jc w:val="both"/>
        <w:rPr>
          <w:b/>
        </w:rPr>
      </w:pPr>
      <w:r w:rsidRPr="002D35D1">
        <w:rPr>
          <w:b/>
        </w:rPr>
        <w:t>Documentation</w:t>
      </w:r>
    </w:p>
    <w:p w14:paraId="6F6FAB5E" w14:textId="007D89F0" w:rsidR="00E3083E" w:rsidRPr="00414B7D" w:rsidRDefault="00E3083E" w:rsidP="00615811">
      <w:pPr>
        <w:spacing w:after="120"/>
        <w:ind w:left="1134" w:right="1134"/>
      </w:pPr>
      <w:bookmarkStart w:id="2" w:name="_Hlk200989841"/>
      <w:r w:rsidRPr="00414B7D">
        <w:t>ECE/TRANS/WP.29/GRBP/2025/2</w:t>
      </w:r>
      <w:r w:rsidR="009C6BC0">
        <w:t>1</w:t>
      </w:r>
      <w:bookmarkEnd w:id="2"/>
      <w:r w:rsidR="00414B7D" w:rsidRPr="00414B7D">
        <w:t xml:space="preserve">, </w:t>
      </w:r>
      <w:r w:rsidR="002736E9" w:rsidRPr="002736E9">
        <w:t>ECE/TRANS/WP.29/GRBP/2025/2</w:t>
      </w:r>
      <w:r w:rsidR="009A3544">
        <w:t xml:space="preserve">2, </w:t>
      </w:r>
      <w:r w:rsidR="009A3544" w:rsidRPr="009A3544">
        <w:t>ECE/TRANS/WP.29/GRBP/2025/2</w:t>
      </w:r>
      <w:r w:rsidR="009A3544">
        <w:t xml:space="preserve">3, </w:t>
      </w:r>
      <w:r w:rsidR="009A3544" w:rsidRPr="009A3544">
        <w:t>ECE/TRANS/WP.29/GRBP/2025/2</w:t>
      </w:r>
      <w:r w:rsidR="009A3544">
        <w:t>4,</w:t>
      </w:r>
      <w:r w:rsidR="009A3544" w:rsidRPr="009A3544">
        <w:t xml:space="preserve"> ECE/TRANS/WP.29/GRBP/2025/2</w:t>
      </w:r>
      <w:r w:rsidR="00615811">
        <w:t>5</w:t>
      </w:r>
      <w:r w:rsidR="009A3544">
        <w:t xml:space="preserve"> </w:t>
      </w:r>
    </w:p>
    <w:p w14:paraId="694F7F68" w14:textId="219086DB" w:rsidR="003A5828" w:rsidRPr="00E42412" w:rsidRDefault="00F16DD9" w:rsidP="00945A10">
      <w:pPr>
        <w:pStyle w:val="H1G"/>
      </w:pPr>
      <w:r w:rsidRPr="00414B7D">
        <w:lastRenderedPageBreak/>
        <w:tab/>
      </w:r>
      <w:r w:rsidR="00F04AD7">
        <w:t>7</w:t>
      </w:r>
      <w:r w:rsidR="003A5828" w:rsidRPr="00E42412">
        <w:t>.</w:t>
      </w:r>
      <w:r w:rsidR="003A5828" w:rsidRPr="00E42412">
        <w:tab/>
      </w:r>
      <w:r w:rsidR="00F02C84" w:rsidRPr="00E42412">
        <w:t xml:space="preserve">Exchange of </w:t>
      </w:r>
      <w:r w:rsidR="00420189" w:rsidRPr="00E42412">
        <w:t xml:space="preserve">Information </w:t>
      </w:r>
      <w:r w:rsidR="00F02C84" w:rsidRPr="00E42412">
        <w:t xml:space="preserve">on </w:t>
      </w:r>
      <w:r w:rsidR="00420189" w:rsidRPr="00E42412">
        <w:t xml:space="preserve">National </w:t>
      </w:r>
      <w:r w:rsidR="00F02C84" w:rsidRPr="00E42412">
        <w:t xml:space="preserve">and </w:t>
      </w:r>
      <w:r w:rsidR="00420189" w:rsidRPr="00E42412">
        <w:t xml:space="preserve">International Requirements </w:t>
      </w:r>
      <w:r w:rsidR="00F02C84" w:rsidRPr="00E42412">
        <w:t xml:space="preserve">on </w:t>
      </w:r>
      <w:r w:rsidR="00420189" w:rsidRPr="00E42412">
        <w:t>Noise Levels</w:t>
      </w:r>
    </w:p>
    <w:p w14:paraId="14A82220" w14:textId="02517F74" w:rsidR="00F65228" w:rsidRPr="00E42412" w:rsidRDefault="000F32D4" w:rsidP="00A91BB8">
      <w:pPr>
        <w:pStyle w:val="SingleTxtG"/>
        <w:ind w:firstLine="567"/>
      </w:pPr>
      <w:r w:rsidRPr="00E42412">
        <w:t>GRBP</w:t>
      </w:r>
      <w:r w:rsidR="002A48CE" w:rsidRPr="00E42412">
        <w:t xml:space="preserve"> </w:t>
      </w:r>
      <w:r w:rsidR="002D640C" w:rsidRPr="00E42412">
        <w:t xml:space="preserve">will </w:t>
      </w:r>
      <w:r w:rsidR="002E75E2" w:rsidRPr="00E42412">
        <w:t xml:space="preserve">continue the exchange of views on developing national or regional legislation and international requirements </w:t>
      </w:r>
      <w:r w:rsidR="00D60D81" w:rsidRPr="00E42412">
        <w:t xml:space="preserve">on </w:t>
      </w:r>
      <w:r w:rsidR="002E75E2" w:rsidRPr="00E42412">
        <w:t>noise levels.</w:t>
      </w:r>
      <w:r w:rsidR="00A74B71" w:rsidRPr="00E42412">
        <w:t xml:space="preserve"> </w:t>
      </w:r>
      <w:proofErr w:type="gramStart"/>
      <w:r w:rsidR="00A74B71" w:rsidRPr="00E42412">
        <w:t xml:space="preserve">In particular, </w:t>
      </w:r>
      <w:r w:rsidR="00A91BB8" w:rsidRPr="00E42412">
        <w:t>GRBP</w:t>
      </w:r>
      <w:proofErr w:type="gramEnd"/>
      <w:r w:rsidR="00A91BB8" w:rsidRPr="00E42412">
        <w:t xml:space="preserve"> will be briefed on the activities of </w:t>
      </w:r>
      <w:r w:rsidR="00A74B71" w:rsidRPr="00E42412">
        <w:t>the Task Force on Vehicle Sound (TF VS)</w:t>
      </w:r>
      <w:r w:rsidR="00745546" w:rsidRPr="00E42412">
        <w:t>.</w:t>
      </w:r>
    </w:p>
    <w:p w14:paraId="1131E35E" w14:textId="47770701" w:rsidR="000C299B" w:rsidRPr="00E42412" w:rsidRDefault="000C299B" w:rsidP="00A41390">
      <w:pPr>
        <w:pStyle w:val="H1G"/>
        <w:keepNext w:val="0"/>
        <w:keepLines w:val="0"/>
      </w:pPr>
      <w:r w:rsidRPr="00E42412">
        <w:tab/>
      </w:r>
      <w:r w:rsidR="00F04AD7">
        <w:t>8</w:t>
      </w:r>
      <w:r w:rsidRPr="00E42412">
        <w:t>.</w:t>
      </w:r>
      <w:r w:rsidRPr="00E42412">
        <w:tab/>
        <w:t>Proposal</w:t>
      </w:r>
      <w:r w:rsidR="00B93DB8" w:rsidRPr="00E42412">
        <w:t>s</w:t>
      </w:r>
      <w:r w:rsidRPr="00E42412">
        <w:t xml:space="preserve"> for </w:t>
      </w:r>
      <w:r w:rsidR="00420189" w:rsidRPr="00E42412">
        <w:t xml:space="preserve">Amendments </w:t>
      </w:r>
      <w:r w:rsidRPr="00E42412">
        <w:t>to the Consolidated Resolution on th</w:t>
      </w:r>
      <w:r w:rsidR="0038663A" w:rsidRPr="00E42412">
        <w:t>e Construction of Vehicles</w:t>
      </w:r>
    </w:p>
    <w:p w14:paraId="67D8E1E3" w14:textId="12428F18" w:rsidR="00171C29" w:rsidRPr="00C46EA3" w:rsidRDefault="00E93EF0" w:rsidP="00512821">
      <w:pPr>
        <w:pStyle w:val="SingleTxtG"/>
        <w:ind w:firstLine="567"/>
        <w:rPr>
          <w:bCs/>
        </w:rPr>
      </w:pPr>
      <w:r w:rsidRPr="00E42412">
        <w:rPr>
          <w:bCs/>
        </w:rPr>
        <w:t xml:space="preserve">GRBP </w:t>
      </w:r>
      <w:r w:rsidR="00512821">
        <w:rPr>
          <w:bCs/>
        </w:rPr>
        <w:t xml:space="preserve">will consider new proposals, if </w:t>
      </w:r>
      <w:r w:rsidR="001D4513">
        <w:rPr>
          <w:bCs/>
        </w:rPr>
        <w:t>available</w:t>
      </w:r>
      <w:r w:rsidR="00512821">
        <w:rPr>
          <w:bCs/>
        </w:rPr>
        <w:t xml:space="preserve">. </w:t>
      </w:r>
    </w:p>
    <w:p w14:paraId="2354DF50" w14:textId="006FE68E" w:rsidR="00A54002" w:rsidRPr="00E42412" w:rsidRDefault="0074234C" w:rsidP="008C5897">
      <w:pPr>
        <w:pStyle w:val="H1G"/>
        <w:jc w:val="both"/>
      </w:pPr>
      <w:r w:rsidRPr="00C46EA3">
        <w:tab/>
      </w:r>
      <w:r w:rsidR="00F04AD7">
        <w:t>9</w:t>
      </w:r>
      <w:r w:rsidR="00A54002" w:rsidRPr="00E42412">
        <w:t>.</w:t>
      </w:r>
      <w:r w:rsidR="00A54002" w:rsidRPr="00E42412">
        <w:tab/>
        <w:t xml:space="preserve">Development of the International Whole Vehicle Type Approval </w:t>
      </w:r>
      <w:r w:rsidR="00420189" w:rsidRPr="00E42412">
        <w:t>System</w:t>
      </w:r>
    </w:p>
    <w:p w14:paraId="0A07B4E4" w14:textId="0CCC3B44" w:rsidR="00A54002" w:rsidRPr="00E42412" w:rsidRDefault="000F32D4" w:rsidP="00C647AC">
      <w:pPr>
        <w:spacing w:after="120"/>
        <w:ind w:left="1134" w:right="1134" w:firstLine="567"/>
        <w:jc w:val="both"/>
      </w:pPr>
      <w:r w:rsidRPr="00E42412">
        <w:t>GRBP</w:t>
      </w:r>
      <w:r w:rsidR="0038663A" w:rsidRPr="00E42412">
        <w:t xml:space="preserve"> </w:t>
      </w:r>
      <w:r w:rsidR="00EB3091" w:rsidRPr="00E42412">
        <w:t xml:space="preserve">will be informed about </w:t>
      </w:r>
      <w:r w:rsidR="007F5FC9" w:rsidRPr="00E42412">
        <w:t xml:space="preserve">the </w:t>
      </w:r>
      <w:r w:rsidR="00EB3091" w:rsidRPr="00E42412">
        <w:t xml:space="preserve">progress in implementing the </w:t>
      </w:r>
      <w:r w:rsidR="007E4061" w:rsidRPr="00E42412">
        <w:t>International Whole Vehicle Type Approval (IWVTA)</w:t>
      </w:r>
      <w:r w:rsidR="00EB3091" w:rsidRPr="00E42412">
        <w:t xml:space="preserve"> (UN Regulation No. 0)</w:t>
      </w:r>
      <w:r w:rsidR="007E4061" w:rsidRPr="00E42412">
        <w:t>.</w:t>
      </w:r>
    </w:p>
    <w:p w14:paraId="64B3447A" w14:textId="545F462D" w:rsidR="005D5B89" w:rsidRPr="00E42412" w:rsidRDefault="0074234C" w:rsidP="005D5B89">
      <w:pPr>
        <w:pStyle w:val="H1G"/>
      </w:pPr>
      <w:r w:rsidRPr="00E42412">
        <w:tab/>
      </w:r>
      <w:r w:rsidR="0046462E" w:rsidRPr="00E42412">
        <w:t>1</w:t>
      </w:r>
      <w:r w:rsidR="00F04AD7">
        <w:t>0.</w:t>
      </w:r>
      <w:r w:rsidR="005D5B89" w:rsidRPr="00E42412">
        <w:tab/>
      </w:r>
      <w:r w:rsidR="00C84994" w:rsidRPr="00E42412">
        <w:t xml:space="preserve">Highlights of the </w:t>
      </w:r>
      <w:r w:rsidR="00420189" w:rsidRPr="00E42412">
        <w:t xml:space="preserve">Recent Sessions </w:t>
      </w:r>
      <w:r w:rsidR="00C84994" w:rsidRPr="00E42412">
        <w:t xml:space="preserve">of </w:t>
      </w:r>
      <w:r w:rsidR="00E849EE" w:rsidRPr="00E42412">
        <w:t>the World Forum for Harmonization of Vehicle Regulations</w:t>
      </w:r>
    </w:p>
    <w:p w14:paraId="4C56D842" w14:textId="3213526A" w:rsidR="000F04D7" w:rsidRPr="00E42412" w:rsidRDefault="00EA3595" w:rsidP="00B110D7">
      <w:pPr>
        <w:pStyle w:val="H23G"/>
        <w:keepNext w:val="0"/>
        <w:keepLines w:val="0"/>
        <w:ind w:firstLine="0"/>
        <w:jc w:val="both"/>
        <w:rPr>
          <w:b w:val="0"/>
          <w:bCs/>
        </w:rPr>
      </w:pPr>
      <w:r w:rsidRPr="00E42412">
        <w:tab/>
      </w:r>
      <w:r w:rsidR="00981477" w:rsidRPr="00E42412">
        <w:tab/>
      </w:r>
      <w:r w:rsidR="000F32D4" w:rsidRPr="00E42412">
        <w:rPr>
          <w:b w:val="0"/>
          <w:color w:val="000000"/>
          <w:szCs w:val="24"/>
        </w:rPr>
        <w:t>GRBP</w:t>
      </w:r>
      <w:r w:rsidR="005D5B89" w:rsidRPr="00E42412">
        <w:rPr>
          <w:b w:val="0"/>
          <w:color w:val="000000"/>
          <w:szCs w:val="24"/>
        </w:rPr>
        <w:t xml:space="preserve"> will</w:t>
      </w:r>
      <w:r w:rsidR="005D5B89" w:rsidRPr="00E42412">
        <w:rPr>
          <w:b w:val="0"/>
          <w:color w:val="000000"/>
        </w:rPr>
        <w:t xml:space="preserve"> be briefed by the secretariat about the highlights of the</w:t>
      </w:r>
      <w:r w:rsidR="009353B4" w:rsidRPr="00E42412">
        <w:rPr>
          <w:b w:val="0"/>
          <w:color w:val="000000"/>
        </w:rPr>
        <w:t xml:space="preserve"> recent</w:t>
      </w:r>
      <w:r w:rsidR="000161C1" w:rsidRPr="00E42412">
        <w:rPr>
          <w:b w:val="0"/>
          <w:color w:val="000000"/>
        </w:rPr>
        <w:t xml:space="preserve"> </w:t>
      </w:r>
      <w:r w:rsidR="0081535A" w:rsidRPr="00E42412">
        <w:rPr>
          <w:b w:val="0"/>
          <w:color w:val="000000"/>
        </w:rPr>
        <w:t>session</w:t>
      </w:r>
      <w:r w:rsidR="0017425D" w:rsidRPr="00E42412">
        <w:rPr>
          <w:b w:val="0"/>
          <w:color w:val="000000"/>
        </w:rPr>
        <w:t>s</w:t>
      </w:r>
      <w:r w:rsidR="0081535A" w:rsidRPr="00E42412">
        <w:rPr>
          <w:b w:val="0"/>
          <w:color w:val="000000"/>
        </w:rPr>
        <w:t xml:space="preserve"> of W</w:t>
      </w:r>
      <w:r w:rsidR="005D5B89" w:rsidRPr="00E42412">
        <w:rPr>
          <w:b w:val="0"/>
          <w:color w:val="000000"/>
        </w:rPr>
        <w:t xml:space="preserve">P.29 on </w:t>
      </w:r>
      <w:r w:rsidR="000F32D4" w:rsidRPr="00E42412">
        <w:rPr>
          <w:b w:val="0"/>
          <w:color w:val="000000"/>
        </w:rPr>
        <w:t>GRBP</w:t>
      </w:r>
      <w:r w:rsidR="005D5B89" w:rsidRPr="00E42412">
        <w:rPr>
          <w:b w:val="0"/>
          <w:color w:val="000000"/>
        </w:rPr>
        <w:t xml:space="preserve"> and common issues.</w:t>
      </w:r>
      <w:r w:rsidR="00E42412" w:rsidRPr="00E42412">
        <w:rPr>
          <w:b w:val="0"/>
          <w:color w:val="000000"/>
        </w:rPr>
        <w:t xml:space="preserve"> </w:t>
      </w:r>
    </w:p>
    <w:p w14:paraId="3AB330F2" w14:textId="2A972198" w:rsidR="0023472C" w:rsidRPr="00E42412" w:rsidRDefault="00B93DB8" w:rsidP="0023472C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E42412">
        <w:rPr>
          <w:b/>
          <w:sz w:val="24"/>
        </w:rPr>
        <w:tab/>
        <w:t>1</w:t>
      </w:r>
      <w:r w:rsidR="00F04AD7">
        <w:rPr>
          <w:b/>
          <w:sz w:val="24"/>
        </w:rPr>
        <w:t>1</w:t>
      </w:r>
      <w:r w:rsidR="0023472C" w:rsidRPr="00E42412">
        <w:rPr>
          <w:b/>
          <w:sz w:val="24"/>
        </w:rPr>
        <w:t>.</w:t>
      </w:r>
      <w:r w:rsidR="0023472C" w:rsidRPr="00E42412">
        <w:rPr>
          <w:b/>
          <w:sz w:val="24"/>
        </w:rPr>
        <w:tab/>
        <w:t xml:space="preserve">Exchange of </w:t>
      </w:r>
      <w:r w:rsidR="00420189" w:rsidRPr="00E42412">
        <w:rPr>
          <w:b/>
          <w:sz w:val="24"/>
        </w:rPr>
        <w:t xml:space="preserve">Views </w:t>
      </w:r>
      <w:r w:rsidR="007862C7" w:rsidRPr="00E42412">
        <w:rPr>
          <w:b/>
          <w:sz w:val="24"/>
        </w:rPr>
        <w:t xml:space="preserve">on </w:t>
      </w:r>
      <w:r w:rsidR="0023472C" w:rsidRPr="00E42412">
        <w:rPr>
          <w:b/>
          <w:sz w:val="24"/>
        </w:rPr>
        <w:t xml:space="preserve">the </w:t>
      </w:r>
      <w:r w:rsidR="00420189" w:rsidRPr="00E42412">
        <w:rPr>
          <w:b/>
          <w:sz w:val="24"/>
        </w:rPr>
        <w:t xml:space="preserve">Future </w:t>
      </w:r>
      <w:r w:rsidR="00E27D5C">
        <w:rPr>
          <w:b/>
          <w:sz w:val="24"/>
        </w:rPr>
        <w:t>W</w:t>
      </w:r>
      <w:r w:rsidR="0023472C" w:rsidRPr="00E42412">
        <w:rPr>
          <w:b/>
          <w:sz w:val="24"/>
        </w:rPr>
        <w:t xml:space="preserve">ork of </w:t>
      </w:r>
      <w:r w:rsidR="00E849EE" w:rsidRPr="00E42412">
        <w:rPr>
          <w:b/>
          <w:sz w:val="24"/>
        </w:rPr>
        <w:t>the Working Party on Noise and Tyres</w:t>
      </w:r>
    </w:p>
    <w:p w14:paraId="77533813" w14:textId="7E5CFAB2" w:rsidR="000F04D7" w:rsidRPr="00E42412" w:rsidRDefault="000F32D4" w:rsidP="00AE1358">
      <w:pPr>
        <w:spacing w:after="120"/>
        <w:ind w:left="1134" w:right="1134" w:firstLine="567"/>
        <w:jc w:val="both"/>
      </w:pPr>
      <w:r w:rsidRPr="00E42412">
        <w:t>GRBP</w:t>
      </w:r>
      <w:r w:rsidR="00B93DB8" w:rsidRPr="00E42412">
        <w:t xml:space="preserve"> may wish to </w:t>
      </w:r>
      <w:r w:rsidR="00C351ED">
        <w:t xml:space="preserve">update </w:t>
      </w:r>
      <w:r w:rsidR="00AE1358" w:rsidRPr="00E42412">
        <w:t>the list of priorities for the future work.</w:t>
      </w:r>
    </w:p>
    <w:p w14:paraId="4E9B3380" w14:textId="5EBC72DE" w:rsidR="003A5828" w:rsidRPr="00E42412" w:rsidRDefault="003A5828" w:rsidP="003A5828">
      <w:pPr>
        <w:pStyle w:val="H1G"/>
      </w:pPr>
      <w:r w:rsidRPr="00E42412">
        <w:tab/>
        <w:t>1</w:t>
      </w:r>
      <w:r w:rsidR="00F04AD7">
        <w:t>2</w:t>
      </w:r>
      <w:r w:rsidRPr="00E42412">
        <w:t>.</w:t>
      </w:r>
      <w:r w:rsidRPr="00E42412">
        <w:tab/>
        <w:t xml:space="preserve">Other </w:t>
      </w:r>
      <w:r w:rsidR="00B402B6" w:rsidRPr="00E42412">
        <w:t>Business</w:t>
      </w:r>
    </w:p>
    <w:p w14:paraId="46FBF3FE" w14:textId="1E51D7A0" w:rsidR="00367A6F" w:rsidRDefault="007B57C3" w:rsidP="007C421B">
      <w:pPr>
        <w:pStyle w:val="SingleTxtG"/>
      </w:pPr>
      <w:r>
        <w:tab/>
      </w:r>
      <w:r>
        <w:tab/>
      </w:r>
      <w:r w:rsidR="00AC48F0" w:rsidRPr="00E42412">
        <w:t xml:space="preserve"> </w:t>
      </w:r>
      <w:r w:rsidR="000E7309">
        <w:t xml:space="preserve">GRBP may wish to receive </w:t>
      </w:r>
      <w:r w:rsidR="00F1607B">
        <w:t>an</w:t>
      </w:r>
      <w:r w:rsidR="000E7309">
        <w:t xml:space="preserve"> update </w:t>
      </w:r>
      <w:r w:rsidR="00367A6F" w:rsidRPr="00C25FF3">
        <w:t xml:space="preserve">on the activities of </w:t>
      </w:r>
      <w:r w:rsidR="00890A64">
        <w:t xml:space="preserve">the OICA </w:t>
      </w:r>
      <w:r w:rsidR="00367A6F" w:rsidRPr="00C25FF3">
        <w:t>internal task force on exterior acoustic signalling</w:t>
      </w:r>
      <w:r w:rsidR="00890A64">
        <w:t xml:space="preserve">. </w:t>
      </w:r>
      <w:r w:rsidR="00367A6F" w:rsidRPr="00C25FF3">
        <w:t xml:space="preserve"> </w:t>
      </w:r>
    </w:p>
    <w:p w14:paraId="28889CD0" w14:textId="5931024F" w:rsidR="00E96DAB" w:rsidRPr="00E42412" w:rsidRDefault="00E96DAB" w:rsidP="00E96DAB">
      <w:pPr>
        <w:pStyle w:val="SingleTxtG"/>
        <w:ind w:firstLine="567"/>
      </w:pPr>
      <w:r w:rsidRPr="00E42412">
        <w:t xml:space="preserve">GRBP will consider any other subjects, </w:t>
      </w:r>
      <w:r w:rsidR="00C933DA" w:rsidRPr="00E42412">
        <w:t xml:space="preserve">as </w:t>
      </w:r>
      <w:r w:rsidR="00473BCC" w:rsidRPr="00E42412">
        <w:t>appropriate</w:t>
      </w:r>
      <w:r w:rsidRPr="00E42412">
        <w:t>.</w:t>
      </w:r>
    </w:p>
    <w:p w14:paraId="4E107EC0" w14:textId="67006337" w:rsidR="009669D3" w:rsidRPr="00E42412" w:rsidRDefault="009669D3" w:rsidP="009669D3">
      <w:pPr>
        <w:pStyle w:val="H1G"/>
      </w:pPr>
      <w:r w:rsidRPr="00E42412">
        <w:tab/>
        <w:t>1</w:t>
      </w:r>
      <w:r w:rsidR="00F04AD7">
        <w:t>3</w:t>
      </w:r>
      <w:r w:rsidRPr="00E42412">
        <w:t>.</w:t>
      </w:r>
      <w:r w:rsidRPr="00E42412">
        <w:tab/>
        <w:t xml:space="preserve">Provisional </w:t>
      </w:r>
      <w:r w:rsidR="00B402B6" w:rsidRPr="00E42412">
        <w:t xml:space="preserve">Agenda </w:t>
      </w:r>
      <w:r w:rsidRPr="00E42412">
        <w:t xml:space="preserve">for the </w:t>
      </w:r>
      <w:r w:rsidR="00B402B6" w:rsidRPr="00E42412">
        <w:t>Next Session</w:t>
      </w:r>
    </w:p>
    <w:p w14:paraId="6E87D9C9" w14:textId="5B5C1DD7" w:rsidR="00C851D4" w:rsidRDefault="00981477" w:rsidP="00D10D2D">
      <w:pPr>
        <w:ind w:left="1134" w:right="1134"/>
        <w:jc w:val="both"/>
      </w:pPr>
      <w:r w:rsidRPr="00E42412">
        <w:tab/>
      </w:r>
      <w:r w:rsidR="00476DDF" w:rsidRPr="00E42412">
        <w:tab/>
      </w:r>
      <w:r w:rsidR="000F32D4" w:rsidRPr="00E42412">
        <w:t>GRBP</w:t>
      </w:r>
      <w:r w:rsidR="0084766E" w:rsidRPr="00E42412">
        <w:t xml:space="preserve"> is invited to provide guidance </w:t>
      </w:r>
      <w:r w:rsidR="00626170" w:rsidRPr="00E42412">
        <w:t xml:space="preserve">on </w:t>
      </w:r>
      <w:r w:rsidR="008F7891" w:rsidRPr="00E42412">
        <w:t xml:space="preserve">the </w:t>
      </w:r>
      <w:r w:rsidR="0084766E" w:rsidRPr="00E42412">
        <w:t>provisional agenda for the next session</w:t>
      </w:r>
      <w:r w:rsidR="005D4599" w:rsidRPr="00E42412">
        <w:t xml:space="preserve"> that is</w:t>
      </w:r>
      <w:r w:rsidR="00E6250A" w:rsidRPr="00E42412">
        <w:t xml:space="preserve"> provisionally </w:t>
      </w:r>
      <w:r w:rsidR="008F7891" w:rsidRPr="00E42412">
        <w:t xml:space="preserve">scheduled to be held in Geneva from </w:t>
      </w:r>
      <w:r w:rsidR="000433FD">
        <w:t>3</w:t>
      </w:r>
      <w:r w:rsidR="00C14E52">
        <w:t xml:space="preserve"> </w:t>
      </w:r>
      <w:r w:rsidR="002C042A">
        <w:t xml:space="preserve">to </w:t>
      </w:r>
      <w:r w:rsidR="000433FD">
        <w:t xml:space="preserve">5 September </w:t>
      </w:r>
      <w:r w:rsidR="002C042A">
        <w:t>2025</w:t>
      </w:r>
      <w:r w:rsidR="003A3B54" w:rsidRPr="00E42412">
        <w:t>.</w:t>
      </w:r>
      <w:r w:rsidR="00937CBF" w:rsidRPr="00E42412">
        <w:tab/>
      </w:r>
    </w:p>
    <w:p w14:paraId="1185AFAD" w14:textId="1D4A6A6C" w:rsidR="003D53A7" w:rsidRPr="0052789A" w:rsidRDefault="003D53A7" w:rsidP="003D53A7">
      <w:pPr>
        <w:pStyle w:val="H1G"/>
      </w:pPr>
      <w:r>
        <w:tab/>
      </w:r>
      <w:r w:rsidRPr="0052789A">
        <w:t>1</w:t>
      </w:r>
      <w:r w:rsidR="00F04AD7">
        <w:t>4</w:t>
      </w:r>
      <w:r w:rsidRPr="0052789A">
        <w:t>.</w:t>
      </w:r>
      <w:r w:rsidRPr="0052789A">
        <w:tab/>
        <w:t xml:space="preserve">Election of </w:t>
      </w:r>
      <w:r>
        <w:t>O</w:t>
      </w:r>
      <w:r w:rsidRPr="0052789A">
        <w:t>fficers</w:t>
      </w:r>
    </w:p>
    <w:p w14:paraId="1FE86674" w14:textId="0924D8CD" w:rsidR="007C2908" w:rsidRDefault="003D53A7" w:rsidP="00F04AD7">
      <w:pPr>
        <w:spacing w:after="120"/>
        <w:ind w:left="1134" w:right="1134"/>
        <w:jc w:val="both"/>
        <w:rPr>
          <w:u w:val="single"/>
        </w:rPr>
      </w:pPr>
      <w:r w:rsidRPr="0052789A">
        <w:tab/>
      </w:r>
      <w:r w:rsidRPr="0052789A">
        <w:tab/>
        <w:t>In compliance with Rule 37 of the</w:t>
      </w:r>
      <w:r>
        <w:t xml:space="preserve"> WP.29</w:t>
      </w:r>
      <w:r w:rsidRPr="0052789A">
        <w:t xml:space="preserve"> Rules of Procedure</w:t>
      </w:r>
      <w:r>
        <w:t xml:space="preserve"> </w:t>
      </w:r>
      <w:r w:rsidRPr="0052789A">
        <w:t>(</w:t>
      </w:r>
      <w:r>
        <w:t>ECE/</w:t>
      </w:r>
      <w:r w:rsidRPr="0052789A">
        <w:t>TRANS/WP.29/690</w:t>
      </w:r>
      <w:r>
        <w:t>/Rev.2</w:t>
      </w:r>
      <w:r w:rsidRPr="0052789A">
        <w:t xml:space="preserve">), GRBP will elect </w:t>
      </w:r>
      <w:r>
        <w:t xml:space="preserve">a </w:t>
      </w:r>
      <w:r w:rsidRPr="0052789A">
        <w:t>Chair and</w:t>
      </w:r>
      <w:r>
        <w:t xml:space="preserve"> </w:t>
      </w:r>
      <w:r w:rsidR="00CC59EE">
        <w:t>Vice-Chairs</w:t>
      </w:r>
      <w:r w:rsidR="00A933B3">
        <w:t xml:space="preserve"> </w:t>
      </w:r>
      <w:r w:rsidRPr="0052789A">
        <w:t>for the sessions scheduled for the year 202</w:t>
      </w:r>
      <w:r w:rsidR="00CF6E92">
        <w:t>6</w:t>
      </w:r>
      <w:r w:rsidRPr="0052789A">
        <w:t>.</w:t>
      </w:r>
      <w:r w:rsidRPr="00545C76">
        <w:t xml:space="preserve"> </w:t>
      </w:r>
      <w:r>
        <w:t>According to the Rules of Procedure of the Inland Transport Committee (</w:t>
      </w:r>
      <w:r w:rsidRPr="00CF2998">
        <w:t>ECE/TRANS/294, annex III)</w:t>
      </w:r>
      <w:r>
        <w:t xml:space="preserve">, countries are invited to submit their nominations to the secretariat not later than on </w:t>
      </w:r>
      <w:r w:rsidR="0039729E">
        <w:t>25</w:t>
      </w:r>
      <w:r>
        <w:t xml:space="preserve"> </w:t>
      </w:r>
      <w:r w:rsidR="00CB4D00">
        <w:t xml:space="preserve">August </w:t>
      </w:r>
      <w:r>
        <w:t>202</w:t>
      </w:r>
      <w:r w:rsidR="00CB4D00">
        <w:t>5</w:t>
      </w:r>
      <w:r>
        <w:t xml:space="preserve">.        </w:t>
      </w:r>
    </w:p>
    <w:p w14:paraId="3C4CCBDF" w14:textId="71C11F05" w:rsidR="00963E1A" w:rsidRPr="00420B45" w:rsidRDefault="00420B45" w:rsidP="00420B4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63E1A" w:rsidRPr="00420B45" w:rsidSect="00132F5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6130" w14:textId="77777777" w:rsidR="00501EDE" w:rsidRDefault="00501EDE"/>
  </w:endnote>
  <w:endnote w:type="continuationSeparator" w:id="0">
    <w:p w14:paraId="5A12A8D8" w14:textId="77777777" w:rsidR="00501EDE" w:rsidRDefault="00501EDE"/>
  </w:endnote>
  <w:endnote w:type="continuationNotice" w:id="1">
    <w:p w14:paraId="0A0D8B26" w14:textId="77777777" w:rsidR="00501EDE" w:rsidRDefault="00501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9942" w14:textId="7EC1BAD2" w:rsidR="008F7B97" w:rsidRPr="00803BF8" w:rsidRDefault="008F7B97" w:rsidP="00803BF8">
    <w:pPr>
      <w:pStyle w:val="Footer"/>
      <w:tabs>
        <w:tab w:val="right" w:pos="9638"/>
      </w:tabs>
      <w:rPr>
        <w:sz w:val="18"/>
      </w:rPr>
    </w:pPr>
    <w:r w:rsidRPr="00803BF8">
      <w:rPr>
        <w:b/>
        <w:sz w:val="18"/>
      </w:rPr>
      <w:fldChar w:fldCharType="begin"/>
    </w:r>
    <w:r w:rsidRPr="00803BF8">
      <w:rPr>
        <w:b/>
        <w:sz w:val="18"/>
      </w:rPr>
      <w:instrText xml:space="preserve"> PAGE  \* MERGEFORMAT </w:instrText>
    </w:r>
    <w:r w:rsidRPr="00803BF8">
      <w:rPr>
        <w:b/>
        <w:sz w:val="18"/>
      </w:rPr>
      <w:fldChar w:fldCharType="separate"/>
    </w:r>
    <w:r w:rsidR="00877405">
      <w:rPr>
        <w:b/>
        <w:noProof/>
        <w:sz w:val="18"/>
      </w:rPr>
      <w:t>4</w:t>
    </w:r>
    <w:r w:rsidRPr="00803BF8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BEDE" w14:textId="65E91C80" w:rsidR="008F7B97" w:rsidRPr="00803BF8" w:rsidRDefault="008F7B97" w:rsidP="00803BF8">
    <w:pPr>
      <w:pStyle w:val="Footer"/>
      <w:tabs>
        <w:tab w:val="right" w:pos="9638"/>
      </w:tabs>
      <w:rPr>
        <w:b/>
        <w:sz w:val="18"/>
      </w:rPr>
    </w:pPr>
    <w:r>
      <w:tab/>
    </w:r>
    <w:r w:rsidRPr="00803BF8">
      <w:rPr>
        <w:b/>
        <w:sz w:val="18"/>
      </w:rPr>
      <w:fldChar w:fldCharType="begin"/>
    </w:r>
    <w:r w:rsidRPr="00803BF8">
      <w:rPr>
        <w:b/>
        <w:sz w:val="18"/>
      </w:rPr>
      <w:instrText xml:space="preserve"> PAGE  \* MERGEFORMAT </w:instrText>
    </w:r>
    <w:r w:rsidRPr="00803BF8">
      <w:rPr>
        <w:b/>
        <w:sz w:val="18"/>
      </w:rPr>
      <w:fldChar w:fldCharType="separate"/>
    </w:r>
    <w:r w:rsidR="00877405">
      <w:rPr>
        <w:b/>
        <w:noProof/>
        <w:sz w:val="18"/>
      </w:rPr>
      <w:t>5</w:t>
    </w:r>
    <w:r w:rsidRPr="00803BF8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8B5C" w14:textId="5F6F4825" w:rsidR="005F07B0" w:rsidRDefault="005F07B0" w:rsidP="005F07B0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B2FABA0" wp14:editId="7ED80073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E2046" w14:textId="714A1C10" w:rsidR="005F07B0" w:rsidRPr="005F07B0" w:rsidRDefault="005F07B0" w:rsidP="005F07B0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09777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E76BC6B" wp14:editId="6F5DAFCA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60858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8D98" w14:textId="77777777" w:rsidR="00501EDE" w:rsidRPr="000B175B" w:rsidRDefault="00501EDE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AE22619" w14:textId="77777777" w:rsidR="00501EDE" w:rsidRPr="00FC68B7" w:rsidRDefault="00501EDE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F491839" w14:textId="77777777" w:rsidR="00501EDE" w:rsidRDefault="00501EDE"/>
  </w:footnote>
  <w:footnote w:id="2">
    <w:p w14:paraId="3E1FC480" w14:textId="55823FCD" w:rsidR="00614F39" w:rsidRPr="00CA1B4E" w:rsidRDefault="00614F39" w:rsidP="003C17CC">
      <w:pPr>
        <w:pStyle w:val="FootnoteText"/>
      </w:pPr>
      <w:r>
        <w:tab/>
      </w:r>
      <w:r>
        <w:rPr>
          <w:rStyle w:val="FootnoteReference"/>
        </w:rPr>
        <w:t>*</w:t>
      </w:r>
      <w:r>
        <w:t xml:space="preserve"> </w:t>
      </w:r>
      <w:r>
        <w:tab/>
      </w:r>
      <w:r>
        <w:rPr>
          <w:szCs w:val="22"/>
        </w:rPr>
        <w:t>For reasons of economy, delegates are requested to bring copies of all relevant documents to the session.</w:t>
      </w:r>
      <w:r w:rsidR="00E42412">
        <w:rPr>
          <w:szCs w:val="22"/>
        </w:rPr>
        <w:t xml:space="preserve"> </w:t>
      </w:r>
      <w:r w:rsidR="00FF243F">
        <w:rPr>
          <w:szCs w:val="22"/>
        </w:rPr>
        <w:t>D</w:t>
      </w:r>
      <w:r>
        <w:rPr>
          <w:szCs w:val="22"/>
        </w:rPr>
        <w:t xml:space="preserve">ocumentation </w:t>
      </w:r>
      <w:r w:rsidR="00FF243F">
        <w:rPr>
          <w:szCs w:val="22"/>
        </w:rPr>
        <w:t xml:space="preserve">will not be </w:t>
      </w:r>
      <w:r>
        <w:rPr>
          <w:szCs w:val="22"/>
        </w:rPr>
        <w:t>available in the conference room.</w:t>
      </w:r>
      <w:r w:rsidR="00E42412">
        <w:rPr>
          <w:szCs w:val="22"/>
        </w:rPr>
        <w:t xml:space="preserve"> </w:t>
      </w:r>
      <w:r>
        <w:rPr>
          <w:szCs w:val="22"/>
        </w:rPr>
        <w:t>Before the session, documents may be downloaded from the ECE Sustainable Transport Division's website (</w:t>
      </w:r>
      <w:r w:rsidR="0025197C" w:rsidRPr="0025197C">
        <w:rPr>
          <w:szCs w:val="22"/>
        </w:rPr>
        <w:t>https://unece.org/info/events/event/</w:t>
      </w:r>
      <w:r w:rsidR="004A53B7">
        <w:rPr>
          <w:szCs w:val="22"/>
        </w:rPr>
        <w:t>400142</w:t>
      </w:r>
      <w:r>
        <w:rPr>
          <w:szCs w:val="22"/>
        </w:rPr>
        <w:t xml:space="preserve">). On an exceptional basis, documents may also be obtained by email </w:t>
      </w:r>
      <w:r w:rsidRPr="003539BF">
        <w:rPr>
          <w:szCs w:val="22"/>
        </w:rPr>
        <w:t>(</w:t>
      </w:r>
      <w:r w:rsidR="000F32D4" w:rsidRPr="003539BF">
        <w:rPr>
          <w:szCs w:val="22"/>
        </w:rPr>
        <w:t>GRB</w:t>
      </w:r>
      <w:r w:rsidR="00132014">
        <w:rPr>
          <w:szCs w:val="22"/>
        </w:rPr>
        <w:t>P</w:t>
      </w:r>
      <w:r w:rsidRPr="003539BF">
        <w:rPr>
          <w:szCs w:val="22"/>
        </w:rPr>
        <w:t>@un.org).</w:t>
      </w:r>
      <w:r>
        <w:rPr>
          <w:szCs w:val="22"/>
        </w:rPr>
        <w:t xml:space="preserve"> </w:t>
      </w:r>
      <w:r>
        <w:t>For the translation</w:t>
      </w:r>
      <w:r w:rsidR="00FF243F">
        <w:t>s</w:t>
      </w:r>
      <w:r>
        <w:t xml:space="preserve"> of the official documents, delegates can access the public Official Document System (ODS) on the following website (</w:t>
      </w:r>
      <w:r w:rsidRPr="004164E7">
        <w:t>http://documents.un.org/</w:t>
      </w:r>
      <w:r>
        <w:t>).</w:t>
      </w:r>
    </w:p>
  </w:footnote>
  <w:footnote w:id="3">
    <w:p w14:paraId="63C2433B" w14:textId="030D9E2E" w:rsidR="000F493E" w:rsidRPr="00614F39" w:rsidRDefault="000F493E" w:rsidP="00EA1E24">
      <w:pPr>
        <w:pStyle w:val="FootnoteText"/>
        <w:rPr>
          <w:sz w:val="20"/>
          <w:lang w:val="en-US"/>
        </w:rPr>
      </w:pPr>
      <w:r>
        <w:tab/>
      </w:r>
      <w:r>
        <w:rPr>
          <w:rStyle w:val="FootnoteReference"/>
        </w:rPr>
        <w:t>**</w:t>
      </w:r>
      <w:r>
        <w:t xml:space="preserve"> </w:t>
      </w:r>
      <w:r>
        <w:tab/>
      </w:r>
      <w:r w:rsidRPr="00397432">
        <w:t>Delegat</w:t>
      </w:r>
      <w:r>
        <w:t>es are requested to register on</w:t>
      </w:r>
      <w:r w:rsidR="00AF54CD">
        <w:t xml:space="preserve">line with the </w:t>
      </w:r>
      <w:r w:rsidRPr="00397432">
        <w:t xml:space="preserve">registration system on the website </w:t>
      </w:r>
      <w:r w:rsidR="009B1D3C" w:rsidRPr="0074634B">
        <w:t>(</w:t>
      </w:r>
      <w:r w:rsidR="0020014F" w:rsidRPr="0020014F">
        <w:t>https://indico.un.org/event/</w:t>
      </w:r>
      <w:r w:rsidR="00C1659B" w:rsidRPr="00C1659B">
        <w:t>1011905/</w:t>
      </w:r>
      <w:r w:rsidR="00826C37">
        <w:t>)</w:t>
      </w:r>
      <w:r w:rsidR="000A1EA6" w:rsidRPr="0074634B">
        <w:t xml:space="preserve">. </w:t>
      </w:r>
      <w:r w:rsidRPr="0074634B">
        <w:t>Upon</w:t>
      </w:r>
      <w:r w:rsidRPr="00397432">
        <w:t xml:space="preserve"> arrival at the Palais des Nations, delegates should obtain an identification badge at the UNOG Security and Safety Section</w:t>
      </w:r>
      <w:r w:rsidRPr="00EA1E24">
        <w:rPr>
          <w:lang w:val="en-US"/>
        </w:rPr>
        <w:t xml:space="preserve">. </w:t>
      </w:r>
      <w:r w:rsidRPr="00397432">
        <w:t>In case of difficulty, please contact the secretariat by telephone (ext. 74323). For a map of the Palais des Nations and other useful information, please go to: www.unece.org/meetings/practical.htm</w:t>
      </w:r>
      <w:r w:rsidR="004363E7">
        <w:t>l</w:t>
      </w:r>
      <w:r w:rsidRPr="0039743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FD84" w14:textId="45F1F00F" w:rsidR="008F7B97" w:rsidRPr="00ED7785" w:rsidRDefault="008F7B97" w:rsidP="0073606E">
    <w:pPr>
      <w:pStyle w:val="Header"/>
      <w:rPr>
        <w:lang w:val="ru-RU"/>
      </w:rPr>
    </w:pPr>
    <w:r>
      <w:t>ECE/TRANS/WP.29/</w:t>
    </w:r>
    <w:r w:rsidR="000F32D4">
      <w:t>GRBP</w:t>
    </w:r>
    <w:r>
      <w:t>/</w:t>
    </w:r>
    <w:r w:rsidR="00752208">
      <w:t>20</w:t>
    </w:r>
    <w:r w:rsidR="002C0C8D">
      <w:t>2</w:t>
    </w:r>
    <w:r w:rsidR="007C2908">
      <w:t>5</w:t>
    </w:r>
    <w:r>
      <w:t>/</w:t>
    </w:r>
    <w:r w:rsidR="00C65A1C">
      <w:t>1</w:t>
    </w:r>
    <w:r w:rsidR="000E0EBC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6E12" w14:textId="6D93405F" w:rsidR="008F7B97" w:rsidRPr="00803BF8" w:rsidRDefault="008F7B97" w:rsidP="00803BF8">
    <w:pPr>
      <w:pStyle w:val="Header"/>
      <w:jc w:val="right"/>
    </w:pPr>
    <w:r>
      <w:t>ECE/TRANS/WP.29/</w:t>
    </w:r>
    <w:r w:rsidR="000F32D4">
      <w:t>GRBP</w:t>
    </w:r>
    <w:r>
      <w:t>/</w:t>
    </w:r>
    <w:r w:rsidR="00752208">
      <w:t>20</w:t>
    </w:r>
    <w:r w:rsidR="002C0C8D">
      <w:t>2</w:t>
    </w:r>
    <w:r w:rsidR="007C2908">
      <w:t>5</w:t>
    </w:r>
    <w:r>
      <w:t>/</w:t>
    </w:r>
    <w:r w:rsidR="00C65A1C">
      <w:t>1</w:t>
    </w:r>
    <w:r w:rsidR="000E0EBC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018C"/>
    <w:multiLevelType w:val="hybridMultilevel"/>
    <w:tmpl w:val="D94E334E"/>
    <w:lvl w:ilvl="0" w:tplc="BACCDDC2">
      <w:start w:val="2"/>
      <w:numFmt w:val="none"/>
      <w:lvlText w:val="(a)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5078CF"/>
    <w:multiLevelType w:val="hybridMultilevel"/>
    <w:tmpl w:val="98BC13FC"/>
    <w:lvl w:ilvl="0" w:tplc="2FA2B25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A26560"/>
    <w:multiLevelType w:val="hybridMultilevel"/>
    <w:tmpl w:val="A552B3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3949FE"/>
    <w:multiLevelType w:val="hybridMultilevel"/>
    <w:tmpl w:val="113EFBD2"/>
    <w:lvl w:ilvl="0" w:tplc="6394933C">
      <w:start w:val="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0177F6B"/>
    <w:multiLevelType w:val="hybridMultilevel"/>
    <w:tmpl w:val="E190CB28"/>
    <w:lvl w:ilvl="0" w:tplc="6B424C7E">
      <w:start w:val="7"/>
      <w:numFmt w:val="decimal"/>
      <w:lvlText w:val="%1."/>
      <w:lvlJc w:val="left"/>
      <w:pPr>
        <w:tabs>
          <w:tab w:val="num" w:pos="1140"/>
        </w:tabs>
        <w:ind w:left="11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624233">
    <w:abstractNumId w:val="1"/>
  </w:num>
  <w:num w:numId="2" w16cid:durableId="469052084">
    <w:abstractNumId w:val="0"/>
  </w:num>
  <w:num w:numId="3" w16cid:durableId="1405949863">
    <w:abstractNumId w:val="2"/>
  </w:num>
  <w:num w:numId="4" w16cid:durableId="1830945759">
    <w:abstractNumId w:val="3"/>
  </w:num>
  <w:num w:numId="5" w16cid:durableId="874151711">
    <w:abstractNumId w:val="8"/>
  </w:num>
  <w:num w:numId="6" w16cid:durableId="1751539781">
    <w:abstractNumId w:val="9"/>
  </w:num>
  <w:num w:numId="7" w16cid:durableId="1691644274">
    <w:abstractNumId w:val="7"/>
  </w:num>
  <w:num w:numId="8" w16cid:durableId="541863514">
    <w:abstractNumId w:val="6"/>
  </w:num>
  <w:num w:numId="9" w16cid:durableId="305209732">
    <w:abstractNumId w:val="5"/>
  </w:num>
  <w:num w:numId="10" w16cid:durableId="122044750">
    <w:abstractNumId w:val="4"/>
  </w:num>
  <w:num w:numId="11" w16cid:durableId="1576939105">
    <w:abstractNumId w:val="17"/>
  </w:num>
  <w:num w:numId="12" w16cid:durableId="1000236970">
    <w:abstractNumId w:val="12"/>
  </w:num>
  <w:num w:numId="13" w16cid:durableId="2049142803">
    <w:abstractNumId w:val="11"/>
  </w:num>
  <w:num w:numId="14" w16cid:durableId="1145076988">
    <w:abstractNumId w:val="18"/>
  </w:num>
  <w:num w:numId="15" w16cid:durableId="1149707274">
    <w:abstractNumId w:val="19"/>
  </w:num>
  <w:num w:numId="16" w16cid:durableId="14893189">
    <w:abstractNumId w:val="10"/>
  </w:num>
  <w:num w:numId="17" w16cid:durableId="2143763991">
    <w:abstractNumId w:val="13"/>
  </w:num>
  <w:num w:numId="18" w16cid:durableId="2126382016">
    <w:abstractNumId w:val="16"/>
  </w:num>
  <w:num w:numId="19" w16cid:durableId="983394540">
    <w:abstractNumId w:val="15"/>
  </w:num>
  <w:num w:numId="20" w16cid:durableId="1754426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8"/>
    <w:rsid w:val="00002621"/>
    <w:rsid w:val="000036C5"/>
    <w:rsid w:val="0000381D"/>
    <w:rsid w:val="00004FB2"/>
    <w:rsid w:val="0000658C"/>
    <w:rsid w:val="000102F2"/>
    <w:rsid w:val="00010ADE"/>
    <w:rsid w:val="00010C8C"/>
    <w:rsid w:val="00010E96"/>
    <w:rsid w:val="000120A6"/>
    <w:rsid w:val="000126F1"/>
    <w:rsid w:val="00014973"/>
    <w:rsid w:val="000152A9"/>
    <w:rsid w:val="00015BC4"/>
    <w:rsid w:val="000161C1"/>
    <w:rsid w:val="00017479"/>
    <w:rsid w:val="000225CD"/>
    <w:rsid w:val="00022D6D"/>
    <w:rsid w:val="000234BB"/>
    <w:rsid w:val="00023853"/>
    <w:rsid w:val="00023B26"/>
    <w:rsid w:val="00023ECE"/>
    <w:rsid w:val="0002445E"/>
    <w:rsid w:val="0002478B"/>
    <w:rsid w:val="00024BE1"/>
    <w:rsid w:val="00025960"/>
    <w:rsid w:val="000268B9"/>
    <w:rsid w:val="0002705D"/>
    <w:rsid w:val="0002719F"/>
    <w:rsid w:val="000277A6"/>
    <w:rsid w:val="0003072A"/>
    <w:rsid w:val="0003132E"/>
    <w:rsid w:val="00031ABF"/>
    <w:rsid w:val="00033352"/>
    <w:rsid w:val="00033D7E"/>
    <w:rsid w:val="0003577E"/>
    <w:rsid w:val="000363B9"/>
    <w:rsid w:val="00036447"/>
    <w:rsid w:val="00037270"/>
    <w:rsid w:val="000433FD"/>
    <w:rsid w:val="00045C74"/>
    <w:rsid w:val="00046801"/>
    <w:rsid w:val="00046B1F"/>
    <w:rsid w:val="00050F6B"/>
    <w:rsid w:val="00052036"/>
    <w:rsid w:val="000521DD"/>
    <w:rsid w:val="00052513"/>
    <w:rsid w:val="00052635"/>
    <w:rsid w:val="00052D2D"/>
    <w:rsid w:val="000534C1"/>
    <w:rsid w:val="00053802"/>
    <w:rsid w:val="00055EB5"/>
    <w:rsid w:val="00057B6A"/>
    <w:rsid w:val="00057B9A"/>
    <w:rsid w:val="00057E97"/>
    <w:rsid w:val="000603D5"/>
    <w:rsid w:val="00060B7A"/>
    <w:rsid w:val="00061130"/>
    <w:rsid w:val="000611CE"/>
    <w:rsid w:val="00061D6A"/>
    <w:rsid w:val="00061E86"/>
    <w:rsid w:val="0006201C"/>
    <w:rsid w:val="0006234A"/>
    <w:rsid w:val="000646F4"/>
    <w:rsid w:val="00066C0D"/>
    <w:rsid w:val="00071412"/>
    <w:rsid w:val="00071F73"/>
    <w:rsid w:val="00072C8C"/>
    <w:rsid w:val="000732C8"/>
    <w:rsid w:val="000733B5"/>
    <w:rsid w:val="000737E1"/>
    <w:rsid w:val="00074D58"/>
    <w:rsid w:val="00074DBA"/>
    <w:rsid w:val="00075000"/>
    <w:rsid w:val="00075E1A"/>
    <w:rsid w:val="0007748A"/>
    <w:rsid w:val="00077D7A"/>
    <w:rsid w:val="00080810"/>
    <w:rsid w:val="00081004"/>
    <w:rsid w:val="00081815"/>
    <w:rsid w:val="00082976"/>
    <w:rsid w:val="00084B42"/>
    <w:rsid w:val="00084CF2"/>
    <w:rsid w:val="000876DE"/>
    <w:rsid w:val="00087B53"/>
    <w:rsid w:val="000931C0"/>
    <w:rsid w:val="00093AC3"/>
    <w:rsid w:val="0009684E"/>
    <w:rsid w:val="000976E6"/>
    <w:rsid w:val="000A0A60"/>
    <w:rsid w:val="000A10FF"/>
    <w:rsid w:val="000A1EA6"/>
    <w:rsid w:val="000A5839"/>
    <w:rsid w:val="000A626D"/>
    <w:rsid w:val="000A73ED"/>
    <w:rsid w:val="000A7F78"/>
    <w:rsid w:val="000B0595"/>
    <w:rsid w:val="000B175B"/>
    <w:rsid w:val="000B19B2"/>
    <w:rsid w:val="000B2F02"/>
    <w:rsid w:val="000B3A0F"/>
    <w:rsid w:val="000B4980"/>
    <w:rsid w:val="000B4B87"/>
    <w:rsid w:val="000B4EF7"/>
    <w:rsid w:val="000B736C"/>
    <w:rsid w:val="000C0882"/>
    <w:rsid w:val="000C0D32"/>
    <w:rsid w:val="000C0D9E"/>
    <w:rsid w:val="000C299B"/>
    <w:rsid w:val="000C2C03"/>
    <w:rsid w:val="000C2D2E"/>
    <w:rsid w:val="000C3F3B"/>
    <w:rsid w:val="000C3F96"/>
    <w:rsid w:val="000C4085"/>
    <w:rsid w:val="000C4191"/>
    <w:rsid w:val="000C63CC"/>
    <w:rsid w:val="000C6E54"/>
    <w:rsid w:val="000C739A"/>
    <w:rsid w:val="000C7533"/>
    <w:rsid w:val="000C7DCB"/>
    <w:rsid w:val="000D06F7"/>
    <w:rsid w:val="000D07E6"/>
    <w:rsid w:val="000D088F"/>
    <w:rsid w:val="000D1443"/>
    <w:rsid w:val="000D1B37"/>
    <w:rsid w:val="000D2044"/>
    <w:rsid w:val="000D2711"/>
    <w:rsid w:val="000D28DC"/>
    <w:rsid w:val="000D301A"/>
    <w:rsid w:val="000D33BF"/>
    <w:rsid w:val="000D38D7"/>
    <w:rsid w:val="000D3ADF"/>
    <w:rsid w:val="000D3CE6"/>
    <w:rsid w:val="000D53D2"/>
    <w:rsid w:val="000D5615"/>
    <w:rsid w:val="000D5763"/>
    <w:rsid w:val="000D77F4"/>
    <w:rsid w:val="000D7D77"/>
    <w:rsid w:val="000E034C"/>
    <w:rsid w:val="000E0415"/>
    <w:rsid w:val="000E0584"/>
    <w:rsid w:val="000E0C4B"/>
    <w:rsid w:val="000E0EBC"/>
    <w:rsid w:val="000E280A"/>
    <w:rsid w:val="000E4BA8"/>
    <w:rsid w:val="000E4FA1"/>
    <w:rsid w:val="000E6F1D"/>
    <w:rsid w:val="000E7309"/>
    <w:rsid w:val="000F04D7"/>
    <w:rsid w:val="000F09C7"/>
    <w:rsid w:val="000F12DF"/>
    <w:rsid w:val="000F13A0"/>
    <w:rsid w:val="000F22F0"/>
    <w:rsid w:val="000F2BD1"/>
    <w:rsid w:val="000F32D4"/>
    <w:rsid w:val="000F39E6"/>
    <w:rsid w:val="000F493E"/>
    <w:rsid w:val="000F5C25"/>
    <w:rsid w:val="000F66B6"/>
    <w:rsid w:val="000F77A9"/>
    <w:rsid w:val="001020E2"/>
    <w:rsid w:val="0010403F"/>
    <w:rsid w:val="001044E5"/>
    <w:rsid w:val="00105E9E"/>
    <w:rsid w:val="00105F61"/>
    <w:rsid w:val="0010651A"/>
    <w:rsid w:val="001103AA"/>
    <w:rsid w:val="00110CE2"/>
    <w:rsid w:val="00110F01"/>
    <w:rsid w:val="0011109B"/>
    <w:rsid w:val="00111747"/>
    <w:rsid w:val="001127F9"/>
    <w:rsid w:val="00113999"/>
    <w:rsid w:val="00114282"/>
    <w:rsid w:val="00114C56"/>
    <w:rsid w:val="001154CF"/>
    <w:rsid w:val="0011666B"/>
    <w:rsid w:val="00116C08"/>
    <w:rsid w:val="00117B44"/>
    <w:rsid w:val="001201AB"/>
    <w:rsid w:val="0012079A"/>
    <w:rsid w:val="00120B62"/>
    <w:rsid w:val="001233CB"/>
    <w:rsid w:val="00124C00"/>
    <w:rsid w:val="00127905"/>
    <w:rsid w:val="00130C3F"/>
    <w:rsid w:val="00131EEE"/>
    <w:rsid w:val="00132014"/>
    <w:rsid w:val="001325C0"/>
    <w:rsid w:val="001327D8"/>
    <w:rsid w:val="00132BF7"/>
    <w:rsid w:val="00132F40"/>
    <w:rsid w:val="00132F54"/>
    <w:rsid w:val="00132F64"/>
    <w:rsid w:val="00135A78"/>
    <w:rsid w:val="00140916"/>
    <w:rsid w:val="001418FB"/>
    <w:rsid w:val="001437F9"/>
    <w:rsid w:val="00144654"/>
    <w:rsid w:val="00146898"/>
    <w:rsid w:val="00147241"/>
    <w:rsid w:val="001474E4"/>
    <w:rsid w:val="00147EAF"/>
    <w:rsid w:val="0015264E"/>
    <w:rsid w:val="001529CC"/>
    <w:rsid w:val="00153F1F"/>
    <w:rsid w:val="00154A47"/>
    <w:rsid w:val="00155DDA"/>
    <w:rsid w:val="00156E5A"/>
    <w:rsid w:val="0016197D"/>
    <w:rsid w:val="001650D5"/>
    <w:rsid w:val="001652E1"/>
    <w:rsid w:val="0016578E"/>
    <w:rsid w:val="00165F3A"/>
    <w:rsid w:val="0016637A"/>
    <w:rsid w:val="00167803"/>
    <w:rsid w:val="00167AE5"/>
    <w:rsid w:val="00167D9F"/>
    <w:rsid w:val="00171C29"/>
    <w:rsid w:val="0017224B"/>
    <w:rsid w:val="00172AC6"/>
    <w:rsid w:val="00172CA4"/>
    <w:rsid w:val="00172E8F"/>
    <w:rsid w:val="0017425D"/>
    <w:rsid w:val="00175A83"/>
    <w:rsid w:val="00175B35"/>
    <w:rsid w:val="001767F3"/>
    <w:rsid w:val="00177BCB"/>
    <w:rsid w:val="0018033E"/>
    <w:rsid w:val="00182290"/>
    <w:rsid w:val="0018231F"/>
    <w:rsid w:val="00182F09"/>
    <w:rsid w:val="00183721"/>
    <w:rsid w:val="001845EE"/>
    <w:rsid w:val="0018696F"/>
    <w:rsid w:val="00187680"/>
    <w:rsid w:val="00190703"/>
    <w:rsid w:val="001909D4"/>
    <w:rsid w:val="00190E0F"/>
    <w:rsid w:val="00192A16"/>
    <w:rsid w:val="00193F78"/>
    <w:rsid w:val="00194656"/>
    <w:rsid w:val="00196466"/>
    <w:rsid w:val="00196680"/>
    <w:rsid w:val="00197D79"/>
    <w:rsid w:val="001A0AC3"/>
    <w:rsid w:val="001A0D03"/>
    <w:rsid w:val="001A353F"/>
    <w:rsid w:val="001A3566"/>
    <w:rsid w:val="001A3955"/>
    <w:rsid w:val="001A3E2E"/>
    <w:rsid w:val="001A3F1D"/>
    <w:rsid w:val="001A5099"/>
    <w:rsid w:val="001A52FE"/>
    <w:rsid w:val="001A54E2"/>
    <w:rsid w:val="001A5F39"/>
    <w:rsid w:val="001A7023"/>
    <w:rsid w:val="001A7B35"/>
    <w:rsid w:val="001B06D9"/>
    <w:rsid w:val="001B1EBA"/>
    <w:rsid w:val="001B2D05"/>
    <w:rsid w:val="001B4B04"/>
    <w:rsid w:val="001B56A4"/>
    <w:rsid w:val="001B7601"/>
    <w:rsid w:val="001C15B9"/>
    <w:rsid w:val="001C1C92"/>
    <w:rsid w:val="001C1DD9"/>
    <w:rsid w:val="001C24D7"/>
    <w:rsid w:val="001C272C"/>
    <w:rsid w:val="001C3E26"/>
    <w:rsid w:val="001C534D"/>
    <w:rsid w:val="001C598B"/>
    <w:rsid w:val="001C618E"/>
    <w:rsid w:val="001C6663"/>
    <w:rsid w:val="001C6AA5"/>
    <w:rsid w:val="001C6B1F"/>
    <w:rsid w:val="001C7895"/>
    <w:rsid w:val="001C7B2E"/>
    <w:rsid w:val="001D0C8C"/>
    <w:rsid w:val="001D13C1"/>
    <w:rsid w:val="001D1419"/>
    <w:rsid w:val="001D26DF"/>
    <w:rsid w:val="001D3A03"/>
    <w:rsid w:val="001D4336"/>
    <w:rsid w:val="001D4513"/>
    <w:rsid w:val="001D683D"/>
    <w:rsid w:val="001D7902"/>
    <w:rsid w:val="001E01DD"/>
    <w:rsid w:val="001E09DE"/>
    <w:rsid w:val="001E0D8B"/>
    <w:rsid w:val="001E120F"/>
    <w:rsid w:val="001E2593"/>
    <w:rsid w:val="001E4884"/>
    <w:rsid w:val="001E7494"/>
    <w:rsid w:val="001E7B67"/>
    <w:rsid w:val="001F0319"/>
    <w:rsid w:val="001F189E"/>
    <w:rsid w:val="001F1C12"/>
    <w:rsid w:val="001F2414"/>
    <w:rsid w:val="001F2C11"/>
    <w:rsid w:val="001F453D"/>
    <w:rsid w:val="001F4943"/>
    <w:rsid w:val="001F53DC"/>
    <w:rsid w:val="001F6C8E"/>
    <w:rsid w:val="001F770F"/>
    <w:rsid w:val="001F7E98"/>
    <w:rsid w:val="0020014F"/>
    <w:rsid w:val="00200D01"/>
    <w:rsid w:val="00200DBF"/>
    <w:rsid w:val="00200E50"/>
    <w:rsid w:val="00201C12"/>
    <w:rsid w:val="00201FED"/>
    <w:rsid w:val="0020216A"/>
    <w:rsid w:val="00202BF3"/>
    <w:rsid w:val="00202DA8"/>
    <w:rsid w:val="002040BA"/>
    <w:rsid w:val="00204BB8"/>
    <w:rsid w:val="00206A30"/>
    <w:rsid w:val="00206D5B"/>
    <w:rsid w:val="00207040"/>
    <w:rsid w:val="002109F5"/>
    <w:rsid w:val="00210D95"/>
    <w:rsid w:val="00211E0B"/>
    <w:rsid w:val="00211E1D"/>
    <w:rsid w:val="00212610"/>
    <w:rsid w:val="002131D8"/>
    <w:rsid w:val="002134E0"/>
    <w:rsid w:val="0021417D"/>
    <w:rsid w:val="00214FAC"/>
    <w:rsid w:val="00215501"/>
    <w:rsid w:val="002166D4"/>
    <w:rsid w:val="002243AE"/>
    <w:rsid w:val="00230B43"/>
    <w:rsid w:val="00230C44"/>
    <w:rsid w:val="0023337C"/>
    <w:rsid w:val="00233C8D"/>
    <w:rsid w:val="00233EB5"/>
    <w:rsid w:val="00233F72"/>
    <w:rsid w:val="002345E5"/>
    <w:rsid w:val="00234671"/>
    <w:rsid w:val="0023472C"/>
    <w:rsid w:val="00236ACC"/>
    <w:rsid w:val="00237725"/>
    <w:rsid w:val="002423E4"/>
    <w:rsid w:val="0024526F"/>
    <w:rsid w:val="002452E2"/>
    <w:rsid w:val="0024532F"/>
    <w:rsid w:val="002463CF"/>
    <w:rsid w:val="0024772E"/>
    <w:rsid w:val="00247C29"/>
    <w:rsid w:val="002500DD"/>
    <w:rsid w:val="0025030E"/>
    <w:rsid w:val="00250367"/>
    <w:rsid w:val="0025197C"/>
    <w:rsid w:val="002528D1"/>
    <w:rsid w:val="002539CD"/>
    <w:rsid w:val="00254AE0"/>
    <w:rsid w:val="00255284"/>
    <w:rsid w:val="002558A5"/>
    <w:rsid w:val="00257353"/>
    <w:rsid w:val="00260E65"/>
    <w:rsid w:val="00261298"/>
    <w:rsid w:val="00261CBD"/>
    <w:rsid w:val="0026232B"/>
    <w:rsid w:val="00262663"/>
    <w:rsid w:val="00262F9B"/>
    <w:rsid w:val="00263317"/>
    <w:rsid w:val="0026352E"/>
    <w:rsid w:val="00263C76"/>
    <w:rsid w:val="002642B1"/>
    <w:rsid w:val="002650C7"/>
    <w:rsid w:val="00265626"/>
    <w:rsid w:val="00265746"/>
    <w:rsid w:val="002663C4"/>
    <w:rsid w:val="00266DDA"/>
    <w:rsid w:val="00267137"/>
    <w:rsid w:val="0026742F"/>
    <w:rsid w:val="00267F5F"/>
    <w:rsid w:val="0027065F"/>
    <w:rsid w:val="00271C89"/>
    <w:rsid w:val="00272B47"/>
    <w:rsid w:val="002736E9"/>
    <w:rsid w:val="00274C8F"/>
    <w:rsid w:val="00275BB1"/>
    <w:rsid w:val="00277B3A"/>
    <w:rsid w:val="00277CEB"/>
    <w:rsid w:val="00277E27"/>
    <w:rsid w:val="00280BF3"/>
    <w:rsid w:val="00280D79"/>
    <w:rsid w:val="0028118E"/>
    <w:rsid w:val="00281758"/>
    <w:rsid w:val="00282964"/>
    <w:rsid w:val="00283646"/>
    <w:rsid w:val="00286B4D"/>
    <w:rsid w:val="0028776F"/>
    <w:rsid w:val="00290485"/>
    <w:rsid w:val="002934A0"/>
    <w:rsid w:val="002952F5"/>
    <w:rsid w:val="00295466"/>
    <w:rsid w:val="00295693"/>
    <w:rsid w:val="00295F4A"/>
    <w:rsid w:val="00296B49"/>
    <w:rsid w:val="002A110F"/>
    <w:rsid w:val="002A39B8"/>
    <w:rsid w:val="002A3E53"/>
    <w:rsid w:val="002A42DD"/>
    <w:rsid w:val="002A433C"/>
    <w:rsid w:val="002A48CE"/>
    <w:rsid w:val="002A6F0E"/>
    <w:rsid w:val="002A7B1C"/>
    <w:rsid w:val="002B1D7B"/>
    <w:rsid w:val="002B38CB"/>
    <w:rsid w:val="002B4079"/>
    <w:rsid w:val="002B444D"/>
    <w:rsid w:val="002B4723"/>
    <w:rsid w:val="002B55EC"/>
    <w:rsid w:val="002B717D"/>
    <w:rsid w:val="002C042A"/>
    <w:rsid w:val="002C0C8D"/>
    <w:rsid w:val="002C1378"/>
    <w:rsid w:val="002C376F"/>
    <w:rsid w:val="002C3D55"/>
    <w:rsid w:val="002C4048"/>
    <w:rsid w:val="002C427E"/>
    <w:rsid w:val="002C44A5"/>
    <w:rsid w:val="002C64E5"/>
    <w:rsid w:val="002C73B2"/>
    <w:rsid w:val="002C79A6"/>
    <w:rsid w:val="002C7E10"/>
    <w:rsid w:val="002D0A91"/>
    <w:rsid w:val="002D116F"/>
    <w:rsid w:val="002D11A2"/>
    <w:rsid w:val="002D16CD"/>
    <w:rsid w:val="002D20D2"/>
    <w:rsid w:val="002D35D1"/>
    <w:rsid w:val="002D39E6"/>
    <w:rsid w:val="002D4643"/>
    <w:rsid w:val="002D4B8C"/>
    <w:rsid w:val="002D4E73"/>
    <w:rsid w:val="002D54A5"/>
    <w:rsid w:val="002D5B50"/>
    <w:rsid w:val="002D640C"/>
    <w:rsid w:val="002D735F"/>
    <w:rsid w:val="002E065A"/>
    <w:rsid w:val="002E18BF"/>
    <w:rsid w:val="002E22A4"/>
    <w:rsid w:val="002E26BD"/>
    <w:rsid w:val="002E2A5F"/>
    <w:rsid w:val="002E35AC"/>
    <w:rsid w:val="002E3978"/>
    <w:rsid w:val="002E4326"/>
    <w:rsid w:val="002E482B"/>
    <w:rsid w:val="002E4897"/>
    <w:rsid w:val="002E5C5C"/>
    <w:rsid w:val="002E75E2"/>
    <w:rsid w:val="002E7A85"/>
    <w:rsid w:val="002E7C28"/>
    <w:rsid w:val="002F01DC"/>
    <w:rsid w:val="002F175C"/>
    <w:rsid w:val="002F17C8"/>
    <w:rsid w:val="002F1D8E"/>
    <w:rsid w:val="002F4F1C"/>
    <w:rsid w:val="002F6178"/>
    <w:rsid w:val="002F65FC"/>
    <w:rsid w:val="002F7DE0"/>
    <w:rsid w:val="002F7E61"/>
    <w:rsid w:val="003004BA"/>
    <w:rsid w:val="00301C4F"/>
    <w:rsid w:val="0030283A"/>
    <w:rsid w:val="00302E18"/>
    <w:rsid w:val="0030303C"/>
    <w:rsid w:val="0030317A"/>
    <w:rsid w:val="00303C6D"/>
    <w:rsid w:val="0030420F"/>
    <w:rsid w:val="00305805"/>
    <w:rsid w:val="0031154E"/>
    <w:rsid w:val="00311D8F"/>
    <w:rsid w:val="00312552"/>
    <w:rsid w:val="00314251"/>
    <w:rsid w:val="00314F3A"/>
    <w:rsid w:val="0031605B"/>
    <w:rsid w:val="003169F9"/>
    <w:rsid w:val="003170F7"/>
    <w:rsid w:val="0031733E"/>
    <w:rsid w:val="00317D74"/>
    <w:rsid w:val="003217FF"/>
    <w:rsid w:val="00322285"/>
    <w:rsid w:val="003229D8"/>
    <w:rsid w:val="0032506B"/>
    <w:rsid w:val="00325EC6"/>
    <w:rsid w:val="00326932"/>
    <w:rsid w:val="00326FAC"/>
    <w:rsid w:val="00327E4C"/>
    <w:rsid w:val="00331072"/>
    <w:rsid w:val="00333040"/>
    <w:rsid w:val="003330FF"/>
    <w:rsid w:val="003333CE"/>
    <w:rsid w:val="00335D00"/>
    <w:rsid w:val="003367B2"/>
    <w:rsid w:val="00336940"/>
    <w:rsid w:val="003374E6"/>
    <w:rsid w:val="003379B4"/>
    <w:rsid w:val="00340371"/>
    <w:rsid w:val="003409CF"/>
    <w:rsid w:val="00341D95"/>
    <w:rsid w:val="00342301"/>
    <w:rsid w:val="00342359"/>
    <w:rsid w:val="003451F4"/>
    <w:rsid w:val="00346A55"/>
    <w:rsid w:val="003470C1"/>
    <w:rsid w:val="0035171B"/>
    <w:rsid w:val="00352181"/>
    <w:rsid w:val="003522D3"/>
    <w:rsid w:val="00352709"/>
    <w:rsid w:val="00352711"/>
    <w:rsid w:val="003539BF"/>
    <w:rsid w:val="00354091"/>
    <w:rsid w:val="00354AD3"/>
    <w:rsid w:val="00354C75"/>
    <w:rsid w:val="003557BA"/>
    <w:rsid w:val="0035645A"/>
    <w:rsid w:val="00356757"/>
    <w:rsid w:val="00356E54"/>
    <w:rsid w:val="00360C70"/>
    <w:rsid w:val="00360E94"/>
    <w:rsid w:val="00360FDB"/>
    <w:rsid w:val="0036190E"/>
    <w:rsid w:val="003619B5"/>
    <w:rsid w:val="00361AC3"/>
    <w:rsid w:val="00361CCA"/>
    <w:rsid w:val="0036249C"/>
    <w:rsid w:val="00363D12"/>
    <w:rsid w:val="0036496F"/>
    <w:rsid w:val="00365763"/>
    <w:rsid w:val="00366DA2"/>
    <w:rsid w:val="00367A6F"/>
    <w:rsid w:val="00371178"/>
    <w:rsid w:val="00371EBE"/>
    <w:rsid w:val="00372219"/>
    <w:rsid w:val="0037286E"/>
    <w:rsid w:val="00374FCF"/>
    <w:rsid w:val="00376179"/>
    <w:rsid w:val="0037696A"/>
    <w:rsid w:val="00377AD1"/>
    <w:rsid w:val="00377BC4"/>
    <w:rsid w:val="0038075E"/>
    <w:rsid w:val="00382E82"/>
    <w:rsid w:val="00383955"/>
    <w:rsid w:val="00385C25"/>
    <w:rsid w:val="0038663A"/>
    <w:rsid w:val="00386671"/>
    <w:rsid w:val="00386CEE"/>
    <w:rsid w:val="00392928"/>
    <w:rsid w:val="00392E47"/>
    <w:rsid w:val="00393735"/>
    <w:rsid w:val="00395D8E"/>
    <w:rsid w:val="0039603D"/>
    <w:rsid w:val="0039729E"/>
    <w:rsid w:val="0039760C"/>
    <w:rsid w:val="003A0286"/>
    <w:rsid w:val="003A02B6"/>
    <w:rsid w:val="003A10B2"/>
    <w:rsid w:val="003A1BBA"/>
    <w:rsid w:val="003A2CCB"/>
    <w:rsid w:val="003A3B54"/>
    <w:rsid w:val="003A5828"/>
    <w:rsid w:val="003A6810"/>
    <w:rsid w:val="003A6B24"/>
    <w:rsid w:val="003A752F"/>
    <w:rsid w:val="003A75A2"/>
    <w:rsid w:val="003B0929"/>
    <w:rsid w:val="003B0B00"/>
    <w:rsid w:val="003B1006"/>
    <w:rsid w:val="003B13DB"/>
    <w:rsid w:val="003B1EDF"/>
    <w:rsid w:val="003B2FEB"/>
    <w:rsid w:val="003B321A"/>
    <w:rsid w:val="003B34F4"/>
    <w:rsid w:val="003B4788"/>
    <w:rsid w:val="003B48F4"/>
    <w:rsid w:val="003B7DE6"/>
    <w:rsid w:val="003C11A5"/>
    <w:rsid w:val="003C1470"/>
    <w:rsid w:val="003C17CC"/>
    <w:rsid w:val="003C1DA2"/>
    <w:rsid w:val="003C2CC4"/>
    <w:rsid w:val="003C304D"/>
    <w:rsid w:val="003C317B"/>
    <w:rsid w:val="003C46E4"/>
    <w:rsid w:val="003C50B7"/>
    <w:rsid w:val="003C534D"/>
    <w:rsid w:val="003C5ED5"/>
    <w:rsid w:val="003D0334"/>
    <w:rsid w:val="003D11B1"/>
    <w:rsid w:val="003D1BCD"/>
    <w:rsid w:val="003D431D"/>
    <w:rsid w:val="003D4B23"/>
    <w:rsid w:val="003D51D8"/>
    <w:rsid w:val="003D53A7"/>
    <w:rsid w:val="003E112E"/>
    <w:rsid w:val="003E120B"/>
    <w:rsid w:val="003E130E"/>
    <w:rsid w:val="003E2067"/>
    <w:rsid w:val="003E3DC1"/>
    <w:rsid w:val="003E4404"/>
    <w:rsid w:val="003E6F30"/>
    <w:rsid w:val="003E7EA4"/>
    <w:rsid w:val="003F0944"/>
    <w:rsid w:val="003F1E87"/>
    <w:rsid w:val="003F36E4"/>
    <w:rsid w:val="003F4F8C"/>
    <w:rsid w:val="003F68B5"/>
    <w:rsid w:val="003F6FC3"/>
    <w:rsid w:val="00401AC2"/>
    <w:rsid w:val="0040457F"/>
    <w:rsid w:val="00404587"/>
    <w:rsid w:val="00404801"/>
    <w:rsid w:val="00404900"/>
    <w:rsid w:val="004058E5"/>
    <w:rsid w:val="00407738"/>
    <w:rsid w:val="004078C6"/>
    <w:rsid w:val="00407D37"/>
    <w:rsid w:val="00410C89"/>
    <w:rsid w:val="0041118A"/>
    <w:rsid w:val="00411190"/>
    <w:rsid w:val="00411198"/>
    <w:rsid w:val="00411FA0"/>
    <w:rsid w:val="004122DD"/>
    <w:rsid w:val="00412F79"/>
    <w:rsid w:val="004134DA"/>
    <w:rsid w:val="00413D1D"/>
    <w:rsid w:val="00414205"/>
    <w:rsid w:val="00414B7D"/>
    <w:rsid w:val="004164E7"/>
    <w:rsid w:val="00416822"/>
    <w:rsid w:val="00420189"/>
    <w:rsid w:val="00420B45"/>
    <w:rsid w:val="00421D3F"/>
    <w:rsid w:val="00422E03"/>
    <w:rsid w:val="00422FAD"/>
    <w:rsid w:val="00423249"/>
    <w:rsid w:val="004232D1"/>
    <w:rsid w:val="00424DC2"/>
    <w:rsid w:val="00425C5E"/>
    <w:rsid w:val="00426B9B"/>
    <w:rsid w:val="00430248"/>
    <w:rsid w:val="00431534"/>
    <w:rsid w:val="00431583"/>
    <w:rsid w:val="004325CB"/>
    <w:rsid w:val="004328C4"/>
    <w:rsid w:val="00432D4E"/>
    <w:rsid w:val="00433747"/>
    <w:rsid w:val="00435564"/>
    <w:rsid w:val="004356D4"/>
    <w:rsid w:val="00435E0C"/>
    <w:rsid w:val="004363E7"/>
    <w:rsid w:val="00437CD6"/>
    <w:rsid w:val="00437EB8"/>
    <w:rsid w:val="00440727"/>
    <w:rsid w:val="00441BF9"/>
    <w:rsid w:val="00442A83"/>
    <w:rsid w:val="00445A4A"/>
    <w:rsid w:val="004468C2"/>
    <w:rsid w:val="00450675"/>
    <w:rsid w:val="00451861"/>
    <w:rsid w:val="00454420"/>
    <w:rsid w:val="004548B6"/>
    <w:rsid w:val="0045495B"/>
    <w:rsid w:val="00454DEF"/>
    <w:rsid w:val="004561E5"/>
    <w:rsid w:val="0045686D"/>
    <w:rsid w:val="00460F62"/>
    <w:rsid w:val="00461988"/>
    <w:rsid w:val="00461B4F"/>
    <w:rsid w:val="00463172"/>
    <w:rsid w:val="00463A23"/>
    <w:rsid w:val="00463E31"/>
    <w:rsid w:val="0046462E"/>
    <w:rsid w:val="004648BA"/>
    <w:rsid w:val="00464C99"/>
    <w:rsid w:val="00466AD7"/>
    <w:rsid w:val="00467AC8"/>
    <w:rsid w:val="00471A27"/>
    <w:rsid w:val="00472B59"/>
    <w:rsid w:val="0047366F"/>
    <w:rsid w:val="004736EC"/>
    <w:rsid w:val="00473BCC"/>
    <w:rsid w:val="00475970"/>
    <w:rsid w:val="0047686D"/>
    <w:rsid w:val="00476DDF"/>
    <w:rsid w:val="00477893"/>
    <w:rsid w:val="004802E3"/>
    <w:rsid w:val="00481027"/>
    <w:rsid w:val="0048370C"/>
    <w:rsid w:val="0048397A"/>
    <w:rsid w:val="00483F38"/>
    <w:rsid w:val="0048419F"/>
    <w:rsid w:val="00484235"/>
    <w:rsid w:val="00485CBB"/>
    <w:rsid w:val="0048659D"/>
    <w:rsid w:val="004866B7"/>
    <w:rsid w:val="00486D5C"/>
    <w:rsid w:val="00490874"/>
    <w:rsid w:val="00491493"/>
    <w:rsid w:val="00491A6D"/>
    <w:rsid w:val="00494F41"/>
    <w:rsid w:val="00496AC8"/>
    <w:rsid w:val="0049719E"/>
    <w:rsid w:val="00497731"/>
    <w:rsid w:val="004A18B6"/>
    <w:rsid w:val="004A20F2"/>
    <w:rsid w:val="004A2BC7"/>
    <w:rsid w:val="004A308D"/>
    <w:rsid w:val="004A3112"/>
    <w:rsid w:val="004A42E1"/>
    <w:rsid w:val="004A53B7"/>
    <w:rsid w:val="004A543C"/>
    <w:rsid w:val="004A5FD2"/>
    <w:rsid w:val="004A739D"/>
    <w:rsid w:val="004A7FA8"/>
    <w:rsid w:val="004B0A38"/>
    <w:rsid w:val="004B247E"/>
    <w:rsid w:val="004B3819"/>
    <w:rsid w:val="004B39B7"/>
    <w:rsid w:val="004B4C8B"/>
    <w:rsid w:val="004B7420"/>
    <w:rsid w:val="004C0B9A"/>
    <w:rsid w:val="004C2461"/>
    <w:rsid w:val="004C2A0D"/>
    <w:rsid w:val="004C2F41"/>
    <w:rsid w:val="004C4A63"/>
    <w:rsid w:val="004C52BF"/>
    <w:rsid w:val="004C63F2"/>
    <w:rsid w:val="004C685B"/>
    <w:rsid w:val="004C7456"/>
    <w:rsid w:val="004C7462"/>
    <w:rsid w:val="004D0EC4"/>
    <w:rsid w:val="004D1FD0"/>
    <w:rsid w:val="004D3CF7"/>
    <w:rsid w:val="004D3D97"/>
    <w:rsid w:val="004D4C97"/>
    <w:rsid w:val="004D5389"/>
    <w:rsid w:val="004D5614"/>
    <w:rsid w:val="004E0100"/>
    <w:rsid w:val="004E09A0"/>
    <w:rsid w:val="004E0E62"/>
    <w:rsid w:val="004E0FDB"/>
    <w:rsid w:val="004E1874"/>
    <w:rsid w:val="004E1AE5"/>
    <w:rsid w:val="004E5577"/>
    <w:rsid w:val="004E68F1"/>
    <w:rsid w:val="004E77B2"/>
    <w:rsid w:val="004E7F43"/>
    <w:rsid w:val="004F155E"/>
    <w:rsid w:val="004F1622"/>
    <w:rsid w:val="004F1D82"/>
    <w:rsid w:val="004F1FB6"/>
    <w:rsid w:val="004F244D"/>
    <w:rsid w:val="004F2A89"/>
    <w:rsid w:val="004F3A8F"/>
    <w:rsid w:val="004F3C9D"/>
    <w:rsid w:val="004F3DC4"/>
    <w:rsid w:val="004F3E50"/>
    <w:rsid w:val="004F5191"/>
    <w:rsid w:val="004F5A70"/>
    <w:rsid w:val="004F6667"/>
    <w:rsid w:val="004F68DD"/>
    <w:rsid w:val="00500647"/>
    <w:rsid w:val="00500B50"/>
    <w:rsid w:val="00501EDE"/>
    <w:rsid w:val="00502E7E"/>
    <w:rsid w:val="0050463D"/>
    <w:rsid w:val="00504B2D"/>
    <w:rsid w:val="00506233"/>
    <w:rsid w:val="005068B1"/>
    <w:rsid w:val="00506CAA"/>
    <w:rsid w:val="00511159"/>
    <w:rsid w:val="005121A9"/>
    <w:rsid w:val="00512797"/>
    <w:rsid w:val="00512821"/>
    <w:rsid w:val="0051311E"/>
    <w:rsid w:val="00514ABB"/>
    <w:rsid w:val="00515327"/>
    <w:rsid w:val="00515862"/>
    <w:rsid w:val="005167DA"/>
    <w:rsid w:val="0051689B"/>
    <w:rsid w:val="00516A0B"/>
    <w:rsid w:val="005204EF"/>
    <w:rsid w:val="00520539"/>
    <w:rsid w:val="005209C9"/>
    <w:rsid w:val="00520F6B"/>
    <w:rsid w:val="0052136D"/>
    <w:rsid w:val="00522C13"/>
    <w:rsid w:val="00523032"/>
    <w:rsid w:val="005244CE"/>
    <w:rsid w:val="005245E5"/>
    <w:rsid w:val="005249EC"/>
    <w:rsid w:val="00525D65"/>
    <w:rsid w:val="00525F44"/>
    <w:rsid w:val="0052626C"/>
    <w:rsid w:val="00526949"/>
    <w:rsid w:val="0052775E"/>
    <w:rsid w:val="00527821"/>
    <w:rsid w:val="0052789A"/>
    <w:rsid w:val="0053045C"/>
    <w:rsid w:val="00530626"/>
    <w:rsid w:val="00531487"/>
    <w:rsid w:val="005348FB"/>
    <w:rsid w:val="0053636D"/>
    <w:rsid w:val="00541A55"/>
    <w:rsid w:val="005420F2"/>
    <w:rsid w:val="00542A9B"/>
    <w:rsid w:val="00545841"/>
    <w:rsid w:val="00545A3D"/>
    <w:rsid w:val="00545C76"/>
    <w:rsid w:val="00546FBA"/>
    <w:rsid w:val="00546FD6"/>
    <w:rsid w:val="00547838"/>
    <w:rsid w:val="00550B8F"/>
    <w:rsid w:val="0055307C"/>
    <w:rsid w:val="005531F5"/>
    <w:rsid w:val="00555A7A"/>
    <w:rsid w:val="005563B3"/>
    <w:rsid w:val="005571EF"/>
    <w:rsid w:val="0056209A"/>
    <w:rsid w:val="0056248D"/>
    <w:rsid w:val="005628B6"/>
    <w:rsid w:val="00563BA3"/>
    <w:rsid w:val="00564647"/>
    <w:rsid w:val="00565C6E"/>
    <w:rsid w:val="00566074"/>
    <w:rsid w:val="005678A3"/>
    <w:rsid w:val="00567A23"/>
    <w:rsid w:val="00567B3C"/>
    <w:rsid w:val="00570A3E"/>
    <w:rsid w:val="0057103A"/>
    <w:rsid w:val="00571772"/>
    <w:rsid w:val="005725A3"/>
    <w:rsid w:val="00574FEC"/>
    <w:rsid w:val="0057673E"/>
    <w:rsid w:val="00577158"/>
    <w:rsid w:val="0057799F"/>
    <w:rsid w:val="0058278F"/>
    <w:rsid w:val="00584C54"/>
    <w:rsid w:val="005853F0"/>
    <w:rsid w:val="00585BA1"/>
    <w:rsid w:val="00587046"/>
    <w:rsid w:val="00587E03"/>
    <w:rsid w:val="00590822"/>
    <w:rsid w:val="00590891"/>
    <w:rsid w:val="00590A12"/>
    <w:rsid w:val="00593EA3"/>
    <w:rsid w:val="005941EC"/>
    <w:rsid w:val="00594857"/>
    <w:rsid w:val="00595374"/>
    <w:rsid w:val="005961EF"/>
    <w:rsid w:val="005967A2"/>
    <w:rsid w:val="00596AE4"/>
    <w:rsid w:val="00596CF1"/>
    <w:rsid w:val="0059724D"/>
    <w:rsid w:val="005A27AE"/>
    <w:rsid w:val="005A2CBC"/>
    <w:rsid w:val="005A3CA5"/>
    <w:rsid w:val="005A42F6"/>
    <w:rsid w:val="005A45CB"/>
    <w:rsid w:val="005A4D6E"/>
    <w:rsid w:val="005A5B4F"/>
    <w:rsid w:val="005A6B83"/>
    <w:rsid w:val="005A78AA"/>
    <w:rsid w:val="005B12E2"/>
    <w:rsid w:val="005B23F3"/>
    <w:rsid w:val="005B320C"/>
    <w:rsid w:val="005B380C"/>
    <w:rsid w:val="005B386D"/>
    <w:rsid w:val="005B39BF"/>
    <w:rsid w:val="005B39D2"/>
    <w:rsid w:val="005B3DB3"/>
    <w:rsid w:val="005B3F60"/>
    <w:rsid w:val="005B4E13"/>
    <w:rsid w:val="005B5CCD"/>
    <w:rsid w:val="005B5D1E"/>
    <w:rsid w:val="005B7B88"/>
    <w:rsid w:val="005C1485"/>
    <w:rsid w:val="005C208E"/>
    <w:rsid w:val="005C312D"/>
    <w:rsid w:val="005C342F"/>
    <w:rsid w:val="005C3FA2"/>
    <w:rsid w:val="005C50EC"/>
    <w:rsid w:val="005C518A"/>
    <w:rsid w:val="005C5509"/>
    <w:rsid w:val="005C5715"/>
    <w:rsid w:val="005C616B"/>
    <w:rsid w:val="005C6A76"/>
    <w:rsid w:val="005C7066"/>
    <w:rsid w:val="005C7D1E"/>
    <w:rsid w:val="005D239B"/>
    <w:rsid w:val="005D4599"/>
    <w:rsid w:val="005D46CE"/>
    <w:rsid w:val="005D48DB"/>
    <w:rsid w:val="005D5585"/>
    <w:rsid w:val="005D5A69"/>
    <w:rsid w:val="005D5B89"/>
    <w:rsid w:val="005E3AA2"/>
    <w:rsid w:val="005E63B0"/>
    <w:rsid w:val="005F07B0"/>
    <w:rsid w:val="005F1C48"/>
    <w:rsid w:val="005F40EA"/>
    <w:rsid w:val="005F510F"/>
    <w:rsid w:val="005F729D"/>
    <w:rsid w:val="005F7B75"/>
    <w:rsid w:val="006001EE"/>
    <w:rsid w:val="00601D0F"/>
    <w:rsid w:val="00601EDA"/>
    <w:rsid w:val="00602EA9"/>
    <w:rsid w:val="00602FEC"/>
    <w:rsid w:val="00604BC8"/>
    <w:rsid w:val="00605042"/>
    <w:rsid w:val="00607066"/>
    <w:rsid w:val="00607304"/>
    <w:rsid w:val="00610182"/>
    <w:rsid w:val="006116CC"/>
    <w:rsid w:val="00611FC4"/>
    <w:rsid w:val="0061283A"/>
    <w:rsid w:val="00614F39"/>
    <w:rsid w:val="00615375"/>
    <w:rsid w:val="00615811"/>
    <w:rsid w:val="00615E32"/>
    <w:rsid w:val="00616C31"/>
    <w:rsid w:val="00617443"/>
    <w:rsid w:val="006176FB"/>
    <w:rsid w:val="006215E3"/>
    <w:rsid w:val="00621709"/>
    <w:rsid w:val="0062490B"/>
    <w:rsid w:val="00626170"/>
    <w:rsid w:val="00626FBD"/>
    <w:rsid w:val="0062713C"/>
    <w:rsid w:val="006308CE"/>
    <w:rsid w:val="00631500"/>
    <w:rsid w:val="006325DF"/>
    <w:rsid w:val="00633C23"/>
    <w:rsid w:val="00634135"/>
    <w:rsid w:val="0063494F"/>
    <w:rsid w:val="00636A09"/>
    <w:rsid w:val="006375CF"/>
    <w:rsid w:val="006400CE"/>
    <w:rsid w:val="00640399"/>
    <w:rsid w:val="00640B26"/>
    <w:rsid w:val="006413C7"/>
    <w:rsid w:val="006418DE"/>
    <w:rsid w:val="00643983"/>
    <w:rsid w:val="00645170"/>
    <w:rsid w:val="00647370"/>
    <w:rsid w:val="00647D4E"/>
    <w:rsid w:val="006514FE"/>
    <w:rsid w:val="00652D0A"/>
    <w:rsid w:val="00653AB5"/>
    <w:rsid w:val="006548E1"/>
    <w:rsid w:val="006560E0"/>
    <w:rsid w:val="00656A18"/>
    <w:rsid w:val="006572E7"/>
    <w:rsid w:val="0065770B"/>
    <w:rsid w:val="006617AA"/>
    <w:rsid w:val="00662364"/>
    <w:rsid w:val="0066272C"/>
    <w:rsid w:val="00662BB6"/>
    <w:rsid w:val="0066324C"/>
    <w:rsid w:val="00663B3A"/>
    <w:rsid w:val="00663F6E"/>
    <w:rsid w:val="0066480A"/>
    <w:rsid w:val="00665ABB"/>
    <w:rsid w:val="00665DBC"/>
    <w:rsid w:val="0066682F"/>
    <w:rsid w:val="00667986"/>
    <w:rsid w:val="00671B51"/>
    <w:rsid w:val="0067285A"/>
    <w:rsid w:val="00673305"/>
    <w:rsid w:val="0067362F"/>
    <w:rsid w:val="00674D1A"/>
    <w:rsid w:val="00676606"/>
    <w:rsid w:val="00681070"/>
    <w:rsid w:val="00682E86"/>
    <w:rsid w:val="00683E39"/>
    <w:rsid w:val="00684C21"/>
    <w:rsid w:val="00684F1C"/>
    <w:rsid w:val="00685DEE"/>
    <w:rsid w:val="00685FEB"/>
    <w:rsid w:val="0068684D"/>
    <w:rsid w:val="00686C23"/>
    <w:rsid w:val="0068700B"/>
    <w:rsid w:val="00690EC9"/>
    <w:rsid w:val="0069109C"/>
    <w:rsid w:val="00693F1E"/>
    <w:rsid w:val="00694476"/>
    <w:rsid w:val="00694738"/>
    <w:rsid w:val="00694807"/>
    <w:rsid w:val="00696134"/>
    <w:rsid w:val="00696741"/>
    <w:rsid w:val="006A197E"/>
    <w:rsid w:val="006A2530"/>
    <w:rsid w:val="006A3827"/>
    <w:rsid w:val="006A39CA"/>
    <w:rsid w:val="006A4ED1"/>
    <w:rsid w:val="006B1FC1"/>
    <w:rsid w:val="006B2B55"/>
    <w:rsid w:val="006B42F6"/>
    <w:rsid w:val="006B5FC9"/>
    <w:rsid w:val="006B791C"/>
    <w:rsid w:val="006B7FF0"/>
    <w:rsid w:val="006C1F51"/>
    <w:rsid w:val="006C3589"/>
    <w:rsid w:val="006C3722"/>
    <w:rsid w:val="006C392F"/>
    <w:rsid w:val="006C4418"/>
    <w:rsid w:val="006C7937"/>
    <w:rsid w:val="006C7D7A"/>
    <w:rsid w:val="006D0440"/>
    <w:rsid w:val="006D107E"/>
    <w:rsid w:val="006D1125"/>
    <w:rsid w:val="006D1666"/>
    <w:rsid w:val="006D1F5B"/>
    <w:rsid w:val="006D2CF9"/>
    <w:rsid w:val="006D37AF"/>
    <w:rsid w:val="006D44A6"/>
    <w:rsid w:val="006D4B3A"/>
    <w:rsid w:val="006D4DF2"/>
    <w:rsid w:val="006D51D0"/>
    <w:rsid w:val="006D5DF7"/>
    <w:rsid w:val="006D5FB9"/>
    <w:rsid w:val="006D61EB"/>
    <w:rsid w:val="006D658E"/>
    <w:rsid w:val="006D6AB0"/>
    <w:rsid w:val="006D7043"/>
    <w:rsid w:val="006E093D"/>
    <w:rsid w:val="006E094F"/>
    <w:rsid w:val="006E215A"/>
    <w:rsid w:val="006E2CA0"/>
    <w:rsid w:val="006E3A4B"/>
    <w:rsid w:val="006E48B2"/>
    <w:rsid w:val="006E564B"/>
    <w:rsid w:val="006E7191"/>
    <w:rsid w:val="006E7DF3"/>
    <w:rsid w:val="006F02E2"/>
    <w:rsid w:val="006F0360"/>
    <w:rsid w:val="006F14C6"/>
    <w:rsid w:val="006F20A6"/>
    <w:rsid w:val="006F3E6C"/>
    <w:rsid w:val="006F471C"/>
    <w:rsid w:val="006F66EC"/>
    <w:rsid w:val="006F7CC1"/>
    <w:rsid w:val="00700ADC"/>
    <w:rsid w:val="00701A1F"/>
    <w:rsid w:val="00701B0C"/>
    <w:rsid w:val="00703577"/>
    <w:rsid w:val="007035D8"/>
    <w:rsid w:val="00703F8E"/>
    <w:rsid w:val="00705894"/>
    <w:rsid w:val="007068A3"/>
    <w:rsid w:val="007069A2"/>
    <w:rsid w:val="007072C1"/>
    <w:rsid w:val="00707D1A"/>
    <w:rsid w:val="0071065F"/>
    <w:rsid w:val="007108B8"/>
    <w:rsid w:val="00712941"/>
    <w:rsid w:val="007138D7"/>
    <w:rsid w:val="007142DC"/>
    <w:rsid w:val="00714D81"/>
    <w:rsid w:val="00717172"/>
    <w:rsid w:val="00717A9E"/>
    <w:rsid w:val="0072013D"/>
    <w:rsid w:val="00720A6B"/>
    <w:rsid w:val="00720C2A"/>
    <w:rsid w:val="00721620"/>
    <w:rsid w:val="00722AD8"/>
    <w:rsid w:val="0072632A"/>
    <w:rsid w:val="007321FC"/>
    <w:rsid w:val="007327D5"/>
    <w:rsid w:val="00735EFF"/>
    <w:rsid w:val="0073606E"/>
    <w:rsid w:val="0074153B"/>
    <w:rsid w:val="00741D2F"/>
    <w:rsid w:val="00741D5C"/>
    <w:rsid w:val="0074234C"/>
    <w:rsid w:val="007426BE"/>
    <w:rsid w:val="00743EB0"/>
    <w:rsid w:val="007452CA"/>
    <w:rsid w:val="00745546"/>
    <w:rsid w:val="0074634B"/>
    <w:rsid w:val="00750B8D"/>
    <w:rsid w:val="00752208"/>
    <w:rsid w:val="0075327E"/>
    <w:rsid w:val="00754DFF"/>
    <w:rsid w:val="00757E6E"/>
    <w:rsid w:val="00757F2F"/>
    <w:rsid w:val="00760B64"/>
    <w:rsid w:val="00761DC5"/>
    <w:rsid w:val="007629C8"/>
    <w:rsid w:val="00763164"/>
    <w:rsid w:val="007631E9"/>
    <w:rsid w:val="00767B9D"/>
    <w:rsid w:val="0077047D"/>
    <w:rsid w:val="00770EB9"/>
    <w:rsid w:val="00771F35"/>
    <w:rsid w:val="00772AAA"/>
    <w:rsid w:val="00773F33"/>
    <w:rsid w:val="00774F64"/>
    <w:rsid w:val="00777D8B"/>
    <w:rsid w:val="00782CB2"/>
    <w:rsid w:val="0078444C"/>
    <w:rsid w:val="007851C6"/>
    <w:rsid w:val="007862C7"/>
    <w:rsid w:val="00786E73"/>
    <w:rsid w:val="00787D34"/>
    <w:rsid w:val="00790824"/>
    <w:rsid w:val="00790A9A"/>
    <w:rsid w:val="00792192"/>
    <w:rsid w:val="00792BEA"/>
    <w:rsid w:val="00793B94"/>
    <w:rsid w:val="00794EDA"/>
    <w:rsid w:val="007959D0"/>
    <w:rsid w:val="00796792"/>
    <w:rsid w:val="00796B93"/>
    <w:rsid w:val="007A1A1B"/>
    <w:rsid w:val="007A3CD0"/>
    <w:rsid w:val="007A53F8"/>
    <w:rsid w:val="007B0C4C"/>
    <w:rsid w:val="007B1BC4"/>
    <w:rsid w:val="007B26DD"/>
    <w:rsid w:val="007B273A"/>
    <w:rsid w:val="007B2E57"/>
    <w:rsid w:val="007B3009"/>
    <w:rsid w:val="007B3293"/>
    <w:rsid w:val="007B34B9"/>
    <w:rsid w:val="007B3942"/>
    <w:rsid w:val="007B4CE5"/>
    <w:rsid w:val="007B57C3"/>
    <w:rsid w:val="007B5CBD"/>
    <w:rsid w:val="007B6664"/>
    <w:rsid w:val="007B6BA5"/>
    <w:rsid w:val="007B6BC5"/>
    <w:rsid w:val="007B7A8F"/>
    <w:rsid w:val="007C07D8"/>
    <w:rsid w:val="007C1386"/>
    <w:rsid w:val="007C2908"/>
    <w:rsid w:val="007C2CB5"/>
    <w:rsid w:val="007C3390"/>
    <w:rsid w:val="007C37D3"/>
    <w:rsid w:val="007C3B1C"/>
    <w:rsid w:val="007C3E08"/>
    <w:rsid w:val="007C421B"/>
    <w:rsid w:val="007C4F4B"/>
    <w:rsid w:val="007C5246"/>
    <w:rsid w:val="007C61C1"/>
    <w:rsid w:val="007C7579"/>
    <w:rsid w:val="007D0567"/>
    <w:rsid w:val="007D322C"/>
    <w:rsid w:val="007D498A"/>
    <w:rsid w:val="007D4A1B"/>
    <w:rsid w:val="007D4FFE"/>
    <w:rsid w:val="007D7675"/>
    <w:rsid w:val="007E01E9"/>
    <w:rsid w:val="007E1E78"/>
    <w:rsid w:val="007E262F"/>
    <w:rsid w:val="007E273E"/>
    <w:rsid w:val="007E3C7D"/>
    <w:rsid w:val="007E4061"/>
    <w:rsid w:val="007E483C"/>
    <w:rsid w:val="007E622A"/>
    <w:rsid w:val="007E63F3"/>
    <w:rsid w:val="007E706D"/>
    <w:rsid w:val="007F1031"/>
    <w:rsid w:val="007F3DA9"/>
    <w:rsid w:val="007F40CB"/>
    <w:rsid w:val="007F515D"/>
    <w:rsid w:val="007F5FC9"/>
    <w:rsid w:val="007F63BE"/>
    <w:rsid w:val="007F6611"/>
    <w:rsid w:val="007F687D"/>
    <w:rsid w:val="007F78A5"/>
    <w:rsid w:val="00801218"/>
    <w:rsid w:val="00801D6A"/>
    <w:rsid w:val="00803686"/>
    <w:rsid w:val="00803BF8"/>
    <w:rsid w:val="00804B85"/>
    <w:rsid w:val="00805D60"/>
    <w:rsid w:val="00806144"/>
    <w:rsid w:val="00807F95"/>
    <w:rsid w:val="00810EF8"/>
    <w:rsid w:val="00811897"/>
    <w:rsid w:val="00811920"/>
    <w:rsid w:val="00812814"/>
    <w:rsid w:val="0081377E"/>
    <w:rsid w:val="0081535A"/>
    <w:rsid w:val="00815AD0"/>
    <w:rsid w:val="00815B82"/>
    <w:rsid w:val="00815EDB"/>
    <w:rsid w:val="00816082"/>
    <w:rsid w:val="00816704"/>
    <w:rsid w:val="00820527"/>
    <w:rsid w:val="0082054D"/>
    <w:rsid w:val="008221D0"/>
    <w:rsid w:val="008242D7"/>
    <w:rsid w:val="0082440C"/>
    <w:rsid w:val="008257B1"/>
    <w:rsid w:val="00825D0C"/>
    <w:rsid w:val="00826C37"/>
    <w:rsid w:val="008309EB"/>
    <w:rsid w:val="00832334"/>
    <w:rsid w:val="008324D3"/>
    <w:rsid w:val="00832856"/>
    <w:rsid w:val="008339DF"/>
    <w:rsid w:val="00835E47"/>
    <w:rsid w:val="00841B0B"/>
    <w:rsid w:val="008424F4"/>
    <w:rsid w:val="00843767"/>
    <w:rsid w:val="008448E4"/>
    <w:rsid w:val="00845269"/>
    <w:rsid w:val="00846BAF"/>
    <w:rsid w:val="00846FF3"/>
    <w:rsid w:val="00847383"/>
    <w:rsid w:val="0084758B"/>
    <w:rsid w:val="0084766E"/>
    <w:rsid w:val="008476F3"/>
    <w:rsid w:val="00850364"/>
    <w:rsid w:val="008509CB"/>
    <w:rsid w:val="00851765"/>
    <w:rsid w:val="008518E8"/>
    <w:rsid w:val="00852B52"/>
    <w:rsid w:val="0085404C"/>
    <w:rsid w:val="008542C8"/>
    <w:rsid w:val="00856338"/>
    <w:rsid w:val="00856494"/>
    <w:rsid w:val="00856F65"/>
    <w:rsid w:val="008570AC"/>
    <w:rsid w:val="00860542"/>
    <w:rsid w:val="008672E8"/>
    <w:rsid w:val="008679D9"/>
    <w:rsid w:val="00870FB3"/>
    <w:rsid w:val="008713F0"/>
    <w:rsid w:val="00871D27"/>
    <w:rsid w:val="00872185"/>
    <w:rsid w:val="00872EA9"/>
    <w:rsid w:val="00873426"/>
    <w:rsid w:val="008742C3"/>
    <w:rsid w:val="008743EB"/>
    <w:rsid w:val="008756F9"/>
    <w:rsid w:val="00875858"/>
    <w:rsid w:val="00876787"/>
    <w:rsid w:val="00876FF5"/>
    <w:rsid w:val="00877405"/>
    <w:rsid w:val="0087752F"/>
    <w:rsid w:val="00877BBF"/>
    <w:rsid w:val="0088050C"/>
    <w:rsid w:val="00881E71"/>
    <w:rsid w:val="00882ACB"/>
    <w:rsid w:val="00884192"/>
    <w:rsid w:val="008878DE"/>
    <w:rsid w:val="00887EEB"/>
    <w:rsid w:val="00887F87"/>
    <w:rsid w:val="00890A64"/>
    <w:rsid w:val="008919DA"/>
    <w:rsid w:val="00891FFB"/>
    <w:rsid w:val="008934BA"/>
    <w:rsid w:val="008938B1"/>
    <w:rsid w:val="00894B59"/>
    <w:rsid w:val="0089508E"/>
    <w:rsid w:val="00896B57"/>
    <w:rsid w:val="00897071"/>
    <w:rsid w:val="00897169"/>
    <w:rsid w:val="008979B1"/>
    <w:rsid w:val="00897ADC"/>
    <w:rsid w:val="008A01A5"/>
    <w:rsid w:val="008A1A31"/>
    <w:rsid w:val="008A1C78"/>
    <w:rsid w:val="008A1ED5"/>
    <w:rsid w:val="008A2E4F"/>
    <w:rsid w:val="008A50F1"/>
    <w:rsid w:val="008A56B1"/>
    <w:rsid w:val="008A6B25"/>
    <w:rsid w:val="008A6C4F"/>
    <w:rsid w:val="008A77C5"/>
    <w:rsid w:val="008A791E"/>
    <w:rsid w:val="008B0104"/>
    <w:rsid w:val="008B1725"/>
    <w:rsid w:val="008B20F7"/>
    <w:rsid w:val="008B2335"/>
    <w:rsid w:val="008B2E36"/>
    <w:rsid w:val="008B3D9A"/>
    <w:rsid w:val="008B4AD7"/>
    <w:rsid w:val="008B7E61"/>
    <w:rsid w:val="008C04D4"/>
    <w:rsid w:val="008C2527"/>
    <w:rsid w:val="008C3302"/>
    <w:rsid w:val="008C38E2"/>
    <w:rsid w:val="008C3F42"/>
    <w:rsid w:val="008C5110"/>
    <w:rsid w:val="008C5897"/>
    <w:rsid w:val="008C5DD8"/>
    <w:rsid w:val="008D0552"/>
    <w:rsid w:val="008D23FB"/>
    <w:rsid w:val="008D2914"/>
    <w:rsid w:val="008D2B82"/>
    <w:rsid w:val="008D58C8"/>
    <w:rsid w:val="008D638D"/>
    <w:rsid w:val="008D66E7"/>
    <w:rsid w:val="008D6E06"/>
    <w:rsid w:val="008E05FB"/>
    <w:rsid w:val="008E0678"/>
    <w:rsid w:val="008E1A96"/>
    <w:rsid w:val="008E2697"/>
    <w:rsid w:val="008E3171"/>
    <w:rsid w:val="008E370A"/>
    <w:rsid w:val="008E39C9"/>
    <w:rsid w:val="008E4FF9"/>
    <w:rsid w:val="008E57D1"/>
    <w:rsid w:val="008E5824"/>
    <w:rsid w:val="008E73DD"/>
    <w:rsid w:val="008E74C9"/>
    <w:rsid w:val="008E7C52"/>
    <w:rsid w:val="008F302F"/>
    <w:rsid w:val="008F31D2"/>
    <w:rsid w:val="008F3210"/>
    <w:rsid w:val="008F3E04"/>
    <w:rsid w:val="008F5096"/>
    <w:rsid w:val="008F5A08"/>
    <w:rsid w:val="008F5A97"/>
    <w:rsid w:val="008F5B20"/>
    <w:rsid w:val="008F5D5F"/>
    <w:rsid w:val="008F5F78"/>
    <w:rsid w:val="008F69B2"/>
    <w:rsid w:val="008F6B6A"/>
    <w:rsid w:val="008F7891"/>
    <w:rsid w:val="008F7927"/>
    <w:rsid w:val="008F7B97"/>
    <w:rsid w:val="0090137A"/>
    <w:rsid w:val="009014EE"/>
    <w:rsid w:val="00901C87"/>
    <w:rsid w:val="0090344A"/>
    <w:rsid w:val="00903FEE"/>
    <w:rsid w:val="00905045"/>
    <w:rsid w:val="00906D94"/>
    <w:rsid w:val="00907B3B"/>
    <w:rsid w:val="00907F0D"/>
    <w:rsid w:val="0091093D"/>
    <w:rsid w:val="00912918"/>
    <w:rsid w:val="009129D6"/>
    <w:rsid w:val="00914C35"/>
    <w:rsid w:val="00915EF6"/>
    <w:rsid w:val="00917E3C"/>
    <w:rsid w:val="00921582"/>
    <w:rsid w:val="009223CA"/>
    <w:rsid w:val="00922C99"/>
    <w:rsid w:val="00922E0D"/>
    <w:rsid w:val="00923153"/>
    <w:rsid w:val="00923D8C"/>
    <w:rsid w:val="0092510B"/>
    <w:rsid w:val="00925887"/>
    <w:rsid w:val="00926E14"/>
    <w:rsid w:val="00927D4A"/>
    <w:rsid w:val="00927EDF"/>
    <w:rsid w:val="009300EA"/>
    <w:rsid w:val="009332F5"/>
    <w:rsid w:val="00934094"/>
    <w:rsid w:val="009353B4"/>
    <w:rsid w:val="00935F97"/>
    <w:rsid w:val="00937CBF"/>
    <w:rsid w:val="00937E99"/>
    <w:rsid w:val="00940F93"/>
    <w:rsid w:val="009422B6"/>
    <w:rsid w:val="0094276E"/>
    <w:rsid w:val="00942948"/>
    <w:rsid w:val="00942E1A"/>
    <w:rsid w:val="00943069"/>
    <w:rsid w:val="009448C3"/>
    <w:rsid w:val="00945754"/>
    <w:rsid w:val="009458C9"/>
    <w:rsid w:val="00945A10"/>
    <w:rsid w:val="00946859"/>
    <w:rsid w:val="00951D2B"/>
    <w:rsid w:val="00951D86"/>
    <w:rsid w:val="0095222F"/>
    <w:rsid w:val="00953A74"/>
    <w:rsid w:val="00954557"/>
    <w:rsid w:val="00956237"/>
    <w:rsid w:val="009567BE"/>
    <w:rsid w:val="009576AF"/>
    <w:rsid w:val="00957D10"/>
    <w:rsid w:val="0096141A"/>
    <w:rsid w:val="00961D6D"/>
    <w:rsid w:val="00961EBF"/>
    <w:rsid w:val="00962DA7"/>
    <w:rsid w:val="00963107"/>
    <w:rsid w:val="009634A8"/>
    <w:rsid w:val="00963E1A"/>
    <w:rsid w:val="00964F92"/>
    <w:rsid w:val="00965816"/>
    <w:rsid w:val="00966179"/>
    <w:rsid w:val="009669D3"/>
    <w:rsid w:val="00966B01"/>
    <w:rsid w:val="00966D21"/>
    <w:rsid w:val="009678B2"/>
    <w:rsid w:val="009728D0"/>
    <w:rsid w:val="009740F1"/>
    <w:rsid w:val="0097429E"/>
    <w:rsid w:val="009745DE"/>
    <w:rsid w:val="009755E2"/>
    <w:rsid w:val="00975FDA"/>
    <w:rsid w:val="009760F3"/>
    <w:rsid w:val="00976A50"/>
    <w:rsid w:val="00976CFB"/>
    <w:rsid w:val="00976E3E"/>
    <w:rsid w:val="00976EA3"/>
    <w:rsid w:val="00977078"/>
    <w:rsid w:val="0098117F"/>
    <w:rsid w:val="00981477"/>
    <w:rsid w:val="00981A7F"/>
    <w:rsid w:val="00982468"/>
    <w:rsid w:val="009836F3"/>
    <w:rsid w:val="00983FB7"/>
    <w:rsid w:val="00984686"/>
    <w:rsid w:val="0098513E"/>
    <w:rsid w:val="009857E1"/>
    <w:rsid w:val="00985EF8"/>
    <w:rsid w:val="00986F13"/>
    <w:rsid w:val="009905C1"/>
    <w:rsid w:val="00994B72"/>
    <w:rsid w:val="00995B2E"/>
    <w:rsid w:val="009961F4"/>
    <w:rsid w:val="0099647C"/>
    <w:rsid w:val="00996674"/>
    <w:rsid w:val="00996DBA"/>
    <w:rsid w:val="009A0830"/>
    <w:rsid w:val="009A0E8D"/>
    <w:rsid w:val="009A1122"/>
    <w:rsid w:val="009A11EC"/>
    <w:rsid w:val="009A16ED"/>
    <w:rsid w:val="009A227A"/>
    <w:rsid w:val="009A2F8A"/>
    <w:rsid w:val="009A3544"/>
    <w:rsid w:val="009A3572"/>
    <w:rsid w:val="009A3BD2"/>
    <w:rsid w:val="009A3F83"/>
    <w:rsid w:val="009A48D8"/>
    <w:rsid w:val="009A7326"/>
    <w:rsid w:val="009B017E"/>
    <w:rsid w:val="009B028F"/>
    <w:rsid w:val="009B0901"/>
    <w:rsid w:val="009B1D2C"/>
    <w:rsid w:val="009B1D3C"/>
    <w:rsid w:val="009B26E7"/>
    <w:rsid w:val="009B378D"/>
    <w:rsid w:val="009B3B16"/>
    <w:rsid w:val="009B5644"/>
    <w:rsid w:val="009B5B90"/>
    <w:rsid w:val="009B5C98"/>
    <w:rsid w:val="009B64BB"/>
    <w:rsid w:val="009B6D97"/>
    <w:rsid w:val="009B7924"/>
    <w:rsid w:val="009C061B"/>
    <w:rsid w:val="009C236C"/>
    <w:rsid w:val="009C25A6"/>
    <w:rsid w:val="009C3D42"/>
    <w:rsid w:val="009C5E48"/>
    <w:rsid w:val="009C6971"/>
    <w:rsid w:val="009C6BC0"/>
    <w:rsid w:val="009C7201"/>
    <w:rsid w:val="009C7E62"/>
    <w:rsid w:val="009D0999"/>
    <w:rsid w:val="009D272C"/>
    <w:rsid w:val="009D29D2"/>
    <w:rsid w:val="009D3DDD"/>
    <w:rsid w:val="009D439C"/>
    <w:rsid w:val="009D53FE"/>
    <w:rsid w:val="009D5829"/>
    <w:rsid w:val="009D5CD3"/>
    <w:rsid w:val="009D62CC"/>
    <w:rsid w:val="009E123C"/>
    <w:rsid w:val="009E12E8"/>
    <w:rsid w:val="009E14AB"/>
    <w:rsid w:val="009E2932"/>
    <w:rsid w:val="009E2C66"/>
    <w:rsid w:val="009E3344"/>
    <w:rsid w:val="009E4AFB"/>
    <w:rsid w:val="009E78F3"/>
    <w:rsid w:val="009F1ED1"/>
    <w:rsid w:val="009F7049"/>
    <w:rsid w:val="00A00697"/>
    <w:rsid w:val="00A00A3F"/>
    <w:rsid w:val="00A01273"/>
    <w:rsid w:val="00A01489"/>
    <w:rsid w:val="00A01917"/>
    <w:rsid w:val="00A01DEA"/>
    <w:rsid w:val="00A01EA3"/>
    <w:rsid w:val="00A039AF"/>
    <w:rsid w:val="00A04139"/>
    <w:rsid w:val="00A05C69"/>
    <w:rsid w:val="00A07505"/>
    <w:rsid w:val="00A07A14"/>
    <w:rsid w:val="00A1107E"/>
    <w:rsid w:val="00A112F2"/>
    <w:rsid w:val="00A128C1"/>
    <w:rsid w:val="00A12A43"/>
    <w:rsid w:val="00A13E7B"/>
    <w:rsid w:val="00A15400"/>
    <w:rsid w:val="00A1565E"/>
    <w:rsid w:val="00A16179"/>
    <w:rsid w:val="00A168C5"/>
    <w:rsid w:val="00A17B4D"/>
    <w:rsid w:val="00A20AE9"/>
    <w:rsid w:val="00A22232"/>
    <w:rsid w:val="00A22772"/>
    <w:rsid w:val="00A234C9"/>
    <w:rsid w:val="00A23B3C"/>
    <w:rsid w:val="00A25379"/>
    <w:rsid w:val="00A25B5F"/>
    <w:rsid w:val="00A26DF2"/>
    <w:rsid w:val="00A27396"/>
    <w:rsid w:val="00A3020D"/>
    <w:rsid w:val="00A3026E"/>
    <w:rsid w:val="00A30C75"/>
    <w:rsid w:val="00A31D25"/>
    <w:rsid w:val="00A321C6"/>
    <w:rsid w:val="00A338F1"/>
    <w:rsid w:val="00A34824"/>
    <w:rsid w:val="00A3499F"/>
    <w:rsid w:val="00A35BE0"/>
    <w:rsid w:val="00A36619"/>
    <w:rsid w:val="00A36630"/>
    <w:rsid w:val="00A3733C"/>
    <w:rsid w:val="00A37939"/>
    <w:rsid w:val="00A400E1"/>
    <w:rsid w:val="00A4064D"/>
    <w:rsid w:val="00A41390"/>
    <w:rsid w:val="00A4190B"/>
    <w:rsid w:val="00A4197E"/>
    <w:rsid w:val="00A41FE8"/>
    <w:rsid w:val="00A43659"/>
    <w:rsid w:val="00A442B9"/>
    <w:rsid w:val="00A445C6"/>
    <w:rsid w:val="00A453D6"/>
    <w:rsid w:val="00A46237"/>
    <w:rsid w:val="00A50338"/>
    <w:rsid w:val="00A5054B"/>
    <w:rsid w:val="00A50A4B"/>
    <w:rsid w:val="00A52004"/>
    <w:rsid w:val="00A52427"/>
    <w:rsid w:val="00A54002"/>
    <w:rsid w:val="00A545C9"/>
    <w:rsid w:val="00A54619"/>
    <w:rsid w:val="00A547AC"/>
    <w:rsid w:val="00A54FF8"/>
    <w:rsid w:val="00A6129C"/>
    <w:rsid w:val="00A63326"/>
    <w:rsid w:val="00A64077"/>
    <w:rsid w:val="00A65655"/>
    <w:rsid w:val="00A67358"/>
    <w:rsid w:val="00A67D05"/>
    <w:rsid w:val="00A709C7"/>
    <w:rsid w:val="00A72F22"/>
    <w:rsid w:val="00A7360F"/>
    <w:rsid w:val="00A73725"/>
    <w:rsid w:val="00A74024"/>
    <w:rsid w:val="00A748A6"/>
    <w:rsid w:val="00A74B71"/>
    <w:rsid w:val="00A75E8F"/>
    <w:rsid w:val="00A769F4"/>
    <w:rsid w:val="00A776B4"/>
    <w:rsid w:val="00A777E6"/>
    <w:rsid w:val="00A80693"/>
    <w:rsid w:val="00A8111D"/>
    <w:rsid w:val="00A81CEE"/>
    <w:rsid w:val="00A83611"/>
    <w:rsid w:val="00A83FF4"/>
    <w:rsid w:val="00A841BF"/>
    <w:rsid w:val="00A859B2"/>
    <w:rsid w:val="00A874E4"/>
    <w:rsid w:val="00A8762B"/>
    <w:rsid w:val="00A913FB"/>
    <w:rsid w:val="00A91BB8"/>
    <w:rsid w:val="00A933B3"/>
    <w:rsid w:val="00A94361"/>
    <w:rsid w:val="00A953BB"/>
    <w:rsid w:val="00A95512"/>
    <w:rsid w:val="00A95D9D"/>
    <w:rsid w:val="00A95DB9"/>
    <w:rsid w:val="00A97777"/>
    <w:rsid w:val="00AA02C1"/>
    <w:rsid w:val="00AA1ADB"/>
    <w:rsid w:val="00AA1D10"/>
    <w:rsid w:val="00AA293C"/>
    <w:rsid w:val="00AA36EB"/>
    <w:rsid w:val="00AA3937"/>
    <w:rsid w:val="00AA51F0"/>
    <w:rsid w:val="00AB02CF"/>
    <w:rsid w:val="00AB30A4"/>
    <w:rsid w:val="00AB314B"/>
    <w:rsid w:val="00AB5666"/>
    <w:rsid w:val="00AB6448"/>
    <w:rsid w:val="00AB7E3D"/>
    <w:rsid w:val="00AC116B"/>
    <w:rsid w:val="00AC1553"/>
    <w:rsid w:val="00AC318E"/>
    <w:rsid w:val="00AC35D3"/>
    <w:rsid w:val="00AC3C3E"/>
    <w:rsid w:val="00AC48F0"/>
    <w:rsid w:val="00AD0670"/>
    <w:rsid w:val="00AD31CA"/>
    <w:rsid w:val="00AD374A"/>
    <w:rsid w:val="00AD451F"/>
    <w:rsid w:val="00AD5B52"/>
    <w:rsid w:val="00AD6E40"/>
    <w:rsid w:val="00AE00C0"/>
    <w:rsid w:val="00AE07AB"/>
    <w:rsid w:val="00AE0B99"/>
    <w:rsid w:val="00AE1358"/>
    <w:rsid w:val="00AE2F3E"/>
    <w:rsid w:val="00AE34B2"/>
    <w:rsid w:val="00AE394B"/>
    <w:rsid w:val="00AE3B57"/>
    <w:rsid w:val="00AE40D9"/>
    <w:rsid w:val="00AE4C18"/>
    <w:rsid w:val="00AE52FF"/>
    <w:rsid w:val="00AE58A0"/>
    <w:rsid w:val="00AE7987"/>
    <w:rsid w:val="00AF049D"/>
    <w:rsid w:val="00AF0764"/>
    <w:rsid w:val="00AF0787"/>
    <w:rsid w:val="00AF22FE"/>
    <w:rsid w:val="00AF26DD"/>
    <w:rsid w:val="00AF2F3C"/>
    <w:rsid w:val="00AF42A1"/>
    <w:rsid w:val="00AF46E6"/>
    <w:rsid w:val="00AF5053"/>
    <w:rsid w:val="00AF525A"/>
    <w:rsid w:val="00AF54CD"/>
    <w:rsid w:val="00AF6850"/>
    <w:rsid w:val="00AF7AB9"/>
    <w:rsid w:val="00B0095A"/>
    <w:rsid w:val="00B02DFC"/>
    <w:rsid w:val="00B035F7"/>
    <w:rsid w:val="00B048EE"/>
    <w:rsid w:val="00B064EF"/>
    <w:rsid w:val="00B06CAE"/>
    <w:rsid w:val="00B110D7"/>
    <w:rsid w:val="00B13B1B"/>
    <w:rsid w:val="00B148B4"/>
    <w:rsid w:val="00B14D80"/>
    <w:rsid w:val="00B16A19"/>
    <w:rsid w:val="00B177F8"/>
    <w:rsid w:val="00B207A2"/>
    <w:rsid w:val="00B216F9"/>
    <w:rsid w:val="00B21F2D"/>
    <w:rsid w:val="00B220BB"/>
    <w:rsid w:val="00B238A5"/>
    <w:rsid w:val="00B23C4F"/>
    <w:rsid w:val="00B23DB5"/>
    <w:rsid w:val="00B241BE"/>
    <w:rsid w:val="00B24AD3"/>
    <w:rsid w:val="00B2515A"/>
    <w:rsid w:val="00B25FAF"/>
    <w:rsid w:val="00B268BB"/>
    <w:rsid w:val="00B30179"/>
    <w:rsid w:val="00B30FB2"/>
    <w:rsid w:val="00B311B8"/>
    <w:rsid w:val="00B331EC"/>
    <w:rsid w:val="00B344F3"/>
    <w:rsid w:val="00B34D86"/>
    <w:rsid w:val="00B3632F"/>
    <w:rsid w:val="00B400DB"/>
    <w:rsid w:val="00B402B6"/>
    <w:rsid w:val="00B415A7"/>
    <w:rsid w:val="00B41A3C"/>
    <w:rsid w:val="00B421C1"/>
    <w:rsid w:val="00B426A5"/>
    <w:rsid w:val="00B432B8"/>
    <w:rsid w:val="00B43772"/>
    <w:rsid w:val="00B43C16"/>
    <w:rsid w:val="00B442C9"/>
    <w:rsid w:val="00B45BBB"/>
    <w:rsid w:val="00B50D1A"/>
    <w:rsid w:val="00B5194A"/>
    <w:rsid w:val="00B51968"/>
    <w:rsid w:val="00B527F6"/>
    <w:rsid w:val="00B52C40"/>
    <w:rsid w:val="00B53C21"/>
    <w:rsid w:val="00B54936"/>
    <w:rsid w:val="00B55C71"/>
    <w:rsid w:val="00B56E4A"/>
    <w:rsid w:val="00B56E9C"/>
    <w:rsid w:val="00B6273D"/>
    <w:rsid w:val="00B62E1D"/>
    <w:rsid w:val="00B633E4"/>
    <w:rsid w:val="00B6382C"/>
    <w:rsid w:val="00B641E6"/>
    <w:rsid w:val="00B64B1F"/>
    <w:rsid w:val="00B6553F"/>
    <w:rsid w:val="00B65BAE"/>
    <w:rsid w:val="00B66C06"/>
    <w:rsid w:val="00B66CC4"/>
    <w:rsid w:val="00B66CFF"/>
    <w:rsid w:val="00B67230"/>
    <w:rsid w:val="00B678EA"/>
    <w:rsid w:val="00B67D60"/>
    <w:rsid w:val="00B7124C"/>
    <w:rsid w:val="00B716D3"/>
    <w:rsid w:val="00B720AF"/>
    <w:rsid w:val="00B727D1"/>
    <w:rsid w:val="00B74C6A"/>
    <w:rsid w:val="00B757AB"/>
    <w:rsid w:val="00B769A3"/>
    <w:rsid w:val="00B77489"/>
    <w:rsid w:val="00B77D05"/>
    <w:rsid w:val="00B8024C"/>
    <w:rsid w:val="00B81206"/>
    <w:rsid w:val="00B8142A"/>
    <w:rsid w:val="00B8192C"/>
    <w:rsid w:val="00B81DBE"/>
    <w:rsid w:val="00B81E12"/>
    <w:rsid w:val="00B827EB"/>
    <w:rsid w:val="00B82990"/>
    <w:rsid w:val="00B845EA"/>
    <w:rsid w:val="00B8599C"/>
    <w:rsid w:val="00B85B80"/>
    <w:rsid w:val="00B87F7D"/>
    <w:rsid w:val="00B90C12"/>
    <w:rsid w:val="00B91017"/>
    <w:rsid w:val="00B93DB8"/>
    <w:rsid w:val="00B949E7"/>
    <w:rsid w:val="00B95B19"/>
    <w:rsid w:val="00B97A4A"/>
    <w:rsid w:val="00BA011E"/>
    <w:rsid w:val="00BA0CEF"/>
    <w:rsid w:val="00BA0E29"/>
    <w:rsid w:val="00BA0E8F"/>
    <w:rsid w:val="00BA2758"/>
    <w:rsid w:val="00BA32EB"/>
    <w:rsid w:val="00BA442D"/>
    <w:rsid w:val="00BA65A0"/>
    <w:rsid w:val="00BA6EA6"/>
    <w:rsid w:val="00BB2921"/>
    <w:rsid w:val="00BB426D"/>
    <w:rsid w:val="00BB52C3"/>
    <w:rsid w:val="00BB72AC"/>
    <w:rsid w:val="00BB7501"/>
    <w:rsid w:val="00BC05AA"/>
    <w:rsid w:val="00BC1A29"/>
    <w:rsid w:val="00BC273A"/>
    <w:rsid w:val="00BC346C"/>
    <w:rsid w:val="00BC3FA0"/>
    <w:rsid w:val="00BC469D"/>
    <w:rsid w:val="00BC4DD0"/>
    <w:rsid w:val="00BC6C8A"/>
    <w:rsid w:val="00BC74E9"/>
    <w:rsid w:val="00BC78AE"/>
    <w:rsid w:val="00BC7E50"/>
    <w:rsid w:val="00BD220F"/>
    <w:rsid w:val="00BD30AA"/>
    <w:rsid w:val="00BD38D2"/>
    <w:rsid w:val="00BD4A56"/>
    <w:rsid w:val="00BD577B"/>
    <w:rsid w:val="00BD7B4F"/>
    <w:rsid w:val="00BE01CF"/>
    <w:rsid w:val="00BE0F36"/>
    <w:rsid w:val="00BE110D"/>
    <w:rsid w:val="00BE1C50"/>
    <w:rsid w:val="00BE1DC8"/>
    <w:rsid w:val="00BE2FD6"/>
    <w:rsid w:val="00BE3550"/>
    <w:rsid w:val="00BE4771"/>
    <w:rsid w:val="00BE5C1C"/>
    <w:rsid w:val="00BE73C1"/>
    <w:rsid w:val="00BF09F0"/>
    <w:rsid w:val="00BF45F0"/>
    <w:rsid w:val="00BF4E3B"/>
    <w:rsid w:val="00BF50C6"/>
    <w:rsid w:val="00BF55C5"/>
    <w:rsid w:val="00BF5D66"/>
    <w:rsid w:val="00BF5F2A"/>
    <w:rsid w:val="00BF5F35"/>
    <w:rsid w:val="00BF68A8"/>
    <w:rsid w:val="00BF6C61"/>
    <w:rsid w:val="00C004CF"/>
    <w:rsid w:val="00C00E27"/>
    <w:rsid w:val="00C01222"/>
    <w:rsid w:val="00C0294D"/>
    <w:rsid w:val="00C04B97"/>
    <w:rsid w:val="00C056E8"/>
    <w:rsid w:val="00C06463"/>
    <w:rsid w:val="00C0760C"/>
    <w:rsid w:val="00C10449"/>
    <w:rsid w:val="00C10D21"/>
    <w:rsid w:val="00C11A03"/>
    <w:rsid w:val="00C125F7"/>
    <w:rsid w:val="00C12FB5"/>
    <w:rsid w:val="00C14A15"/>
    <w:rsid w:val="00C14E52"/>
    <w:rsid w:val="00C14E8D"/>
    <w:rsid w:val="00C164DC"/>
    <w:rsid w:val="00C1659B"/>
    <w:rsid w:val="00C17C10"/>
    <w:rsid w:val="00C205BC"/>
    <w:rsid w:val="00C206E7"/>
    <w:rsid w:val="00C22C0C"/>
    <w:rsid w:val="00C26169"/>
    <w:rsid w:val="00C318DD"/>
    <w:rsid w:val="00C31C0A"/>
    <w:rsid w:val="00C33586"/>
    <w:rsid w:val="00C34A99"/>
    <w:rsid w:val="00C351ED"/>
    <w:rsid w:val="00C35788"/>
    <w:rsid w:val="00C36F26"/>
    <w:rsid w:val="00C36FE8"/>
    <w:rsid w:val="00C371CB"/>
    <w:rsid w:val="00C37306"/>
    <w:rsid w:val="00C420AF"/>
    <w:rsid w:val="00C43206"/>
    <w:rsid w:val="00C43A31"/>
    <w:rsid w:val="00C43A9B"/>
    <w:rsid w:val="00C4408F"/>
    <w:rsid w:val="00C44989"/>
    <w:rsid w:val="00C44FA5"/>
    <w:rsid w:val="00C4527F"/>
    <w:rsid w:val="00C45BB0"/>
    <w:rsid w:val="00C463DD"/>
    <w:rsid w:val="00C465CC"/>
    <w:rsid w:val="00C468BD"/>
    <w:rsid w:val="00C46EA3"/>
    <w:rsid w:val="00C4713B"/>
    <w:rsid w:val="00C4724C"/>
    <w:rsid w:val="00C4793C"/>
    <w:rsid w:val="00C47DEB"/>
    <w:rsid w:val="00C51467"/>
    <w:rsid w:val="00C515C5"/>
    <w:rsid w:val="00C5182F"/>
    <w:rsid w:val="00C52382"/>
    <w:rsid w:val="00C5305A"/>
    <w:rsid w:val="00C5314A"/>
    <w:rsid w:val="00C571CB"/>
    <w:rsid w:val="00C576A9"/>
    <w:rsid w:val="00C61AAE"/>
    <w:rsid w:val="00C6207C"/>
    <w:rsid w:val="00C621E8"/>
    <w:rsid w:val="00C62675"/>
    <w:rsid w:val="00C629A0"/>
    <w:rsid w:val="00C64312"/>
    <w:rsid w:val="00C64629"/>
    <w:rsid w:val="00C647AC"/>
    <w:rsid w:val="00C65898"/>
    <w:rsid w:val="00C65A1C"/>
    <w:rsid w:val="00C65C7B"/>
    <w:rsid w:val="00C6660F"/>
    <w:rsid w:val="00C67C88"/>
    <w:rsid w:val="00C70F0B"/>
    <w:rsid w:val="00C72428"/>
    <w:rsid w:val="00C72555"/>
    <w:rsid w:val="00C727C7"/>
    <w:rsid w:val="00C74128"/>
    <w:rsid w:val="00C745C3"/>
    <w:rsid w:val="00C762D0"/>
    <w:rsid w:val="00C7675A"/>
    <w:rsid w:val="00C805E4"/>
    <w:rsid w:val="00C814D0"/>
    <w:rsid w:val="00C82711"/>
    <w:rsid w:val="00C83709"/>
    <w:rsid w:val="00C83844"/>
    <w:rsid w:val="00C83A39"/>
    <w:rsid w:val="00C84994"/>
    <w:rsid w:val="00C851D4"/>
    <w:rsid w:val="00C85B81"/>
    <w:rsid w:val="00C86D6F"/>
    <w:rsid w:val="00C873EF"/>
    <w:rsid w:val="00C878D5"/>
    <w:rsid w:val="00C87CD9"/>
    <w:rsid w:val="00C90EF2"/>
    <w:rsid w:val="00C933DA"/>
    <w:rsid w:val="00C9396B"/>
    <w:rsid w:val="00C94D16"/>
    <w:rsid w:val="00C959C4"/>
    <w:rsid w:val="00C96BE8"/>
    <w:rsid w:val="00C96D21"/>
    <w:rsid w:val="00C96DF2"/>
    <w:rsid w:val="00C97ADB"/>
    <w:rsid w:val="00C97C28"/>
    <w:rsid w:val="00CA07BF"/>
    <w:rsid w:val="00CA0925"/>
    <w:rsid w:val="00CA1FEC"/>
    <w:rsid w:val="00CA2339"/>
    <w:rsid w:val="00CA309E"/>
    <w:rsid w:val="00CA3194"/>
    <w:rsid w:val="00CA503A"/>
    <w:rsid w:val="00CB20B4"/>
    <w:rsid w:val="00CB23EC"/>
    <w:rsid w:val="00CB30B9"/>
    <w:rsid w:val="00CB3E03"/>
    <w:rsid w:val="00CB4703"/>
    <w:rsid w:val="00CB4D00"/>
    <w:rsid w:val="00CB5601"/>
    <w:rsid w:val="00CB589E"/>
    <w:rsid w:val="00CB7157"/>
    <w:rsid w:val="00CC02F0"/>
    <w:rsid w:val="00CC1AF7"/>
    <w:rsid w:val="00CC2ECF"/>
    <w:rsid w:val="00CC48AA"/>
    <w:rsid w:val="00CC5766"/>
    <w:rsid w:val="00CC59EE"/>
    <w:rsid w:val="00CC7CDF"/>
    <w:rsid w:val="00CD1C46"/>
    <w:rsid w:val="00CD2701"/>
    <w:rsid w:val="00CD3906"/>
    <w:rsid w:val="00CD4AA6"/>
    <w:rsid w:val="00CD58C6"/>
    <w:rsid w:val="00CD5AC7"/>
    <w:rsid w:val="00CD766F"/>
    <w:rsid w:val="00CE29F8"/>
    <w:rsid w:val="00CE39B5"/>
    <w:rsid w:val="00CE46BB"/>
    <w:rsid w:val="00CE4A8F"/>
    <w:rsid w:val="00CE5578"/>
    <w:rsid w:val="00CE6A11"/>
    <w:rsid w:val="00CE6A43"/>
    <w:rsid w:val="00CF1A6A"/>
    <w:rsid w:val="00CF1FA5"/>
    <w:rsid w:val="00CF201A"/>
    <w:rsid w:val="00CF2998"/>
    <w:rsid w:val="00CF2F88"/>
    <w:rsid w:val="00CF4C6B"/>
    <w:rsid w:val="00CF5466"/>
    <w:rsid w:val="00CF6E92"/>
    <w:rsid w:val="00CF77B0"/>
    <w:rsid w:val="00D01EED"/>
    <w:rsid w:val="00D02630"/>
    <w:rsid w:val="00D029FB"/>
    <w:rsid w:val="00D04157"/>
    <w:rsid w:val="00D047F8"/>
    <w:rsid w:val="00D0541A"/>
    <w:rsid w:val="00D05AC0"/>
    <w:rsid w:val="00D05EDC"/>
    <w:rsid w:val="00D06283"/>
    <w:rsid w:val="00D06285"/>
    <w:rsid w:val="00D06370"/>
    <w:rsid w:val="00D1005B"/>
    <w:rsid w:val="00D100DF"/>
    <w:rsid w:val="00D10D2D"/>
    <w:rsid w:val="00D11AF0"/>
    <w:rsid w:val="00D144C5"/>
    <w:rsid w:val="00D14C56"/>
    <w:rsid w:val="00D14C7E"/>
    <w:rsid w:val="00D15BE6"/>
    <w:rsid w:val="00D16D8B"/>
    <w:rsid w:val="00D1725A"/>
    <w:rsid w:val="00D2031B"/>
    <w:rsid w:val="00D22573"/>
    <w:rsid w:val="00D248B6"/>
    <w:rsid w:val="00D2527B"/>
    <w:rsid w:val="00D25FE2"/>
    <w:rsid w:val="00D26817"/>
    <w:rsid w:val="00D26E07"/>
    <w:rsid w:val="00D274F8"/>
    <w:rsid w:val="00D27A2D"/>
    <w:rsid w:val="00D27FCB"/>
    <w:rsid w:val="00D307FC"/>
    <w:rsid w:val="00D31764"/>
    <w:rsid w:val="00D31A6F"/>
    <w:rsid w:val="00D3270C"/>
    <w:rsid w:val="00D342A8"/>
    <w:rsid w:val="00D35AA5"/>
    <w:rsid w:val="00D37789"/>
    <w:rsid w:val="00D37BEC"/>
    <w:rsid w:val="00D40BEB"/>
    <w:rsid w:val="00D42594"/>
    <w:rsid w:val="00D43252"/>
    <w:rsid w:val="00D432B8"/>
    <w:rsid w:val="00D433E8"/>
    <w:rsid w:val="00D447E6"/>
    <w:rsid w:val="00D4498D"/>
    <w:rsid w:val="00D45A7C"/>
    <w:rsid w:val="00D45D3D"/>
    <w:rsid w:val="00D47EEA"/>
    <w:rsid w:val="00D50CFA"/>
    <w:rsid w:val="00D5138F"/>
    <w:rsid w:val="00D51463"/>
    <w:rsid w:val="00D5185C"/>
    <w:rsid w:val="00D51BF7"/>
    <w:rsid w:val="00D51C45"/>
    <w:rsid w:val="00D53D8F"/>
    <w:rsid w:val="00D54499"/>
    <w:rsid w:val="00D54ACA"/>
    <w:rsid w:val="00D54E2A"/>
    <w:rsid w:val="00D55262"/>
    <w:rsid w:val="00D55740"/>
    <w:rsid w:val="00D575FB"/>
    <w:rsid w:val="00D60D81"/>
    <w:rsid w:val="00D60FD5"/>
    <w:rsid w:val="00D6100E"/>
    <w:rsid w:val="00D62020"/>
    <w:rsid w:val="00D62975"/>
    <w:rsid w:val="00D635B9"/>
    <w:rsid w:val="00D63DB2"/>
    <w:rsid w:val="00D64044"/>
    <w:rsid w:val="00D64787"/>
    <w:rsid w:val="00D64B6F"/>
    <w:rsid w:val="00D65B37"/>
    <w:rsid w:val="00D66211"/>
    <w:rsid w:val="00D671F1"/>
    <w:rsid w:val="00D67CD4"/>
    <w:rsid w:val="00D70612"/>
    <w:rsid w:val="00D718E7"/>
    <w:rsid w:val="00D71F89"/>
    <w:rsid w:val="00D7260B"/>
    <w:rsid w:val="00D73780"/>
    <w:rsid w:val="00D73BD1"/>
    <w:rsid w:val="00D73C4F"/>
    <w:rsid w:val="00D74D23"/>
    <w:rsid w:val="00D74E38"/>
    <w:rsid w:val="00D74F3E"/>
    <w:rsid w:val="00D75438"/>
    <w:rsid w:val="00D755AE"/>
    <w:rsid w:val="00D75D24"/>
    <w:rsid w:val="00D773DF"/>
    <w:rsid w:val="00D7749D"/>
    <w:rsid w:val="00D808D9"/>
    <w:rsid w:val="00D80D98"/>
    <w:rsid w:val="00D818F5"/>
    <w:rsid w:val="00D82038"/>
    <w:rsid w:val="00D82195"/>
    <w:rsid w:val="00D82597"/>
    <w:rsid w:val="00D83395"/>
    <w:rsid w:val="00D85CB3"/>
    <w:rsid w:val="00D86CCC"/>
    <w:rsid w:val="00D87A61"/>
    <w:rsid w:val="00D90831"/>
    <w:rsid w:val="00D92E08"/>
    <w:rsid w:val="00D94D1E"/>
    <w:rsid w:val="00D94E92"/>
    <w:rsid w:val="00D95303"/>
    <w:rsid w:val="00D95E9A"/>
    <w:rsid w:val="00D96159"/>
    <w:rsid w:val="00D978C6"/>
    <w:rsid w:val="00D97B0D"/>
    <w:rsid w:val="00DA06EB"/>
    <w:rsid w:val="00DA0D1F"/>
    <w:rsid w:val="00DA23C7"/>
    <w:rsid w:val="00DA2D67"/>
    <w:rsid w:val="00DA3C1C"/>
    <w:rsid w:val="00DA423F"/>
    <w:rsid w:val="00DA4727"/>
    <w:rsid w:val="00DA4FD2"/>
    <w:rsid w:val="00DA58E8"/>
    <w:rsid w:val="00DA5AF3"/>
    <w:rsid w:val="00DA6998"/>
    <w:rsid w:val="00DA6F3F"/>
    <w:rsid w:val="00DA7C98"/>
    <w:rsid w:val="00DB14E1"/>
    <w:rsid w:val="00DB259B"/>
    <w:rsid w:val="00DB27EF"/>
    <w:rsid w:val="00DB2A6C"/>
    <w:rsid w:val="00DB3822"/>
    <w:rsid w:val="00DB3B9A"/>
    <w:rsid w:val="00DB4A62"/>
    <w:rsid w:val="00DC173A"/>
    <w:rsid w:val="00DC1A7E"/>
    <w:rsid w:val="00DC1EE8"/>
    <w:rsid w:val="00DC3F5A"/>
    <w:rsid w:val="00DC4C51"/>
    <w:rsid w:val="00DC4E4C"/>
    <w:rsid w:val="00DC5030"/>
    <w:rsid w:val="00DC6D39"/>
    <w:rsid w:val="00DD132D"/>
    <w:rsid w:val="00DD2477"/>
    <w:rsid w:val="00DD4387"/>
    <w:rsid w:val="00DD46F9"/>
    <w:rsid w:val="00DD47FB"/>
    <w:rsid w:val="00DD4EAB"/>
    <w:rsid w:val="00DD5837"/>
    <w:rsid w:val="00DD6CD4"/>
    <w:rsid w:val="00DD774D"/>
    <w:rsid w:val="00DE15F7"/>
    <w:rsid w:val="00DE325D"/>
    <w:rsid w:val="00DE4295"/>
    <w:rsid w:val="00DE48A4"/>
    <w:rsid w:val="00DE5391"/>
    <w:rsid w:val="00DE5C8F"/>
    <w:rsid w:val="00DE6580"/>
    <w:rsid w:val="00DE6660"/>
    <w:rsid w:val="00DE6D0C"/>
    <w:rsid w:val="00DE791F"/>
    <w:rsid w:val="00DF0B4B"/>
    <w:rsid w:val="00DF0D82"/>
    <w:rsid w:val="00DF0F46"/>
    <w:rsid w:val="00DF1470"/>
    <w:rsid w:val="00DF1859"/>
    <w:rsid w:val="00DF1FA9"/>
    <w:rsid w:val="00DF3723"/>
    <w:rsid w:val="00DF487D"/>
    <w:rsid w:val="00DF6600"/>
    <w:rsid w:val="00E03718"/>
    <w:rsid w:val="00E03A17"/>
    <w:rsid w:val="00E03A51"/>
    <w:rsid w:val="00E046DF"/>
    <w:rsid w:val="00E04B5C"/>
    <w:rsid w:val="00E04B9F"/>
    <w:rsid w:val="00E07A88"/>
    <w:rsid w:val="00E1085B"/>
    <w:rsid w:val="00E12FDD"/>
    <w:rsid w:val="00E14D85"/>
    <w:rsid w:val="00E1527D"/>
    <w:rsid w:val="00E15B01"/>
    <w:rsid w:val="00E161F9"/>
    <w:rsid w:val="00E2018A"/>
    <w:rsid w:val="00E201F4"/>
    <w:rsid w:val="00E20B6E"/>
    <w:rsid w:val="00E2176E"/>
    <w:rsid w:val="00E2229A"/>
    <w:rsid w:val="00E22B0C"/>
    <w:rsid w:val="00E22E63"/>
    <w:rsid w:val="00E24D01"/>
    <w:rsid w:val="00E2626B"/>
    <w:rsid w:val="00E27346"/>
    <w:rsid w:val="00E27D5C"/>
    <w:rsid w:val="00E30241"/>
    <w:rsid w:val="00E3083E"/>
    <w:rsid w:val="00E30B8F"/>
    <w:rsid w:val="00E30D9C"/>
    <w:rsid w:val="00E34304"/>
    <w:rsid w:val="00E358B2"/>
    <w:rsid w:val="00E35E31"/>
    <w:rsid w:val="00E368DB"/>
    <w:rsid w:val="00E3709F"/>
    <w:rsid w:val="00E40A45"/>
    <w:rsid w:val="00E42412"/>
    <w:rsid w:val="00E442AB"/>
    <w:rsid w:val="00E45BA5"/>
    <w:rsid w:val="00E45E70"/>
    <w:rsid w:val="00E46256"/>
    <w:rsid w:val="00E47869"/>
    <w:rsid w:val="00E5099D"/>
    <w:rsid w:val="00E50CE9"/>
    <w:rsid w:val="00E510F5"/>
    <w:rsid w:val="00E5143B"/>
    <w:rsid w:val="00E5184F"/>
    <w:rsid w:val="00E525B6"/>
    <w:rsid w:val="00E531A0"/>
    <w:rsid w:val="00E53AEA"/>
    <w:rsid w:val="00E55173"/>
    <w:rsid w:val="00E560CA"/>
    <w:rsid w:val="00E56F70"/>
    <w:rsid w:val="00E579C1"/>
    <w:rsid w:val="00E6081A"/>
    <w:rsid w:val="00E60F76"/>
    <w:rsid w:val="00E6250A"/>
    <w:rsid w:val="00E631A7"/>
    <w:rsid w:val="00E647E9"/>
    <w:rsid w:val="00E66617"/>
    <w:rsid w:val="00E70120"/>
    <w:rsid w:val="00E71BC8"/>
    <w:rsid w:val="00E7260F"/>
    <w:rsid w:val="00E731B0"/>
    <w:rsid w:val="00E7323F"/>
    <w:rsid w:val="00E73AD5"/>
    <w:rsid w:val="00E73F5D"/>
    <w:rsid w:val="00E7477D"/>
    <w:rsid w:val="00E75560"/>
    <w:rsid w:val="00E76E1E"/>
    <w:rsid w:val="00E76E9F"/>
    <w:rsid w:val="00E775A2"/>
    <w:rsid w:val="00E77E4E"/>
    <w:rsid w:val="00E830F7"/>
    <w:rsid w:val="00E836B0"/>
    <w:rsid w:val="00E83ED5"/>
    <w:rsid w:val="00E84113"/>
    <w:rsid w:val="00E841DB"/>
    <w:rsid w:val="00E849EE"/>
    <w:rsid w:val="00E867BA"/>
    <w:rsid w:val="00E87BAB"/>
    <w:rsid w:val="00E90DA4"/>
    <w:rsid w:val="00E9310A"/>
    <w:rsid w:val="00E93EF0"/>
    <w:rsid w:val="00E943E8"/>
    <w:rsid w:val="00E95945"/>
    <w:rsid w:val="00E96492"/>
    <w:rsid w:val="00E96630"/>
    <w:rsid w:val="00E96A5E"/>
    <w:rsid w:val="00E96C01"/>
    <w:rsid w:val="00E96DAB"/>
    <w:rsid w:val="00E96E3D"/>
    <w:rsid w:val="00E97114"/>
    <w:rsid w:val="00EA1A28"/>
    <w:rsid w:val="00EA1E24"/>
    <w:rsid w:val="00EA23A2"/>
    <w:rsid w:val="00EA26FF"/>
    <w:rsid w:val="00EA2756"/>
    <w:rsid w:val="00EA2A77"/>
    <w:rsid w:val="00EA3396"/>
    <w:rsid w:val="00EA3595"/>
    <w:rsid w:val="00EA3B60"/>
    <w:rsid w:val="00EA4B54"/>
    <w:rsid w:val="00EA5578"/>
    <w:rsid w:val="00EA5F93"/>
    <w:rsid w:val="00EA64C3"/>
    <w:rsid w:val="00EA7128"/>
    <w:rsid w:val="00EA7580"/>
    <w:rsid w:val="00EA7F6C"/>
    <w:rsid w:val="00EB3091"/>
    <w:rsid w:val="00EB3D4F"/>
    <w:rsid w:val="00EB41CC"/>
    <w:rsid w:val="00EB4463"/>
    <w:rsid w:val="00EB54B6"/>
    <w:rsid w:val="00EB5E9B"/>
    <w:rsid w:val="00EB748F"/>
    <w:rsid w:val="00EC12D2"/>
    <w:rsid w:val="00EC2032"/>
    <w:rsid w:val="00EC401A"/>
    <w:rsid w:val="00EC457B"/>
    <w:rsid w:val="00EC51DF"/>
    <w:rsid w:val="00EC5F72"/>
    <w:rsid w:val="00EC626D"/>
    <w:rsid w:val="00ED07B5"/>
    <w:rsid w:val="00ED1164"/>
    <w:rsid w:val="00ED3A90"/>
    <w:rsid w:val="00ED3BAE"/>
    <w:rsid w:val="00ED43D4"/>
    <w:rsid w:val="00ED6660"/>
    <w:rsid w:val="00ED73ED"/>
    <w:rsid w:val="00ED7785"/>
    <w:rsid w:val="00ED79D7"/>
    <w:rsid w:val="00ED7A2A"/>
    <w:rsid w:val="00EE07C2"/>
    <w:rsid w:val="00EE107C"/>
    <w:rsid w:val="00EE2871"/>
    <w:rsid w:val="00EE40EF"/>
    <w:rsid w:val="00EE5FCD"/>
    <w:rsid w:val="00EE7170"/>
    <w:rsid w:val="00EF0610"/>
    <w:rsid w:val="00EF1D7F"/>
    <w:rsid w:val="00EF3F79"/>
    <w:rsid w:val="00EF4209"/>
    <w:rsid w:val="00EF4CCD"/>
    <w:rsid w:val="00EF628A"/>
    <w:rsid w:val="00EF7110"/>
    <w:rsid w:val="00F00644"/>
    <w:rsid w:val="00F02C84"/>
    <w:rsid w:val="00F02FDF"/>
    <w:rsid w:val="00F0491F"/>
    <w:rsid w:val="00F04AD7"/>
    <w:rsid w:val="00F05742"/>
    <w:rsid w:val="00F069A2"/>
    <w:rsid w:val="00F06A77"/>
    <w:rsid w:val="00F07113"/>
    <w:rsid w:val="00F07269"/>
    <w:rsid w:val="00F078B6"/>
    <w:rsid w:val="00F07968"/>
    <w:rsid w:val="00F07D8F"/>
    <w:rsid w:val="00F120EE"/>
    <w:rsid w:val="00F12302"/>
    <w:rsid w:val="00F128F9"/>
    <w:rsid w:val="00F12AE6"/>
    <w:rsid w:val="00F12B76"/>
    <w:rsid w:val="00F13743"/>
    <w:rsid w:val="00F14B1A"/>
    <w:rsid w:val="00F14CAD"/>
    <w:rsid w:val="00F1607B"/>
    <w:rsid w:val="00F1685D"/>
    <w:rsid w:val="00F16DD9"/>
    <w:rsid w:val="00F2018F"/>
    <w:rsid w:val="00F210DB"/>
    <w:rsid w:val="00F2127F"/>
    <w:rsid w:val="00F25EAC"/>
    <w:rsid w:val="00F262BA"/>
    <w:rsid w:val="00F26770"/>
    <w:rsid w:val="00F278B2"/>
    <w:rsid w:val="00F304FD"/>
    <w:rsid w:val="00F3064E"/>
    <w:rsid w:val="00F31153"/>
    <w:rsid w:val="00F31E5F"/>
    <w:rsid w:val="00F31E92"/>
    <w:rsid w:val="00F339DB"/>
    <w:rsid w:val="00F34103"/>
    <w:rsid w:val="00F34DEA"/>
    <w:rsid w:val="00F350BE"/>
    <w:rsid w:val="00F3545B"/>
    <w:rsid w:val="00F35D79"/>
    <w:rsid w:val="00F37675"/>
    <w:rsid w:val="00F41608"/>
    <w:rsid w:val="00F435BD"/>
    <w:rsid w:val="00F44715"/>
    <w:rsid w:val="00F44846"/>
    <w:rsid w:val="00F5135A"/>
    <w:rsid w:val="00F51448"/>
    <w:rsid w:val="00F5203B"/>
    <w:rsid w:val="00F52B19"/>
    <w:rsid w:val="00F53376"/>
    <w:rsid w:val="00F54962"/>
    <w:rsid w:val="00F54B76"/>
    <w:rsid w:val="00F55EF0"/>
    <w:rsid w:val="00F57142"/>
    <w:rsid w:val="00F571CA"/>
    <w:rsid w:val="00F60EE6"/>
    <w:rsid w:val="00F6100A"/>
    <w:rsid w:val="00F62835"/>
    <w:rsid w:val="00F62A16"/>
    <w:rsid w:val="00F63681"/>
    <w:rsid w:val="00F6503D"/>
    <w:rsid w:val="00F65228"/>
    <w:rsid w:val="00F65A68"/>
    <w:rsid w:val="00F667B1"/>
    <w:rsid w:val="00F668A1"/>
    <w:rsid w:val="00F67235"/>
    <w:rsid w:val="00F67416"/>
    <w:rsid w:val="00F70021"/>
    <w:rsid w:val="00F715CC"/>
    <w:rsid w:val="00F723ED"/>
    <w:rsid w:val="00F73C17"/>
    <w:rsid w:val="00F742A3"/>
    <w:rsid w:val="00F74795"/>
    <w:rsid w:val="00F74981"/>
    <w:rsid w:val="00F751B1"/>
    <w:rsid w:val="00F7536B"/>
    <w:rsid w:val="00F7617A"/>
    <w:rsid w:val="00F76963"/>
    <w:rsid w:val="00F77B2A"/>
    <w:rsid w:val="00F80AA5"/>
    <w:rsid w:val="00F82418"/>
    <w:rsid w:val="00F837EC"/>
    <w:rsid w:val="00F83A58"/>
    <w:rsid w:val="00F84BDA"/>
    <w:rsid w:val="00F865C8"/>
    <w:rsid w:val="00F86A7F"/>
    <w:rsid w:val="00F86FEE"/>
    <w:rsid w:val="00F871B7"/>
    <w:rsid w:val="00F90029"/>
    <w:rsid w:val="00F90969"/>
    <w:rsid w:val="00F93781"/>
    <w:rsid w:val="00F938AC"/>
    <w:rsid w:val="00F93AF3"/>
    <w:rsid w:val="00F947D6"/>
    <w:rsid w:val="00F9626F"/>
    <w:rsid w:val="00F9725E"/>
    <w:rsid w:val="00FA076C"/>
    <w:rsid w:val="00FA0896"/>
    <w:rsid w:val="00FA1888"/>
    <w:rsid w:val="00FA1981"/>
    <w:rsid w:val="00FA332B"/>
    <w:rsid w:val="00FA3BF0"/>
    <w:rsid w:val="00FA4088"/>
    <w:rsid w:val="00FA4A0F"/>
    <w:rsid w:val="00FA5C54"/>
    <w:rsid w:val="00FA6EBB"/>
    <w:rsid w:val="00FA77C1"/>
    <w:rsid w:val="00FB0E26"/>
    <w:rsid w:val="00FB3E3C"/>
    <w:rsid w:val="00FB477D"/>
    <w:rsid w:val="00FB613B"/>
    <w:rsid w:val="00FB6299"/>
    <w:rsid w:val="00FB6C08"/>
    <w:rsid w:val="00FB7418"/>
    <w:rsid w:val="00FC0A24"/>
    <w:rsid w:val="00FC12BC"/>
    <w:rsid w:val="00FC2533"/>
    <w:rsid w:val="00FC29D8"/>
    <w:rsid w:val="00FC325B"/>
    <w:rsid w:val="00FC3823"/>
    <w:rsid w:val="00FC598C"/>
    <w:rsid w:val="00FC65AD"/>
    <w:rsid w:val="00FC68B7"/>
    <w:rsid w:val="00FC744A"/>
    <w:rsid w:val="00FD05F0"/>
    <w:rsid w:val="00FD239C"/>
    <w:rsid w:val="00FD3704"/>
    <w:rsid w:val="00FD3F98"/>
    <w:rsid w:val="00FD446A"/>
    <w:rsid w:val="00FD4E94"/>
    <w:rsid w:val="00FD6B0B"/>
    <w:rsid w:val="00FE106A"/>
    <w:rsid w:val="00FE1351"/>
    <w:rsid w:val="00FE15F7"/>
    <w:rsid w:val="00FE1F4D"/>
    <w:rsid w:val="00FE42B8"/>
    <w:rsid w:val="00FE6BE9"/>
    <w:rsid w:val="00FE7450"/>
    <w:rsid w:val="00FF039D"/>
    <w:rsid w:val="00FF039E"/>
    <w:rsid w:val="00FF0F7B"/>
    <w:rsid w:val="00FF145D"/>
    <w:rsid w:val="00FF1C91"/>
    <w:rsid w:val="00FF2299"/>
    <w:rsid w:val="00FF243F"/>
    <w:rsid w:val="00FF45E6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0848"/>
  <w15:docId w15:val="{B0C9151E-FBD6-4294-BF43-FAE89106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7B0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semiHidden/>
    <w:rPr>
      <w:rFonts w:cs="Courier New"/>
    </w:rPr>
  </w:style>
  <w:style w:type="paragraph" w:styleId="BodyText">
    <w:name w:val="Body Text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semiHidden/>
    <w:rPr>
      <w:sz w:val="6"/>
    </w:rPr>
  </w:style>
  <w:style w:type="paragraph" w:styleId="CommentText">
    <w:name w:val="annotation text"/>
    <w:basedOn w:val="Normal"/>
    <w:link w:val="CommentTextChar"/>
    <w:semiHidden/>
  </w:style>
  <w:style w:type="character" w:styleId="LineNumber">
    <w:name w:val="line number"/>
    <w:semiHidden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semiHidden/>
    <w:rsid w:val="008A6C4F"/>
    <w:pPr>
      <w:spacing w:after="120" w:line="480" w:lineRule="auto"/>
    </w:pPr>
  </w:style>
  <w:style w:type="paragraph" w:styleId="BodyText3">
    <w:name w:val="Body Text 3"/>
    <w:basedOn w:val="Normal"/>
    <w:semiHidden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semiHidden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semiHidden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semiHidden/>
    <w:rsid w:val="008A6C4F"/>
    <w:pPr>
      <w:numPr>
        <w:numId w:val="6"/>
      </w:numPr>
    </w:pPr>
  </w:style>
  <w:style w:type="paragraph" w:styleId="ListBullet2">
    <w:name w:val="List Bullet 2"/>
    <w:basedOn w:val="Normal"/>
    <w:semiHidden/>
    <w:rsid w:val="008A6C4F"/>
    <w:pPr>
      <w:numPr>
        <w:numId w:val="7"/>
      </w:numPr>
    </w:pPr>
  </w:style>
  <w:style w:type="paragraph" w:styleId="ListBullet3">
    <w:name w:val="List Bullet 3"/>
    <w:basedOn w:val="Normal"/>
    <w:semiHidden/>
    <w:rsid w:val="008A6C4F"/>
    <w:pPr>
      <w:numPr>
        <w:numId w:val="8"/>
      </w:numPr>
    </w:pPr>
  </w:style>
  <w:style w:type="paragraph" w:styleId="ListBullet4">
    <w:name w:val="List Bullet 4"/>
    <w:basedOn w:val="Normal"/>
    <w:semiHidden/>
    <w:rsid w:val="008A6C4F"/>
    <w:pPr>
      <w:numPr>
        <w:numId w:val="9"/>
      </w:numPr>
    </w:pPr>
  </w:style>
  <w:style w:type="paragraph" w:styleId="ListBullet5">
    <w:name w:val="List Bullet 5"/>
    <w:basedOn w:val="Normal"/>
    <w:semiHidden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semiHidden/>
    <w:rsid w:val="008A6C4F"/>
    <w:pPr>
      <w:numPr>
        <w:numId w:val="5"/>
      </w:numPr>
    </w:pPr>
  </w:style>
  <w:style w:type="paragraph" w:styleId="ListNumber2">
    <w:name w:val="List Number 2"/>
    <w:basedOn w:val="Normal"/>
    <w:semiHidden/>
    <w:rsid w:val="008A6C4F"/>
    <w:pPr>
      <w:numPr>
        <w:numId w:val="4"/>
      </w:numPr>
    </w:pPr>
  </w:style>
  <w:style w:type="paragraph" w:styleId="ListNumber3">
    <w:name w:val="List Number 3"/>
    <w:basedOn w:val="Normal"/>
    <w:semiHidden/>
    <w:rsid w:val="008A6C4F"/>
    <w:pPr>
      <w:numPr>
        <w:numId w:val="3"/>
      </w:numPr>
    </w:pPr>
  </w:style>
  <w:style w:type="paragraph" w:styleId="ListNumber4">
    <w:name w:val="List Number 4"/>
    <w:basedOn w:val="Normal"/>
    <w:semiHidden/>
    <w:rsid w:val="008A6C4F"/>
    <w:pPr>
      <w:numPr>
        <w:numId w:val="1"/>
      </w:numPr>
    </w:pPr>
  </w:style>
  <w:style w:type="paragraph" w:styleId="ListNumber5">
    <w:name w:val="List Number 5"/>
    <w:basedOn w:val="Normal"/>
    <w:semiHidden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BalloonText">
    <w:name w:val="Balloon Text"/>
    <w:basedOn w:val="Normal"/>
    <w:semiHidden/>
    <w:rsid w:val="00BA65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5_G Char"/>
    <w:link w:val="FootnoteText"/>
    <w:rsid w:val="008C5897"/>
    <w:rPr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47AC"/>
    <w:rPr>
      <w:b/>
      <w:bCs/>
    </w:rPr>
  </w:style>
  <w:style w:type="character" w:customStyle="1" w:styleId="CommentTextChar">
    <w:name w:val="Comment Text Char"/>
    <w:link w:val="CommentText"/>
    <w:semiHidden/>
    <w:rsid w:val="00C647AC"/>
    <w:rPr>
      <w:lang w:eastAsia="en-US"/>
    </w:rPr>
  </w:style>
  <w:style w:type="character" w:customStyle="1" w:styleId="CommentSubjectChar">
    <w:name w:val="Comment Subject Char"/>
    <w:link w:val="CommentSubject"/>
    <w:rsid w:val="00C647AC"/>
    <w:rPr>
      <w:b/>
      <w:bCs/>
      <w:lang w:eastAsia="en-US"/>
    </w:rPr>
  </w:style>
  <w:style w:type="paragraph" w:styleId="Revision">
    <w:name w:val="Revision"/>
    <w:hidden/>
    <w:uiPriority w:val="99"/>
    <w:semiHidden/>
    <w:rsid w:val="009B0901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3F5EA-6CDB-429B-A25F-DD3543E26F60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4235A9E7-D14E-4735-92BC-0531E2155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CCCAA-5B3B-4A4F-8287-4DBA570EB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3CE1B-46D6-4EAB-BA2C-08F88FF622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5197</Characters>
  <Application>Microsoft Office Word</Application>
  <DocSecurity>0</DocSecurity>
  <Lines>131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ECE/TRANS/WP.29/GRBP/2024/1</vt:lpstr>
      <vt:lpstr>ECE/TRANS/WP.29/GRBP/2019/12</vt:lpstr>
    </vt:vector>
  </TitlesOfParts>
  <Company>CSD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ECE/TRANS/WP.29/GRBP/2025/18</dc:title>
  <dc:subject>2509777</dc:subject>
  <dc:creator>Una Philippa GILTSOFF</dc:creator>
  <cp:keywords/>
  <dc:description/>
  <cp:lastModifiedBy>Pauline Anne Escalante</cp:lastModifiedBy>
  <cp:revision>2</cp:revision>
  <cp:lastPrinted>2019-11-08T22:49:00Z</cp:lastPrinted>
  <dcterms:created xsi:type="dcterms:W3CDTF">2025-06-18T15:19:00Z</dcterms:created>
  <dcterms:modified xsi:type="dcterms:W3CDTF">2025-06-18T15:19:00Z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8371400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