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49001F1B" w:rsidR="00416621" w:rsidRPr="00950FCB" w:rsidRDefault="00B36F67" w:rsidP="00010670">
      <w:pPr>
        <w:pStyle w:val="H1G"/>
        <w:rPr>
          <w:bCs/>
          <w:sz w:val="28"/>
          <w:szCs w:val="28"/>
          <w:lang w:val="en-US"/>
        </w:rPr>
      </w:pPr>
      <w:r w:rsidRPr="00950FCB">
        <w:rPr>
          <w:rFonts w:asciiTheme="majorBidi" w:hAnsiTheme="majorBidi" w:cstheme="majorBidi"/>
          <w:noProof/>
          <w:sz w:val="28"/>
          <w:lang w:eastAsia="ja-JP"/>
        </w:rPr>
        <w:tab/>
      </w:r>
      <w:r w:rsidRPr="00950FCB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950FCB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1A03DF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950FCB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30162A" w:rsidRPr="00950FCB">
        <w:rPr>
          <w:rFonts w:asciiTheme="majorBidi" w:hAnsiTheme="majorBidi" w:cstheme="majorBidi"/>
          <w:noProof/>
          <w:sz w:val="28"/>
          <w:lang w:eastAsia="ja-JP"/>
        </w:rPr>
        <w:t>20</w:t>
      </w:r>
      <w:r w:rsidR="00416621" w:rsidRPr="00950FCB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950FCB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950FCB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950FCB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FE53DA" w:rsidRPr="00950FCB">
        <w:rPr>
          <w:rFonts w:asciiTheme="majorBidi" w:hAnsiTheme="majorBidi" w:cstheme="majorBidi"/>
          <w:noProof/>
          <w:sz w:val="28"/>
          <w:lang w:eastAsia="ja-JP"/>
        </w:rPr>
        <w:t>4</w:t>
      </w:r>
      <w:r w:rsidR="007D571C" w:rsidRPr="00950FCB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1A03DF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950FCB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1A03DF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950FCB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950FCB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FE53DA" w:rsidRPr="00950FCB">
        <w:rPr>
          <w:rFonts w:asciiTheme="majorBidi" w:hAnsiTheme="majorBidi" w:cstheme="majorBidi"/>
          <w:noProof/>
          <w:sz w:val="28"/>
          <w:lang w:eastAsia="ja-JP"/>
        </w:rPr>
        <w:t>44</w:t>
      </w:r>
      <w:r w:rsidR="00F54D51" w:rsidRPr="00950FCB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950FCB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1A03DF">
        <w:rPr>
          <w:bCs/>
          <w:sz w:val="28"/>
          <w:szCs w:val="28"/>
          <w:lang w:val="en-US"/>
        </w:rPr>
        <w:t>C</w:t>
      </w:r>
      <w:r w:rsidR="00FE53DA" w:rsidRPr="00950FCB">
        <w:rPr>
          <w:bCs/>
          <w:sz w:val="28"/>
          <w:szCs w:val="28"/>
          <w:lang w:val="en-US"/>
        </w:rPr>
        <w:t>hild restraint systems)</w:t>
      </w:r>
    </w:p>
    <w:p w14:paraId="73E6CF4F" w14:textId="598A5748" w:rsidR="00E46099" w:rsidRPr="00950FCB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950FCB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950FCB">
        <w:rPr>
          <w:rFonts w:asciiTheme="majorBidi" w:hAnsiTheme="majorBidi" w:cstheme="majorBidi"/>
          <w:noProof/>
        </w:rPr>
        <w:t>The Netherlands</w:t>
      </w:r>
      <w:r w:rsidR="00AD4943" w:rsidRPr="00950FCB">
        <w:rPr>
          <w:rFonts w:asciiTheme="majorBidi" w:hAnsiTheme="majorBidi" w:cstheme="majorBidi"/>
          <w:noProof/>
        </w:rPr>
        <w:t xml:space="preserve"> on behalf of the IWVTA IWG</w:t>
      </w:r>
      <w:r w:rsidR="00377E31" w:rsidRPr="00950FCB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950FCB">
        <w:rPr>
          <w:rFonts w:asciiTheme="majorBidi" w:hAnsiTheme="majorBidi" w:cstheme="majorBidi"/>
          <w:noProof/>
        </w:rPr>
        <w:t>descriptions</w:t>
      </w:r>
      <w:r w:rsidR="000F3D0D" w:rsidRPr="00950FCB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950FCB">
        <w:rPr>
          <w:rFonts w:asciiTheme="majorBidi" w:hAnsiTheme="majorBidi" w:cstheme="majorBidi"/>
          <w:noProof/>
        </w:rPr>
        <w:t>T</w:t>
      </w:r>
      <w:r w:rsidR="00881632" w:rsidRPr="00950FCB">
        <w:rPr>
          <w:rFonts w:asciiTheme="majorBidi" w:hAnsiTheme="majorBidi" w:cstheme="majorBidi"/>
          <w:noProof/>
        </w:rPr>
        <w:t xml:space="preserve">he modifications to </w:t>
      </w:r>
      <w:r w:rsidR="00E94A2F" w:rsidRPr="00950FCB">
        <w:rPr>
          <w:rFonts w:asciiTheme="majorBidi" w:hAnsiTheme="majorBidi" w:cstheme="majorBidi"/>
          <w:noProof/>
        </w:rPr>
        <w:t xml:space="preserve">the existing text </w:t>
      </w:r>
      <w:r w:rsidR="00881632" w:rsidRPr="00950FCB">
        <w:rPr>
          <w:rFonts w:asciiTheme="majorBidi" w:hAnsiTheme="majorBidi" w:cstheme="majorBidi"/>
          <w:noProof/>
        </w:rPr>
        <w:t xml:space="preserve">are marked in </w:t>
      </w:r>
      <w:r w:rsidR="00F608E5" w:rsidRPr="00950FCB">
        <w:rPr>
          <w:rFonts w:asciiTheme="majorBidi" w:hAnsiTheme="majorBidi" w:cstheme="majorBidi"/>
          <w:noProof/>
        </w:rPr>
        <w:t xml:space="preserve">bold </w:t>
      </w:r>
      <w:r w:rsidR="007F6AFC" w:rsidRPr="00950FCB">
        <w:rPr>
          <w:rFonts w:asciiTheme="majorBidi" w:hAnsiTheme="majorBidi" w:cstheme="majorBidi"/>
          <w:noProof/>
        </w:rPr>
        <w:t xml:space="preserve">for new </w:t>
      </w:r>
      <w:r w:rsidR="00244B06" w:rsidRPr="00950FCB">
        <w:rPr>
          <w:rFonts w:asciiTheme="majorBidi" w:hAnsiTheme="majorBidi" w:cstheme="majorBidi"/>
          <w:noProof/>
        </w:rPr>
        <w:t>and strikethrough for deleted characters</w:t>
      </w:r>
      <w:r w:rsidR="00881632" w:rsidRPr="00950FCB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950FCB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950FCB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2E1EF3E6" w:rsidR="005F67CA" w:rsidRPr="00950FCB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950FCB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950FCB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A2306E" w:rsidRPr="00950FCB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950FCB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., </w:t>
      </w:r>
      <w:r w:rsidR="00F520C0" w:rsidRPr="00950FCB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950FCB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950FCB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950FCB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752320C1" w:rsidR="00827AC2" w:rsidRPr="00950FCB" w:rsidRDefault="00A2306E" w:rsidP="009160B3">
      <w:pPr>
        <w:spacing w:after="120"/>
        <w:ind w:left="1843" w:right="1134" w:hanging="709"/>
        <w:jc w:val="both"/>
        <w:rPr>
          <w:strike/>
        </w:rPr>
      </w:pPr>
      <w:r w:rsidRPr="00950FCB">
        <w:rPr>
          <w:strike/>
        </w:rPr>
        <w:t xml:space="preserve">5.5. </w:t>
      </w:r>
      <w:r w:rsidRPr="00950FCB">
        <w:rPr>
          <w:strike/>
        </w:rPr>
        <w:tab/>
        <w:t xml:space="preserve">The approval mark prescribed in paragraph 5.4. above may not be replaced by an Unique </w:t>
      </w:r>
      <w:proofErr w:type="spellStart"/>
      <w:r w:rsidRPr="00950FCB">
        <w:rPr>
          <w:strike/>
        </w:rPr>
        <w:t>Identifyer</w:t>
      </w:r>
      <w:proofErr w:type="spellEnd"/>
      <w:r w:rsidRPr="00950FCB">
        <w:rPr>
          <w:strike/>
        </w:rPr>
        <w:t xml:space="preserve"> (UI) as referred to in Schedule 5 of the 1958 Agreement</w:t>
      </w:r>
    </w:p>
    <w:p w14:paraId="1690AA26" w14:textId="2C939EFE" w:rsidR="009246A5" w:rsidRPr="00950FCB" w:rsidRDefault="009246A5" w:rsidP="005B6CC1">
      <w:pPr>
        <w:spacing w:after="120"/>
        <w:ind w:left="2268" w:right="1134" w:hanging="1134"/>
        <w:jc w:val="both"/>
        <w:rPr>
          <w:i/>
          <w:iCs/>
        </w:rPr>
      </w:pPr>
      <w:r w:rsidRPr="00950FCB">
        <w:rPr>
          <w:i/>
          <w:iCs/>
        </w:rPr>
        <w:t>Paragraphs 5.</w:t>
      </w:r>
      <w:r w:rsidR="00A2306E" w:rsidRPr="00950FCB">
        <w:rPr>
          <w:i/>
          <w:iCs/>
        </w:rPr>
        <w:t>6</w:t>
      </w:r>
      <w:r w:rsidRPr="00950FCB">
        <w:rPr>
          <w:i/>
          <w:iCs/>
        </w:rPr>
        <w:t>.</w:t>
      </w:r>
      <w:r w:rsidR="00F520C0" w:rsidRPr="00950FCB">
        <w:rPr>
          <w:i/>
          <w:iCs/>
        </w:rPr>
        <w:t>(former)</w:t>
      </w:r>
      <w:r w:rsidRPr="00950FCB">
        <w:rPr>
          <w:i/>
          <w:iCs/>
        </w:rPr>
        <w:t xml:space="preserve"> to </w:t>
      </w:r>
      <w:r w:rsidR="0058526C" w:rsidRPr="00950FCB">
        <w:rPr>
          <w:i/>
          <w:iCs/>
        </w:rPr>
        <w:t>5</w:t>
      </w:r>
      <w:r w:rsidRPr="00950FCB">
        <w:rPr>
          <w:i/>
          <w:iCs/>
        </w:rPr>
        <w:t>.</w:t>
      </w:r>
      <w:r w:rsidR="00A2306E" w:rsidRPr="00950FCB">
        <w:rPr>
          <w:i/>
          <w:iCs/>
        </w:rPr>
        <w:t>8</w:t>
      </w:r>
      <w:r w:rsidRPr="00950FCB">
        <w:t>.</w:t>
      </w:r>
      <w:r w:rsidRPr="00950FCB">
        <w:rPr>
          <w:i/>
          <w:iCs/>
        </w:rPr>
        <w:t xml:space="preserve">, renumber </w:t>
      </w:r>
      <w:r w:rsidR="00F520C0" w:rsidRPr="00950FCB">
        <w:rPr>
          <w:i/>
          <w:iCs/>
        </w:rPr>
        <w:t>as paragraphs</w:t>
      </w:r>
      <w:r w:rsidRPr="00950FCB">
        <w:rPr>
          <w:i/>
          <w:iCs/>
        </w:rPr>
        <w:t xml:space="preserve"> </w:t>
      </w:r>
      <w:r w:rsidR="002D4C0E" w:rsidRPr="00950FCB">
        <w:rPr>
          <w:i/>
          <w:iCs/>
        </w:rPr>
        <w:t>5</w:t>
      </w:r>
      <w:r w:rsidRPr="00950FCB">
        <w:rPr>
          <w:i/>
          <w:iCs/>
        </w:rPr>
        <w:t>.</w:t>
      </w:r>
      <w:r w:rsidR="00A2306E" w:rsidRPr="00950FCB">
        <w:rPr>
          <w:i/>
          <w:iCs/>
        </w:rPr>
        <w:t>5</w:t>
      </w:r>
      <w:r w:rsidRPr="00950FCB">
        <w:rPr>
          <w:i/>
          <w:iCs/>
        </w:rPr>
        <w:t xml:space="preserve">. to </w:t>
      </w:r>
      <w:r w:rsidR="002D4C0E" w:rsidRPr="00950FCB">
        <w:rPr>
          <w:i/>
          <w:iCs/>
        </w:rPr>
        <w:t>5</w:t>
      </w:r>
      <w:r w:rsidRPr="00950FCB">
        <w:rPr>
          <w:i/>
          <w:iCs/>
        </w:rPr>
        <w:t>.</w:t>
      </w:r>
      <w:r w:rsidR="00A2306E" w:rsidRPr="00950FCB">
        <w:rPr>
          <w:i/>
          <w:iCs/>
        </w:rPr>
        <w:t>7</w:t>
      </w:r>
      <w:r w:rsidRPr="00950FCB">
        <w:rPr>
          <w:i/>
          <w:iCs/>
        </w:rPr>
        <w:t>.</w:t>
      </w:r>
    </w:p>
    <w:p w14:paraId="1604E53E" w14:textId="1761014D" w:rsidR="00E46099" w:rsidRPr="00950FCB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950FCB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950FCB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950FCB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950FCB">
        <w:rPr>
          <w:rFonts w:asciiTheme="majorBidi" w:hAnsiTheme="majorBidi" w:cstheme="majorBidi"/>
          <w:noProof/>
          <w:lang w:eastAsia="ja-JP"/>
        </w:rPr>
        <w:t>95</w:t>
      </w:r>
      <w:r w:rsidRPr="00950FCB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950FCB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950FCB">
        <w:rPr>
          <w:rFonts w:asciiTheme="majorBidi" w:hAnsiTheme="majorBidi" w:cstheme="majorBidi"/>
          <w:noProof/>
          <w:lang w:eastAsia="ja-JP"/>
        </w:rPr>
        <w:t>in</w:t>
      </w:r>
      <w:r w:rsidR="001F4D20" w:rsidRPr="00950FCB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950FCB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950FCB">
        <w:rPr>
          <w:rFonts w:asciiTheme="majorBidi" w:hAnsiTheme="majorBidi" w:cstheme="majorBidi"/>
          <w:noProof/>
          <w:lang w:eastAsia="ja-JP"/>
        </w:rPr>
        <w:t>adopted</w:t>
      </w:r>
      <w:r w:rsidRPr="00950FCB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950FCB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950FCB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950FCB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950FCB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950FCB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950FCB">
        <w:rPr>
          <w:rFonts w:asciiTheme="majorBidi" w:hAnsiTheme="majorBidi" w:cstheme="majorBidi"/>
          <w:noProof/>
          <w:lang w:eastAsia="ja-JP"/>
        </w:rPr>
        <w:t>. Th</w:t>
      </w:r>
      <w:r w:rsidR="00DF46FE" w:rsidRPr="00950FCB">
        <w:rPr>
          <w:rFonts w:asciiTheme="majorBidi" w:hAnsiTheme="majorBidi" w:cstheme="majorBidi"/>
          <w:noProof/>
          <w:lang w:eastAsia="ja-JP"/>
        </w:rPr>
        <w:t>at</w:t>
      </w:r>
      <w:r w:rsidR="00845FAC" w:rsidRPr="00950FCB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950FCB">
        <w:rPr>
          <w:rFonts w:asciiTheme="majorBidi" w:hAnsiTheme="majorBidi" w:cstheme="majorBidi"/>
          <w:noProof/>
          <w:lang w:eastAsia="ja-JP"/>
        </w:rPr>
        <w:t>pu</w:t>
      </w:r>
      <w:r w:rsidR="00EB21BD" w:rsidRPr="00950FCB">
        <w:rPr>
          <w:rFonts w:asciiTheme="majorBidi" w:hAnsiTheme="majorBidi" w:cstheme="majorBidi"/>
          <w:noProof/>
          <w:lang w:eastAsia="ja-JP"/>
        </w:rPr>
        <w:t>t</w:t>
      </w:r>
      <w:r w:rsidR="00845FAC" w:rsidRPr="00950FCB">
        <w:rPr>
          <w:rFonts w:asciiTheme="majorBidi" w:hAnsiTheme="majorBidi" w:cstheme="majorBidi"/>
          <w:noProof/>
          <w:lang w:eastAsia="ja-JP"/>
        </w:rPr>
        <w:t>s</w:t>
      </w:r>
      <w:r w:rsidR="00205D5E" w:rsidRPr="00950FCB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950FCB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950FCB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950FCB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950FCB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950FCB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62CBC209" w:rsidR="00AC0268" w:rsidRPr="00950FCB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950FCB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950FCB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950FCB">
        <w:rPr>
          <w:rFonts w:asciiTheme="majorBidi" w:hAnsiTheme="majorBidi" w:cstheme="majorBidi"/>
          <w:noProof/>
          <w:lang w:eastAsia="ja-JP"/>
        </w:rPr>
        <w:t xml:space="preserve">No. </w:t>
      </w:r>
      <w:r w:rsidR="00A2306E" w:rsidRPr="00950FCB">
        <w:rPr>
          <w:rFonts w:asciiTheme="majorBidi" w:hAnsiTheme="majorBidi" w:cstheme="majorBidi"/>
          <w:noProof/>
          <w:lang w:eastAsia="ja-JP"/>
        </w:rPr>
        <w:t>44</w:t>
      </w:r>
      <w:r w:rsidR="00FD494E" w:rsidRPr="00950FCB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950FCB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950FCB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950FCB">
        <w:rPr>
          <w:rFonts w:asciiTheme="majorBidi" w:hAnsiTheme="majorBidi" w:cstheme="majorBidi"/>
          <w:noProof/>
          <w:lang w:eastAsia="ja-JP"/>
        </w:rPr>
        <w:t>introduced</w:t>
      </w:r>
      <w:r w:rsidR="00B20DB1" w:rsidRPr="00950FCB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950FCB">
        <w:rPr>
          <w:rFonts w:asciiTheme="majorBidi" w:hAnsiTheme="majorBidi" w:cstheme="majorBidi"/>
          <w:noProof/>
          <w:lang w:eastAsia="ja-JP"/>
        </w:rPr>
        <w:t>in paragraph 5.</w:t>
      </w:r>
      <w:r w:rsidR="00A2306E" w:rsidRPr="00950FCB">
        <w:rPr>
          <w:rFonts w:asciiTheme="majorBidi" w:hAnsiTheme="majorBidi" w:cstheme="majorBidi"/>
          <w:noProof/>
          <w:lang w:eastAsia="ja-JP"/>
        </w:rPr>
        <w:t>5</w:t>
      </w:r>
      <w:r w:rsidR="00F934E1" w:rsidRPr="00950FCB">
        <w:rPr>
          <w:rFonts w:asciiTheme="majorBidi" w:hAnsiTheme="majorBidi" w:cstheme="majorBidi"/>
          <w:noProof/>
          <w:lang w:eastAsia="ja-JP"/>
        </w:rPr>
        <w:t xml:space="preserve">., </w:t>
      </w:r>
      <w:r w:rsidR="00B20DB1" w:rsidRPr="00950FCB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950FCB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950FCB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950FCB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950FCB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950FCB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950FCB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950FCB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950FCB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950FCB">
        <w:rPr>
          <w:rFonts w:asciiTheme="majorBidi" w:hAnsiTheme="majorBidi" w:cstheme="majorBidi"/>
          <w:noProof/>
          <w:lang w:eastAsia="ja-JP"/>
        </w:rPr>
        <w:t>necessary</w:t>
      </w:r>
      <w:r w:rsidR="00DE337B" w:rsidRPr="00950FCB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950FCB">
        <w:rPr>
          <w:rFonts w:asciiTheme="majorBidi" w:hAnsiTheme="majorBidi" w:cstheme="majorBidi"/>
          <w:noProof/>
          <w:lang w:eastAsia="ja-JP"/>
        </w:rPr>
        <w:t>to</w:t>
      </w:r>
      <w:r w:rsidR="00CE4B5B" w:rsidRPr="00950FCB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950FCB">
        <w:rPr>
          <w:rFonts w:asciiTheme="majorBidi" w:hAnsiTheme="majorBidi" w:cstheme="majorBidi"/>
          <w:noProof/>
          <w:lang w:eastAsia="ja-JP"/>
        </w:rPr>
        <w:t>delet</w:t>
      </w:r>
      <w:r w:rsidR="003D3F74" w:rsidRPr="00950FCB">
        <w:rPr>
          <w:rFonts w:asciiTheme="majorBidi" w:hAnsiTheme="majorBidi" w:cstheme="majorBidi"/>
          <w:noProof/>
          <w:lang w:eastAsia="ja-JP"/>
        </w:rPr>
        <w:t>e</w:t>
      </w:r>
      <w:r w:rsidR="00DE337B" w:rsidRPr="00950FCB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950FCB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950FCB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950FCB">
        <w:rPr>
          <w:rFonts w:asciiTheme="majorBidi" w:hAnsiTheme="majorBidi" w:cstheme="majorBidi"/>
          <w:noProof/>
          <w:lang w:eastAsia="ja-JP"/>
        </w:rPr>
        <w:t>references</w:t>
      </w:r>
      <w:r w:rsidR="00B20041" w:rsidRPr="00950FCB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950FCB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950FCB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950FCB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950FCB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950FCB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950FCB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950FCB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950FCB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950FCB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950FCB">
        <w:rPr>
          <w:rFonts w:asciiTheme="majorBidi" w:hAnsiTheme="majorBidi" w:cstheme="majorBidi"/>
          <w:noProof/>
          <w:lang w:eastAsia="ja-JP"/>
        </w:rPr>
        <w:t>have</w:t>
      </w:r>
      <w:r w:rsidR="007446ED" w:rsidRPr="00950FCB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950FCB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950FCB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950FCB">
        <w:rPr>
          <w:rFonts w:asciiTheme="majorBidi" w:hAnsiTheme="majorBidi" w:cstheme="majorBidi"/>
          <w:noProof/>
          <w:lang w:eastAsia="ja-JP"/>
        </w:rPr>
        <w:t>i</w:t>
      </w:r>
      <w:r w:rsidR="007446ED" w:rsidRPr="00950FCB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950FCB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950FCB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521D0B4C" w:rsidR="006A7C9B" w:rsidRPr="00950FCB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950FCB">
        <w:rPr>
          <w:rFonts w:asciiTheme="majorBidi" w:hAnsiTheme="majorBidi" w:cstheme="majorBidi"/>
          <w:noProof/>
          <w:lang w:eastAsia="ja-JP"/>
        </w:rPr>
        <w:t xml:space="preserve">(The reference </w:t>
      </w:r>
      <w:r w:rsidR="00624113" w:rsidRPr="00950FCB">
        <w:rPr>
          <w:rFonts w:asciiTheme="majorBidi" w:hAnsiTheme="majorBidi" w:cstheme="majorBidi"/>
          <w:noProof/>
          <w:lang w:eastAsia="ja-JP"/>
        </w:rPr>
        <w:t xml:space="preserve">in paragraph </w:t>
      </w:r>
      <w:r w:rsidR="008822A0" w:rsidRPr="00950FCB">
        <w:rPr>
          <w:rFonts w:asciiTheme="majorBidi" w:hAnsiTheme="majorBidi" w:cstheme="majorBidi"/>
          <w:noProof/>
          <w:lang w:eastAsia="ja-JP"/>
        </w:rPr>
        <w:t>5.</w:t>
      </w:r>
      <w:r w:rsidR="00AA4080" w:rsidRPr="00950FCB">
        <w:rPr>
          <w:rFonts w:asciiTheme="majorBidi" w:hAnsiTheme="majorBidi" w:cstheme="majorBidi"/>
          <w:noProof/>
          <w:lang w:eastAsia="ja-JP"/>
        </w:rPr>
        <w:t>8</w:t>
      </w:r>
      <w:r w:rsidRPr="00950FCB">
        <w:rPr>
          <w:rFonts w:asciiTheme="majorBidi" w:hAnsiTheme="majorBidi" w:cstheme="majorBidi"/>
          <w:noProof/>
          <w:lang w:eastAsia="ja-JP"/>
        </w:rPr>
        <w:t>.</w:t>
      </w:r>
      <w:r w:rsidR="00C744D3" w:rsidRPr="00950FCB">
        <w:rPr>
          <w:rFonts w:asciiTheme="majorBidi" w:hAnsiTheme="majorBidi" w:cstheme="majorBidi"/>
          <w:noProof/>
          <w:lang w:eastAsia="ja-JP"/>
        </w:rPr>
        <w:t xml:space="preserve"> do</w:t>
      </w:r>
      <w:r w:rsidR="00D94C07" w:rsidRPr="00950FCB">
        <w:rPr>
          <w:rFonts w:asciiTheme="majorBidi" w:hAnsiTheme="majorBidi" w:cstheme="majorBidi"/>
          <w:noProof/>
          <w:lang w:eastAsia="ja-JP"/>
        </w:rPr>
        <w:t>es</w:t>
      </w:r>
      <w:r w:rsidR="00C744D3" w:rsidRPr="00950FCB">
        <w:rPr>
          <w:rFonts w:asciiTheme="majorBidi" w:hAnsiTheme="majorBidi" w:cstheme="majorBidi"/>
          <w:noProof/>
          <w:lang w:eastAsia="ja-JP"/>
        </w:rPr>
        <w:t xml:space="preserve"> not need to be renumbered as th</w:t>
      </w:r>
      <w:r w:rsidR="00D94C07" w:rsidRPr="00950FCB">
        <w:rPr>
          <w:rFonts w:asciiTheme="majorBidi" w:hAnsiTheme="majorBidi" w:cstheme="majorBidi"/>
          <w:noProof/>
          <w:lang w:eastAsia="ja-JP"/>
        </w:rPr>
        <w:t>is is</w:t>
      </w:r>
      <w:r w:rsidR="00B36F67" w:rsidRPr="00950FCB">
        <w:rPr>
          <w:rFonts w:asciiTheme="majorBidi" w:hAnsiTheme="majorBidi" w:cstheme="majorBidi"/>
          <w:noProof/>
          <w:lang w:eastAsia="ja-JP"/>
        </w:rPr>
        <w:t xml:space="preserve"> currently </w:t>
      </w:r>
      <w:r w:rsidR="00C744D3" w:rsidRPr="00950FCB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950FCB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950FCB">
        <w:rPr>
          <w:rFonts w:asciiTheme="majorBidi" w:hAnsiTheme="majorBidi" w:cstheme="majorBidi"/>
          <w:noProof/>
          <w:lang w:eastAsia="ja-JP"/>
        </w:rPr>
        <w:t>now, with the deletion of paragraph 5.</w:t>
      </w:r>
      <w:r w:rsidR="00D94C07" w:rsidRPr="00950FCB">
        <w:rPr>
          <w:rFonts w:asciiTheme="majorBidi" w:hAnsiTheme="majorBidi" w:cstheme="majorBidi"/>
          <w:noProof/>
          <w:lang w:eastAsia="ja-JP"/>
        </w:rPr>
        <w:t>5</w:t>
      </w:r>
      <w:r w:rsidR="00C744D3" w:rsidRPr="00950FCB">
        <w:rPr>
          <w:rFonts w:asciiTheme="majorBidi" w:hAnsiTheme="majorBidi" w:cstheme="majorBidi"/>
          <w:noProof/>
          <w:lang w:eastAsia="ja-JP"/>
        </w:rPr>
        <w:t>. refer again to the correct paragraph number).</w:t>
      </w:r>
    </w:p>
    <w:p w14:paraId="6A1BBEAA" w14:textId="77777777" w:rsidR="001F5903" w:rsidRPr="00950FCB" w:rsidRDefault="001F5903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</w:p>
    <w:p w14:paraId="4AE94591" w14:textId="36BE24B4" w:rsidR="00764095" w:rsidRPr="00950FCB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950FCB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950FCB" w:rsidSect="00C72B46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70F0" w14:textId="77777777" w:rsidR="003E736F" w:rsidRDefault="003E736F" w:rsidP="00203C11">
      <w:pPr>
        <w:spacing w:line="240" w:lineRule="auto"/>
      </w:pPr>
      <w:r>
        <w:separator/>
      </w:r>
    </w:p>
  </w:endnote>
  <w:endnote w:type="continuationSeparator" w:id="0">
    <w:p w14:paraId="248A70CD" w14:textId="77777777" w:rsidR="003E736F" w:rsidRDefault="003E736F" w:rsidP="00203C11">
      <w:pPr>
        <w:spacing w:line="240" w:lineRule="auto"/>
      </w:pPr>
      <w:r>
        <w:continuationSeparator/>
      </w:r>
    </w:p>
  </w:endnote>
  <w:endnote w:type="continuationNotice" w:id="1">
    <w:p w14:paraId="62ED176B" w14:textId="77777777" w:rsidR="003E736F" w:rsidRDefault="003E7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BAEB" w14:textId="77777777" w:rsidR="003E736F" w:rsidRPr="00E378AC" w:rsidRDefault="003E736F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8F24588" w14:textId="77777777" w:rsidR="003E736F" w:rsidRDefault="003E736F">
      <w:r>
        <w:continuationSeparator/>
      </w:r>
    </w:p>
  </w:footnote>
  <w:footnote w:type="continuationNotice" w:id="1">
    <w:p w14:paraId="28666143" w14:textId="77777777" w:rsidR="003E736F" w:rsidRDefault="003E7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3A0D" w14:textId="5EC7D64B" w:rsidR="003A483D" w:rsidRPr="00BB4BFD" w:rsidRDefault="003A483D" w:rsidP="003A483D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8</w:t>
    </w:r>
  </w:p>
  <w:p w14:paraId="458CB9EF" w14:textId="00B4BB88" w:rsidR="003A483D" w:rsidRPr="003A483D" w:rsidRDefault="003A483D" w:rsidP="003A483D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DD5F08" w14:paraId="2B30589E" w14:textId="77777777" w:rsidTr="002E70EC">
      <w:tc>
        <w:tcPr>
          <w:tcW w:w="4253" w:type="dxa"/>
          <w:hideMark/>
        </w:tcPr>
        <w:p w14:paraId="47DD0A6F" w14:textId="66C6CF27" w:rsidR="00B156BC" w:rsidRPr="00DD5F08" w:rsidRDefault="00B156BC" w:rsidP="001E7EF9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 xml:space="preserve">Submitted by </w:t>
          </w:r>
          <w:r w:rsidR="00C93AD6">
            <w:rPr>
              <w:rFonts w:eastAsia="Calibri"/>
              <w:kern w:val="2"/>
            </w:rPr>
            <w:t xml:space="preserve">the </w:t>
          </w:r>
          <w:r w:rsidR="00A72F50">
            <w:rPr>
              <w:rFonts w:eastAsia="Calibri"/>
              <w:kern w:val="2"/>
            </w:rPr>
            <w:t>Netherlands</w:t>
          </w:r>
        </w:p>
      </w:tc>
      <w:tc>
        <w:tcPr>
          <w:tcW w:w="5245" w:type="dxa"/>
          <w:hideMark/>
        </w:tcPr>
        <w:p w14:paraId="05E61DA5" w14:textId="25EFB881" w:rsidR="00B156BC" w:rsidRPr="001D5F9A" w:rsidRDefault="00B156BC" w:rsidP="00416621">
          <w:pPr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654807">
            <w:rPr>
              <w:rFonts w:eastAsia="Calibri"/>
              <w:kern w:val="2"/>
              <w:u w:val="single"/>
            </w:rPr>
            <w:t>Informal document</w:t>
          </w:r>
          <w:r w:rsidRPr="00654807">
            <w:rPr>
              <w:rFonts w:eastAsia="Calibri"/>
              <w:kern w:val="2"/>
            </w:rPr>
            <w:t xml:space="preserve"> </w:t>
          </w:r>
          <w:r w:rsidRPr="00654807">
            <w:rPr>
              <w:rFonts w:eastAsia="Calibri"/>
              <w:b/>
              <w:bCs/>
              <w:kern w:val="2"/>
            </w:rPr>
            <w:t>GRS</w:t>
          </w:r>
          <w:r w:rsidR="001A6693">
            <w:rPr>
              <w:rFonts w:eastAsia="Calibri"/>
              <w:b/>
              <w:bCs/>
              <w:kern w:val="2"/>
            </w:rPr>
            <w:t>P</w:t>
          </w:r>
          <w:r w:rsidRPr="00654807">
            <w:rPr>
              <w:rFonts w:eastAsia="Calibri"/>
              <w:b/>
              <w:bCs/>
              <w:kern w:val="2"/>
            </w:rPr>
            <w:t>-</w:t>
          </w:r>
          <w:r w:rsidR="001A6693">
            <w:rPr>
              <w:rFonts w:eastAsia="Calibri"/>
              <w:b/>
              <w:bCs/>
              <w:kern w:val="2"/>
            </w:rPr>
            <w:t>77</w:t>
          </w:r>
          <w:r w:rsidR="009967AC">
            <w:rPr>
              <w:b/>
              <w:bCs/>
              <w:kern w:val="2"/>
              <w:lang w:eastAsia="ja-JP"/>
            </w:rPr>
            <w:t>-XX</w:t>
          </w:r>
        </w:p>
        <w:p w14:paraId="49322675" w14:textId="3CFCA1C5" w:rsidR="00F03B11" w:rsidRPr="00654807" w:rsidRDefault="00B156BC" w:rsidP="00416621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654807">
            <w:rPr>
              <w:rFonts w:eastAsia="Calibri"/>
              <w:kern w:val="2"/>
            </w:rPr>
            <w:t>(</w:t>
          </w:r>
          <w:r w:rsidR="001A6693">
            <w:rPr>
              <w:rFonts w:eastAsia="Calibri"/>
              <w:kern w:val="2"/>
            </w:rPr>
            <w:t>77</w:t>
          </w:r>
          <w:r w:rsidR="009967AC" w:rsidRPr="009967AC">
            <w:rPr>
              <w:kern w:val="2"/>
              <w:vertAlign w:val="superscript"/>
              <w:lang w:eastAsia="ja-JP"/>
            </w:rPr>
            <w:t>th</w:t>
          </w:r>
          <w:r w:rsidR="009967AC">
            <w:rPr>
              <w:kern w:val="2"/>
              <w:lang w:eastAsia="ja-JP"/>
            </w:rPr>
            <w:t xml:space="preserve"> </w:t>
          </w:r>
          <w:r w:rsidRPr="00654807">
            <w:rPr>
              <w:rFonts w:eastAsia="Calibri"/>
              <w:kern w:val="2"/>
            </w:rPr>
            <w:t>GRS</w:t>
          </w:r>
          <w:r w:rsidR="001A6693">
            <w:rPr>
              <w:rFonts w:eastAsia="Calibri"/>
              <w:kern w:val="2"/>
            </w:rPr>
            <w:t>P</w:t>
          </w:r>
          <w:r w:rsidRPr="00654807">
            <w:rPr>
              <w:rFonts w:eastAsia="Calibri"/>
              <w:kern w:val="2"/>
            </w:rPr>
            <w:t xml:space="preserve">, </w:t>
          </w:r>
          <w:r w:rsidR="001A6693">
            <w:rPr>
              <w:kern w:val="2"/>
              <w:lang w:eastAsia="ja-JP"/>
            </w:rPr>
            <w:t>5</w:t>
          </w:r>
          <w:r w:rsidR="00236A23" w:rsidRPr="00654807">
            <w:rPr>
              <w:rFonts w:eastAsia="Calibri"/>
              <w:kern w:val="2"/>
            </w:rPr>
            <w:t>–</w:t>
          </w:r>
          <w:r w:rsidR="001A6693">
            <w:rPr>
              <w:kern w:val="2"/>
              <w:lang w:eastAsia="ja-JP"/>
            </w:rPr>
            <w:t>9</w:t>
          </w:r>
          <w:r w:rsidR="00654807" w:rsidRPr="00654807">
            <w:rPr>
              <w:kern w:val="2"/>
              <w:lang w:eastAsia="ja-JP"/>
            </w:rPr>
            <w:t xml:space="preserve"> </w:t>
          </w:r>
          <w:r w:rsidR="001A6693">
            <w:rPr>
              <w:kern w:val="2"/>
              <w:lang w:eastAsia="ja-JP"/>
            </w:rPr>
            <w:t>May</w:t>
          </w:r>
          <w:r w:rsidR="00236A23" w:rsidRPr="00654807">
            <w:rPr>
              <w:rFonts w:eastAsia="Calibri"/>
              <w:kern w:val="2"/>
            </w:rPr>
            <w:t xml:space="preserve"> 202</w:t>
          </w:r>
          <w:r w:rsidR="009967AC">
            <w:rPr>
              <w:rFonts w:eastAsia="Calibri"/>
              <w:kern w:val="2"/>
            </w:rPr>
            <w:t>5</w:t>
          </w:r>
        </w:p>
        <w:p w14:paraId="680BE3D5" w14:textId="05CA3B06" w:rsidR="00B156BC" w:rsidRPr="00DD5F08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654807">
            <w:rPr>
              <w:rFonts w:eastAsia="Calibri"/>
              <w:kern w:val="2"/>
            </w:rPr>
            <w:t xml:space="preserve">Agenda item </w:t>
          </w:r>
          <w:r w:rsidR="009967AC">
            <w:rPr>
              <w:kern w:val="2"/>
              <w:lang w:eastAsia="ja-JP"/>
            </w:rPr>
            <w:t>X</w:t>
          </w:r>
          <w:r w:rsidRPr="00654807">
            <w:rPr>
              <w:rFonts w:eastAsia="Calibri"/>
              <w:kern w:val="2"/>
            </w:rPr>
            <w:t>)</w:t>
          </w:r>
        </w:p>
      </w:tc>
    </w:tr>
  </w:tbl>
  <w:p w14:paraId="5DE79F76" w14:textId="23FA2E8C" w:rsidR="00D06F91" w:rsidRPr="006E324D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10670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67EAA"/>
    <w:rsid w:val="00073817"/>
    <w:rsid w:val="000838D5"/>
    <w:rsid w:val="00083A0E"/>
    <w:rsid w:val="00085AC7"/>
    <w:rsid w:val="000A02AC"/>
    <w:rsid w:val="000C3CDF"/>
    <w:rsid w:val="000C6C33"/>
    <w:rsid w:val="000C75E6"/>
    <w:rsid w:val="000D367D"/>
    <w:rsid w:val="000D44E5"/>
    <w:rsid w:val="000D4D9B"/>
    <w:rsid w:val="000E0289"/>
    <w:rsid w:val="000E1E99"/>
    <w:rsid w:val="000F028F"/>
    <w:rsid w:val="000F05BA"/>
    <w:rsid w:val="000F3D0D"/>
    <w:rsid w:val="00111E92"/>
    <w:rsid w:val="00127691"/>
    <w:rsid w:val="001309F4"/>
    <w:rsid w:val="00135272"/>
    <w:rsid w:val="00137B33"/>
    <w:rsid w:val="001429E0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91C12"/>
    <w:rsid w:val="00193AAC"/>
    <w:rsid w:val="00194B9D"/>
    <w:rsid w:val="001A03DF"/>
    <w:rsid w:val="001A1194"/>
    <w:rsid w:val="001A33AD"/>
    <w:rsid w:val="001A4087"/>
    <w:rsid w:val="001A534B"/>
    <w:rsid w:val="001A6693"/>
    <w:rsid w:val="001B210E"/>
    <w:rsid w:val="001B5B00"/>
    <w:rsid w:val="001C057F"/>
    <w:rsid w:val="001C1BF6"/>
    <w:rsid w:val="001D1600"/>
    <w:rsid w:val="001D5F9A"/>
    <w:rsid w:val="001D6C5C"/>
    <w:rsid w:val="001D7664"/>
    <w:rsid w:val="001E5139"/>
    <w:rsid w:val="001E7EF9"/>
    <w:rsid w:val="001F1DCE"/>
    <w:rsid w:val="001F4D20"/>
    <w:rsid w:val="001F5903"/>
    <w:rsid w:val="002008B5"/>
    <w:rsid w:val="002030A1"/>
    <w:rsid w:val="002039F5"/>
    <w:rsid w:val="00203BAB"/>
    <w:rsid w:val="00203C11"/>
    <w:rsid w:val="00205BF5"/>
    <w:rsid w:val="00205D5E"/>
    <w:rsid w:val="00207E4B"/>
    <w:rsid w:val="00211A2C"/>
    <w:rsid w:val="00213F93"/>
    <w:rsid w:val="00214421"/>
    <w:rsid w:val="00215B63"/>
    <w:rsid w:val="0021630E"/>
    <w:rsid w:val="0022246F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5E25"/>
    <w:rsid w:val="002D0DBE"/>
    <w:rsid w:val="002D2A4C"/>
    <w:rsid w:val="002D4C0E"/>
    <w:rsid w:val="002D535A"/>
    <w:rsid w:val="002D57B3"/>
    <w:rsid w:val="002D7709"/>
    <w:rsid w:val="002E29DB"/>
    <w:rsid w:val="002E382B"/>
    <w:rsid w:val="002E418B"/>
    <w:rsid w:val="002E688B"/>
    <w:rsid w:val="002E6B62"/>
    <w:rsid w:val="002E73A5"/>
    <w:rsid w:val="0030162A"/>
    <w:rsid w:val="003017B4"/>
    <w:rsid w:val="0030740E"/>
    <w:rsid w:val="00310593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750BA"/>
    <w:rsid w:val="00376170"/>
    <w:rsid w:val="00377370"/>
    <w:rsid w:val="00377E31"/>
    <w:rsid w:val="00384A16"/>
    <w:rsid w:val="00387F52"/>
    <w:rsid w:val="0039091B"/>
    <w:rsid w:val="0039598B"/>
    <w:rsid w:val="00395FDF"/>
    <w:rsid w:val="003A08CF"/>
    <w:rsid w:val="003A483D"/>
    <w:rsid w:val="003A52AA"/>
    <w:rsid w:val="003A5C66"/>
    <w:rsid w:val="003C5401"/>
    <w:rsid w:val="003C56A9"/>
    <w:rsid w:val="003D3F74"/>
    <w:rsid w:val="003E736F"/>
    <w:rsid w:val="003F0E1E"/>
    <w:rsid w:val="003F6115"/>
    <w:rsid w:val="00411DA6"/>
    <w:rsid w:val="0041619B"/>
    <w:rsid w:val="00416621"/>
    <w:rsid w:val="00416C08"/>
    <w:rsid w:val="004259A0"/>
    <w:rsid w:val="004567E8"/>
    <w:rsid w:val="00461D8F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652D"/>
    <w:rsid w:val="004F1145"/>
    <w:rsid w:val="0050031D"/>
    <w:rsid w:val="00511138"/>
    <w:rsid w:val="005176EC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B27A7"/>
    <w:rsid w:val="005B3AD9"/>
    <w:rsid w:val="005B3E3F"/>
    <w:rsid w:val="005B58B0"/>
    <w:rsid w:val="005B6CC1"/>
    <w:rsid w:val="005C3030"/>
    <w:rsid w:val="005C3DF7"/>
    <w:rsid w:val="005C5ECB"/>
    <w:rsid w:val="005D1EBC"/>
    <w:rsid w:val="005D37CC"/>
    <w:rsid w:val="005D4029"/>
    <w:rsid w:val="005E0F95"/>
    <w:rsid w:val="005F2A59"/>
    <w:rsid w:val="005F67CA"/>
    <w:rsid w:val="0060044D"/>
    <w:rsid w:val="00604AC4"/>
    <w:rsid w:val="00613892"/>
    <w:rsid w:val="00615632"/>
    <w:rsid w:val="00623823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3FD2"/>
    <w:rsid w:val="0066403B"/>
    <w:rsid w:val="00671FD8"/>
    <w:rsid w:val="006763F2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0E2E"/>
    <w:rsid w:val="006B1FE2"/>
    <w:rsid w:val="006B3332"/>
    <w:rsid w:val="006B40F3"/>
    <w:rsid w:val="006C3A37"/>
    <w:rsid w:val="006D5C56"/>
    <w:rsid w:val="006E324D"/>
    <w:rsid w:val="006E6737"/>
    <w:rsid w:val="006F13D9"/>
    <w:rsid w:val="006F2B2E"/>
    <w:rsid w:val="006F3508"/>
    <w:rsid w:val="006F47B2"/>
    <w:rsid w:val="006F5237"/>
    <w:rsid w:val="006F6664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92C2C"/>
    <w:rsid w:val="007C2214"/>
    <w:rsid w:val="007D1180"/>
    <w:rsid w:val="007D1397"/>
    <w:rsid w:val="007D1613"/>
    <w:rsid w:val="007D1C0E"/>
    <w:rsid w:val="007D1EE3"/>
    <w:rsid w:val="007D1FEA"/>
    <w:rsid w:val="007D571C"/>
    <w:rsid w:val="007E3032"/>
    <w:rsid w:val="007E7A63"/>
    <w:rsid w:val="007F30A6"/>
    <w:rsid w:val="007F6AFC"/>
    <w:rsid w:val="007F7C9B"/>
    <w:rsid w:val="00803608"/>
    <w:rsid w:val="008058D9"/>
    <w:rsid w:val="00807EAE"/>
    <w:rsid w:val="00820317"/>
    <w:rsid w:val="0082103C"/>
    <w:rsid w:val="00825122"/>
    <w:rsid w:val="00827AC2"/>
    <w:rsid w:val="00840480"/>
    <w:rsid w:val="0084583A"/>
    <w:rsid w:val="00845FAC"/>
    <w:rsid w:val="00847D15"/>
    <w:rsid w:val="00851340"/>
    <w:rsid w:val="00852CAE"/>
    <w:rsid w:val="00860D92"/>
    <w:rsid w:val="008733AF"/>
    <w:rsid w:val="00881632"/>
    <w:rsid w:val="008822A0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1D36"/>
    <w:rsid w:val="008F3F56"/>
    <w:rsid w:val="00900F4C"/>
    <w:rsid w:val="009160B3"/>
    <w:rsid w:val="009246A5"/>
    <w:rsid w:val="00926B71"/>
    <w:rsid w:val="00930D94"/>
    <w:rsid w:val="009368C6"/>
    <w:rsid w:val="00941811"/>
    <w:rsid w:val="00945B49"/>
    <w:rsid w:val="00950FCB"/>
    <w:rsid w:val="00951833"/>
    <w:rsid w:val="009528A7"/>
    <w:rsid w:val="00955848"/>
    <w:rsid w:val="0096058B"/>
    <w:rsid w:val="00966715"/>
    <w:rsid w:val="0097132E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6E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4080"/>
    <w:rsid w:val="00AA5844"/>
    <w:rsid w:val="00AB3E83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106D8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C0C"/>
    <w:rsid w:val="00B84031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E1147"/>
    <w:rsid w:val="00BE32F0"/>
    <w:rsid w:val="00BE7A0C"/>
    <w:rsid w:val="00BF3D17"/>
    <w:rsid w:val="00BF6FF6"/>
    <w:rsid w:val="00C0489C"/>
    <w:rsid w:val="00C12F00"/>
    <w:rsid w:val="00C20A29"/>
    <w:rsid w:val="00C26092"/>
    <w:rsid w:val="00C260CC"/>
    <w:rsid w:val="00C268E4"/>
    <w:rsid w:val="00C31070"/>
    <w:rsid w:val="00C50622"/>
    <w:rsid w:val="00C5205A"/>
    <w:rsid w:val="00C574D8"/>
    <w:rsid w:val="00C62158"/>
    <w:rsid w:val="00C62DE1"/>
    <w:rsid w:val="00C670EE"/>
    <w:rsid w:val="00C72B46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1D0C"/>
    <w:rsid w:val="00D9262A"/>
    <w:rsid w:val="00D9479F"/>
    <w:rsid w:val="00D94C07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401"/>
    <w:rsid w:val="00E51C5D"/>
    <w:rsid w:val="00E55C46"/>
    <w:rsid w:val="00E759D8"/>
    <w:rsid w:val="00E80937"/>
    <w:rsid w:val="00E8137B"/>
    <w:rsid w:val="00E866A5"/>
    <w:rsid w:val="00E90243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E6D5D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0C0"/>
    <w:rsid w:val="00F522DA"/>
    <w:rsid w:val="00F5282D"/>
    <w:rsid w:val="00F54D51"/>
    <w:rsid w:val="00F607C0"/>
    <w:rsid w:val="00F608E5"/>
    <w:rsid w:val="00F7502A"/>
    <w:rsid w:val="00F75563"/>
    <w:rsid w:val="00F8358E"/>
    <w:rsid w:val="00F85BF4"/>
    <w:rsid w:val="00F934E1"/>
    <w:rsid w:val="00FB3682"/>
    <w:rsid w:val="00FC5A7E"/>
    <w:rsid w:val="00FD0FF2"/>
    <w:rsid w:val="00FD494E"/>
    <w:rsid w:val="00FD55D9"/>
    <w:rsid w:val="00FE0DCF"/>
    <w:rsid w:val="00FE1F2C"/>
    <w:rsid w:val="00FE53DA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B62EB-C0D5-4372-9BBF-2A2B51CD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20</cp:revision>
  <cp:lastPrinted>2025-02-24T10:45:00Z</cp:lastPrinted>
  <dcterms:created xsi:type="dcterms:W3CDTF">2025-02-25T13:26:00Z</dcterms:created>
  <dcterms:modified xsi:type="dcterms:W3CDTF">2025-03-19T14:45:00Z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