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65E2E802" w:rsidR="00D527CB" w:rsidRPr="00A868B6" w:rsidRDefault="00D527CB" w:rsidP="00D527CB">
            <w:pPr>
              <w:jc w:val="right"/>
              <w:rPr>
                <w:color w:val="000000" w:themeColor="text1"/>
                <w:lang w:eastAsia="ja-JP"/>
              </w:rPr>
            </w:pPr>
            <w:bookmarkStart w:id="0" w:name="_Hlk149053612"/>
            <w:r w:rsidRPr="00A868B6">
              <w:rPr>
                <w:color w:val="000000" w:themeColor="text1"/>
                <w:sz w:val="40"/>
              </w:rPr>
              <w:t>ECE</w:t>
            </w:r>
            <w:r w:rsidRPr="00A868B6">
              <w:rPr>
                <w:color w:val="000000" w:themeColor="text1"/>
              </w:rPr>
              <w:t>/TRANS/</w:t>
            </w:r>
            <w:r w:rsidR="001B6D85">
              <w:rPr>
                <w:color w:val="000000" w:themeColor="text1"/>
              </w:rPr>
              <w:t>WP.29/</w:t>
            </w:r>
            <w:r w:rsidRPr="00A868B6">
              <w:rPr>
                <w:color w:val="000000" w:themeColor="text1"/>
              </w:rPr>
              <w:t>GRPE/</w:t>
            </w:r>
            <w:r w:rsidR="00194009">
              <w:rPr>
                <w:color w:val="000000" w:themeColor="text1"/>
                <w:lang w:eastAsia="ja-JP"/>
              </w:rPr>
              <w:t>2025</w:t>
            </w:r>
            <w:r w:rsidRPr="00A868B6">
              <w:rPr>
                <w:color w:val="000000" w:themeColor="text1"/>
              </w:rPr>
              <w:t>/</w:t>
            </w:r>
            <w:bookmarkEnd w:id="0"/>
            <w:r w:rsidR="00F106DF">
              <w:rPr>
                <w:color w:val="000000" w:themeColor="text1"/>
              </w:rPr>
              <w:t>11</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77777777"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517640A8" w:rsidR="00D527CB" w:rsidRPr="008E35D6" w:rsidRDefault="00545E0B" w:rsidP="00D527CB">
            <w:pPr>
              <w:spacing w:line="240" w:lineRule="exact"/>
              <w:rPr>
                <w:lang w:eastAsia="ja-JP"/>
              </w:rPr>
            </w:pPr>
            <w:r>
              <w:rPr>
                <w:lang w:eastAsia="ja-JP"/>
              </w:rPr>
              <w:t xml:space="preserve">10 </w:t>
            </w:r>
            <w:r w:rsidR="00F106DF">
              <w:rPr>
                <w:lang w:eastAsia="ja-JP"/>
              </w:rPr>
              <w:t>January 2025</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48F9B3AD" w14:textId="77777777" w:rsidR="00D527CB" w:rsidRPr="00A868B6" w:rsidRDefault="00D527CB" w:rsidP="00D527CB">
      <w:pPr>
        <w:tabs>
          <w:tab w:val="left" w:pos="567"/>
          <w:tab w:val="left" w:pos="1134"/>
        </w:tabs>
        <w:spacing w:before="120" w:after="120"/>
        <w:rPr>
          <w:b/>
          <w:bCs/>
          <w:color w:val="000000" w:themeColor="text1"/>
        </w:rPr>
      </w:pPr>
      <w:r w:rsidRPr="00A868B6">
        <w:rPr>
          <w:b/>
          <w:bCs/>
          <w:color w:val="000000" w:themeColor="text1"/>
        </w:rPr>
        <w:t>Working Party on Pollution and Energy</w:t>
      </w:r>
    </w:p>
    <w:p w14:paraId="2E6EC43F" w14:textId="0337B5DC"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570D44">
        <w:rPr>
          <w:b/>
          <w:color w:val="000000" w:themeColor="text1"/>
          <w:lang w:eastAsia="ja-JP"/>
        </w:rPr>
        <w:t>y-</w:t>
      </w:r>
      <w:r w:rsidR="00194009">
        <w:rPr>
          <w:b/>
          <w:color w:val="000000" w:themeColor="text1"/>
          <w:lang w:eastAsia="ja-JP"/>
        </w:rPr>
        <w:t>second</w:t>
      </w:r>
      <w:r w:rsidR="00D527CB" w:rsidRPr="00A868B6">
        <w:rPr>
          <w:b/>
          <w:color w:val="000000" w:themeColor="text1"/>
        </w:rPr>
        <w:t xml:space="preserve"> session</w:t>
      </w:r>
    </w:p>
    <w:p w14:paraId="6A6B7AE7" w14:textId="1814E07A" w:rsidR="00D527CB" w:rsidRPr="00A868B6" w:rsidRDefault="00D527CB" w:rsidP="00D527CB">
      <w:pPr>
        <w:rPr>
          <w:color w:val="000000" w:themeColor="text1"/>
          <w:lang w:eastAsia="ja-JP"/>
        </w:rPr>
      </w:pPr>
      <w:r w:rsidRPr="00A868B6">
        <w:rPr>
          <w:color w:val="000000" w:themeColor="text1"/>
        </w:rPr>
        <w:t>Geneva</w:t>
      </w:r>
      <w:r w:rsidRPr="00A868B6">
        <w:rPr>
          <w:bCs/>
          <w:color w:val="000000" w:themeColor="text1"/>
        </w:rPr>
        <w:t xml:space="preserve">, </w:t>
      </w:r>
      <w:r w:rsidR="00790BF0">
        <w:rPr>
          <w:bCs/>
        </w:rPr>
        <w:t>25</w:t>
      </w:r>
      <w:r w:rsidR="000E7A7D" w:rsidRPr="00790BF0">
        <w:rPr>
          <w:bCs/>
        </w:rPr>
        <w:t>–</w:t>
      </w:r>
      <w:r w:rsidR="00790BF0">
        <w:rPr>
          <w:bCs/>
        </w:rPr>
        <w:t>28</w:t>
      </w:r>
      <w:r w:rsidR="000E7A7D" w:rsidRPr="00790BF0">
        <w:rPr>
          <w:bCs/>
        </w:rPr>
        <w:t xml:space="preserve"> </w:t>
      </w:r>
      <w:r w:rsidR="00194009" w:rsidRPr="00790BF0">
        <w:rPr>
          <w:bCs/>
        </w:rPr>
        <w:t>March</w:t>
      </w:r>
      <w:r w:rsidR="000E7A7D" w:rsidRPr="00790BF0">
        <w:rPr>
          <w:bCs/>
        </w:rPr>
        <w:t xml:space="preserve"> 202</w:t>
      </w:r>
      <w:r w:rsidR="00194009" w:rsidRPr="00790BF0">
        <w:rPr>
          <w:bCs/>
        </w:rPr>
        <w:t>5</w:t>
      </w:r>
    </w:p>
    <w:p w14:paraId="3603379D" w14:textId="06E7D025" w:rsidR="00890FD2" w:rsidRPr="00094785" w:rsidRDefault="00890FD2" w:rsidP="00890FD2">
      <w:r w:rsidRPr="00DE6870">
        <w:t xml:space="preserve">Item </w:t>
      </w:r>
      <w:r>
        <w:t>3</w:t>
      </w:r>
      <w:r w:rsidR="00DB5AD8">
        <w:t xml:space="preserve"> </w:t>
      </w:r>
      <w:r>
        <w:t>(</w:t>
      </w:r>
      <w:r w:rsidR="00194009">
        <w:t>a</w:t>
      </w:r>
      <w:r>
        <w:t>)</w:t>
      </w:r>
      <w:r w:rsidRPr="00DE6870">
        <w:rPr>
          <w:bCs/>
        </w:rPr>
        <w:t xml:space="preserve"> </w:t>
      </w:r>
      <w:r w:rsidRPr="00094785">
        <w:t>of the provisional agenda</w:t>
      </w:r>
      <w:r w:rsidR="00A77C8D">
        <w:br/>
      </w:r>
      <w:r w:rsidR="00A77C8D" w:rsidRPr="00A77C8D">
        <w:rPr>
          <w:b/>
          <w:bCs/>
        </w:rPr>
        <w:t>Light vehicles:</w:t>
      </w:r>
    </w:p>
    <w:p w14:paraId="38F75351" w14:textId="77777777" w:rsidR="00194009" w:rsidRDefault="00194009" w:rsidP="00890FD2">
      <w:pPr>
        <w:rPr>
          <w:b/>
          <w:bCs/>
        </w:rPr>
      </w:pPr>
      <w:r w:rsidRPr="00194009">
        <w:rPr>
          <w:b/>
          <w:bCs/>
        </w:rPr>
        <w:t>UN Regulations Nos. 68 (Measurement of the maximum speed,</w:t>
      </w:r>
    </w:p>
    <w:p w14:paraId="3B698398" w14:textId="59EA2A58" w:rsidR="00194009" w:rsidRDefault="00194009" w:rsidP="00890FD2">
      <w:pPr>
        <w:rPr>
          <w:b/>
          <w:bCs/>
        </w:rPr>
      </w:pPr>
      <w:r w:rsidRPr="00194009">
        <w:rPr>
          <w:b/>
          <w:bCs/>
        </w:rPr>
        <w:t>including electric vehicles), 83 (Emissions of M</w:t>
      </w:r>
      <w:r w:rsidRPr="00194009">
        <w:rPr>
          <w:b/>
          <w:bCs/>
          <w:vertAlign w:val="subscript"/>
        </w:rPr>
        <w:t>1</w:t>
      </w:r>
      <w:r w:rsidRPr="00194009">
        <w:rPr>
          <w:b/>
          <w:bCs/>
        </w:rPr>
        <w:t xml:space="preserve"> and N</w:t>
      </w:r>
      <w:r w:rsidRPr="00194009">
        <w:rPr>
          <w:b/>
          <w:bCs/>
          <w:vertAlign w:val="subscript"/>
        </w:rPr>
        <w:t>1</w:t>
      </w:r>
      <w:r w:rsidRPr="00194009">
        <w:rPr>
          <w:b/>
          <w:bCs/>
        </w:rPr>
        <w:t xml:space="preserve"> vehicles),</w:t>
      </w:r>
    </w:p>
    <w:p w14:paraId="205BB6CA" w14:textId="77777777" w:rsidR="00194009" w:rsidRDefault="00194009" w:rsidP="00890FD2">
      <w:pPr>
        <w:rPr>
          <w:b/>
          <w:bCs/>
        </w:rPr>
      </w:pPr>
      <w:r w:rsidRPr="00194009">
        <w:rPr>
          <w:b/>
          <w:bCs/>
        </w:rPr>
        <w:t>101 (CO2 emissions/fuel consumption),</w:t>
      </w:r>
    </w:p>
    <w:p w14:paraId="59345585" w14:textId="77777777" w:rsidR="00194009" w:rsidRDefault="00194009" w:rsidP="00890FD2">
      <w:pPr>
        <w:rPr>
          <w:b/>
          <w:bCs/>
        </w:rPr>
      </w:pPr>
      <w:r w:rsidRPr="00194009">
        <w:rPr>
          <w:b/>
          <w:bCs/>
        </w:rPr>
        <w:t>103 (Replacement pollution control devices) and</w:t>
      </w:r>
    </w:p>
    <w:p w14:paraId="34794B51" w14:textId="44750B03" w:rsidR="00890FD2" w:rsidRPr="00487B3D" w:rsidRDefault="00194009" w:rsidP="00890FD2">
      <w:pPr>
        <w:rPr>
          <w:b/>
          <w:bCs/>
        </w:rPr>
      </w:pPr>
      <w:r w:rsidRPr="00194009">
        <w:rPr>
          <w:b/>
          <w:bCs/>
        </w:rPr>
        <w:t>154 (Worldwide harmonized Light vehicles Test Procedures (WLTP))</w:t>
      </w:r>
    </w:p>
    <w:p w14:paraId="2C4B2EA1" w14:textId="019604E1" w:rsidR="00890FD2" w:rsidRPr="005F1FB8" w:rsidRDefault="00890FD2" w:rsidP="00890FD2">
      <w:pPr>
        <w:pStyle w:val="HChG"/>
        <w:tabs>
          <w:tab w:val="clear" w:pos="851"/>
        </w:tabs>
        <w:ind w:firstLine="0"/>
        <w:rPr>
          <w:lang w:val="en-US"/>
        </w:rPr>
      </w:pPr>
      <w:r w:rsidRPr="00FD4196">
        <w:tab/>
      </w:r>
      <w:r w:rsidRPr="00B6567D">
        <w:rPr>
          <w:lang w:val="en-US"/>
        </w:rPr>
        <w:t>Proposal for</w:t>
      </w:r>
      <w:r>
        <w:rPr>
          <w:lang w:val="en-US"/>
        </w:rPr>
        <w:t xml:space="preserve"> a</w:t>
      </w:r>
      <w:r w:rsidRPr="00B6567D">
        <w:rPr>
          <w:lang w:val="en-US"/>
        </w:rPr>
        <w:t xml:space="preserve"> </w:t>
      </w:r>
      <w:r>
        <w:rPr>
          <w:lang w:val="en-US"/>
        </w:rPr>
        <w:t xml:space="preserve">new </w:t>
      </w:r>
      <w:r w:rsidRPr="00890FD2">
        <w:rPr>
          <w:lang w:val="en-US"/>
        </w:rPr>
        <w:t xml:space="preserve">Supplement to </w:t>
      </w:r>
      <w:r w:rsidR="00194009">
        <w:rPr>
          <w:lang w:val="en-US"/>
        </w:rPr>
        <w:t xml:space="preserve">the </w:t>
      </w:r>
      <w:r w:rsidR="00CA5F0E">
        <w:rPr>
          <w:lang w:val="en-US"/>
        </w:rPr>
        <w:t>00, 01, 02</w:t>
      </w:r>
      <w:r w:rsidR="00194009">
        <w:rPr>
          <w:lang w:val="en-US"/>
        </w:rPr>
        <w:t xml:space="preserve"> and 0</w:t>
      </w:r>
      <w:r w:rsidR="00CA5F0E">
        <w:rPr>
          <w:lang w:val="en-US"/>
        </w:rPr>
        <w:t>3</w:t>
      </w:r>
      <w:r w:rsidR="00194009">
        <w:rPr>
          <w:lang w:val="en-US"/>
        </w:rPr>
        <w:t xml:space="preserve"> Series of Amendments to </w:t>
      </w:r>
      <w:r w:rsidRPr="00890FD2">
        <w:rPr>
          <w:lang w:val="en-US"/>
        </w:rPr>
        <w:t xml:space="preserve">UN Regulation No. </w:t>
      </w:r>
      <w:r w:rsidR="00CA5F0E" w:rsidRPr="00CA5F0E">
        <w:rPr>
          <w:lang w:val="en-US"/>
        </w:rPr>
        <w:t>154 (Worldwide harmonized Light vehicles Test Procedures (WLTP))</w:t>
      </w:r>
    </w:p>
    <w:p w14:paraId="7709D5C9" w14:textId="7FD3DC3E" w:rsidR="00D527CB" w:rsidRPr="00A868B6" w:rsidRDefault="00D527CB" w:rsidP="00D527CB">
      <w:pPr>
        <w:pStyle w:val="H1G"/>
        <w:ind w:firstLine="0"/>
        <w:jc w:val="both"/>
        <w:rPr>
          <w:color w:val="000000" w:themeColor="text1"/>
          <w:lang w:val="en-GB"/>
        </w:rPr>
      </w:pPr>
      <w:r w:rsidRPr="00A868B6">
        <w:rPr>
          <w:color w:val="000000" w:themeColor="text1"/>
          <w:lang w:val="en-GB"/>
        </w:rPr>
        <w:t xml:space="preserve">Submitted by the experts </w:t>
      </w:r>
      <w:r w:rsidRPr="00A868B6">
        <w:rPr>
          <w:rFonts w:hint="eastAsia"/>
          <w:color w:val="000000" w:themeColor="text1"/>
          <w:lang w:val="en-GB" w:eastAsia="ja-JP"/>
        </w:rPr>
        <w:t>from</w:t>
      </w:r>
      <w:r w:rsidRPr="00A868B6">
        <w:rPr>
          <w:color w:val="000000" w:themeColor="text1"/>
          <w:lang w:val="en-GB"/>
        </w:rPr>
        <w:t xml:space="preserve"> the International Organization of Motor Vehicle Manufacturers</w:t>
      </w:r>
      <w:r w:rsidR="00483DEC" w:rsidRPr="008A32EB">
        <w:rPr>
          <w:bCs/>
          <w:szCs w:val="24"/>
        </w:rPr>
        <w:footnoteReference w:customMarkFollows="1" w:id="2"/>
        <w:t>*</w:t>
      </w:r>
    </w:p>
    <w:p w14:paraId="34414F54" w14:textId="63C794B6" w:rsidR="00194009" w:rsidRDefault="00194009" w:rsidP="00194009">
      <w:pPr>
        <w:pStyle w:val="Default"/>
        <w:ind w:left="1134" w:right="1134"/>
        <w:jc w:val="both"/>
        <w:rPr>
          <w:b/>
          <w:bCs/>
          <w:color w:val="auto"/>
          <w:sz w:val="20"/>
          <w:szCs w:val="20"/>
        </w:rPr>
      </w:pPr>
      <w:bookmarkStart w:id="1" w:name="_Hlk122336724"/>
      <w:r>
        <w:rPr>
          <w:color w:val="auto"/>
          <w:sz w:val="20"/>
          <w:szCs w:val="20"/>
        </w:rPr>
        <w:t xml:space="preserve">This document proposes to amend the </w:t>
      </w:r>
      <w:r w:rsidR="00CA5F0E">
        <w:rPr>
          <w:color w:val="auto"/>
          <w:sz w:val="20"/>
          <w:szCs w:val="20"/>
        </w:rPr>
        <w:t>information document of UN Regulation No. 154 to have consistency between the manufacturer information document and the type-approval certificate.</w:t>
      </w:r>
      <w:r>
        <w:rPr>
          <w:color w:val="auto"/>
          <w:sz w:val="20"/>
          <w:szCs w:val="20"/>
        </w:rPr>
        <w:t xml:space="preserve"> </w:t>
      </w:r>
      <w:r>
        <w:rPr>
          <w:color w:val="auto"/>
          <w:sz w:val="20"/>
          <w:szCs w:val="20"/>
          <w:lang w:val="en-GB"/>
        </w:rPr>
        <w:t>The modifications to the current text of the Regulation are marked in bold for new or strikethrough for deleted characters.</w:t>
      </w:r>
      <w:bookmarkEnd w:id="1"/>
    </w:p>
    <w:p w14:paraId="02F42C3C" w14:textId="77777777" w:rsidR="00D527CB" w:rsidRPr="00A868B6" w:rsidRDefault="00D527CB" w:rsidP="00D527CB">
      <w:pPr>
        <w:suppressAutoHyphens w:val="0"/>
        <w:spacing w:line="240" w:lineRule="auto"/>
        <w:rPr>
          <w:rFonts w:ascii="LJLOIP+TimesNewRoman" w:hAnsi="LJLOIP+TimesNewRoman" w:cs="LJLOIP+TimesNewRoman"/>
          <w:b/>
          <w:bCs/>
          <w:color w:val="000000" w:themeColor="text1"/>
          <w:sz w:val="28"/>
          <w:szCs w:val="28"/>
        </w:rPr>
      </w:pPr>
      <w:r w:rsidRPr="00A868B6">
        <w:rPr>
          <w:b/>
          <w:bCs/>
          <w:color w:val="000000" w:themeColor="text1"/>
          <w:sz w:val="28"/>
          <w:szCs w:val="28"/>
        </w:rPr>
        <w:br w:type="page"/>
      </w:r>
    </w:p>
    <w:p w14:paraId="270D1759" w14:textId="16D76B4E" w:rsidR="00890FD2" w:rsidRPr="00387F0F" w:rsidRDefault="00C869D3" w:rsidP="00CD2E15">
      <w:pPr>
        <w:pStyle w:val="HChG"/>
        <w:tabs>
          <w:tab w:val="clear" w:pos="851"/>
        </w:tabs>
        <w:spacing w:before="320" w:after="200" w:line="240" w:lineRule="atLeast"/>
        <w:ind w:left="0" w:right="-40" w:firstLine="567"/>
      </w:pPr>
      <w:r>
        <w:lastRenderedPageBreak/>
        <w:t>I.</w:t>
      </w:r>
      <w:r>
        <w:tab/>
      </w:r>
      <w:r w:rsidR="00890FD2">
        <w:t>Proposal</w:t>
      </w:r>
    </w:p>
    <w:p w14:paraId="05391184" w14:textId="3FC56269" w:rsidR="00CA5F0E" w:rsidRDefault="00CA5F0E" w:rsidP="00CA5F0E">
      <w:pPr>
        <w:suppressAutoHyphens w:val="0"/>
        <w:spacing w:line="240" w:lineRule="auto"/>
        <w:ind w:left="2265" w:right="1125" w:hanging="1125"/>
        <w:jc w:val="both"/>
        <w:textAlignment w:val="baseline"/>
        <w:rPr>
          <w:rFonts w:eastAsia="Times New Roman"/>
          <w:lang w:val="en-US" w:eastAsia="de-DE"/>
        </w:rPr>
      </w:pPr>
      <w:r w:rsidRPr="00CA5F0E">
        <w:rPr>
          <w:rFonts w:eastAsia="Times New Roman"/>
          <w:i/>
          <w:iCs/>
          <w:lang w:val="en-US" w:eastAsia="de-DE"/>
        </w:rPr>
        <w:t>The template given in Annex A1</w:t>
      </w:r>
      <w:r w:rsidRPr="00CA5F0E">
        <w:rPr>
          <w:rFonts w:eastAsia="Times New Roman"/>
          <w:lang w:val="en-US" w:eastAsia="de-DE"/>
        </w:rPr>
        <w:t>, amend to read:</w:t>
      </w:r>
    </w:p>
    <w:p w14:paraId="1A37DD0B" w14:textId="51EC5EC2" w:rsidR="00CA5F0E" w:rsidRPr="00CA5F0E" w:rsidRDefault="008C2A9C" w:rsidP="00CA5F0E">
      <w:pPr>
        <w:suppressAutoHyphens w:val="0"/>
        <w:spacing w:line="240" w:lineRule="auto"/>
        <w:ind w:left="2265" w:right="1125" w:hanging="1125"/>
        <w:jc w:val="both"/>
        <w:textAlignment w:val="baseline"/>
        <w:rPr>
          <w:rFonts w:ascii="Segoe UI" w:eastAsia="Times New Roman" w:hAnsi="Segoe UI" w:cs="Segoe UI"/>
          <w:sz w:val="18"/>
          <w:szCs w:val="18"/>
          <w:lang w:val="en-US" w:eastAsia="de-DE"/>
        </w:rPr>
      </w:pPr>
      <w:r w:rsidRPr="001D0C36">
        <w:t>"</w:t>
      </w:r>
    </w:p>
    <w:tbl>
      <w:tblPr>
        <w:tblW w:w="0" w:type="dxa"/>
        <w:tblInd w:w="1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6480"/>
      </w:tblGrid>
      <w:tr w:rsidR="00CA5F0E" w:rsidRPr="00CA5F0E" w14:paraId="2A8C643D"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61A50E"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05FB74"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w:t>
            </w:r>
            <w:r w:rsidRPr="00CA5F0E">
              <w:rPr>
                <w:rFonts w:eastAsia="Times New Roman"/>
                <w:lang w:val="de-DE" w:eastAsia="de-DE"/>
              </w:rPr>
              <w:t> </w:t>
            </w:r>
          </w:p>
        </w:tc>
      </w:tr>
      <w:tr w:rsidR="00CA5F0E" w:rsidRPr="00CA5F0E" w14:paraId="268C3841"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EE3C7E"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0.4.</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3A0C9" w14:textId="77777777" w:rsidR="00CA5F0E" w:rsidRPr="00CA5F0E" w:rsidRDefault="00CA5F0E" w:rsidP="00CA5F0E">
            <w:pPr>
              <w:suppressAutoHyphens w:val="0"/>
              <w:spacing w:line="240" w:lineRule="auto"/>
              <w:textAlignment w:val="baseline"/>
              <w:rPr>
                <w:rFonts w:eastAsia="Times New Roman"/>
                <w:color w:val="000000"/>
                <w:sz w:val="24"/>
                <w:szCs w:val="24"/>
                <w:lang w:val="de-DE" w:eastAsia="de-DE"/>
              </w:rPr>
            </w:pPr>
            <w:r w:rsidRPr="00CA5F0E">
              <w:rPr>
                <w:rFonts w:ascii="LJLOIP+TimesNewRoman" w:eastAsia="Times New Roman" w:hAnsi="LJLOIP+TimesNewRoman"/>
                <w:color w:val="000000"/>
                <w:lang w:val="en-US" w:eastAsia="de-DE"/>
              </w:rPr>
              <w:t>Category of vehicle (</w:t>
            </w:r>
            <w:r w:rsidRPr="00CA5F0E">
              <w:rPr>
                <w:rFonts w:ascii="LJLOIP+TimesNewRoman" w:eastAsia="Times New Roman" w:hAnsi="LJLOIP+TimesNewRoman"/>
                <w:color w:val="000000"/>
                <w:sz w:val="16"/>
                <w:szCs w:val="16"/>
                <w:vertAlign w:val="superscript"/>
                <w:lang w:val="en-US" w:eastAsia="de-DE"/>
              </w:rPr>
              <w:t>c</w:t>
            </w:r>
            <w:r w:rsidRPr="00CA5F0E">
              <w:rPr>
                <w:rFonts w:ascii="LJLOIP+TimesNewRoman" w:eastAsia="Times New Roman" w:hAnsi="LJLOIP+TimesNewRoman"/>
                <w:color w:val="000000"/>
                <w:lang w:val="en-US" w:eastAsia="de-DE"/>
              </w:rPr>
              <w:t>): …</w:t>
            </w:r>
            <w:r w:rsidRPr="00CA5F0E">
              <w:rPr>
                <w:rFonts w:ascii="LJLOIP+TimesNewRoman" w:eastAsia="Times New Roman" w:hAnsi="LJLOIP+TimesNewRoman"/>
                <w:color w:val="000000"/>
                <w:lang w:val="de-DE" w:eastAsia="de-DE"/>
              </w:rPr>
              <w:t> </w:t>
            </w:r>
          </w:p>
        </w:tc>
      </w:tr>
      <w:tr w:rsidR="00CA5F0E" w:rsidRPr="00CA5F0E" w14:paraId="3D90DCDB"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56EB67"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b/>
                <w:bCs/>
                <w:lang w:eastAsia="de-DE"/>
              </w:rPr>
              <w:t>0.5.</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91CDCB" w14:textId="77777777" w:rsidR="00CA5F0E" w:rsidRPr="00CA5F0E" w:rsidRDefault="00CA5F0E" w:rsidP="00CA5F0E">
            <w:pPr>
              <w:suppressAutoHyphens w:val="0"/>
              <w:spacing w:line="240" w:lineRule="auto"/>
              <w:textAlignment w:val="baseline"/>
              <w:rPr>
                <w:rFonts w:eastAsia="Times New Roman"/>
                <w:sz w:val="24"/>
                <w:szCs w:val="24"/>
                <w:lang w:val="en-US" w:eastAsia="de-DE"/>
              </w:rPr>
            </w:pPr>
            <w:r w:rsidRPr="00CA5F0E">
              <w:rPr>
                <w:rFonts w:eastAsia="Times New Roman"/>
                <w:b/>
                <w:bCs/>
                <w:lang w:eastAsia="de-DE"/>
              </w:rPr>
              <w:t>Name and address of manufacturer: ...</w:t>
            </w:r>
            <w:r w:rsidRPr="00CA5F0E">
              <w:rPr>
                <w:rFonts w:eastAsia="Times New Roman"/>
                <w:lang w:val="en-US" w:eastAsia="de-DE"/>
              </w:rPr>
              <w:t> </w:t>
            </w:r>
          </w:p>
        </w:tc>
      </w:tr>
      <w:tr w:rsidR="00CA5F0E" w:rsidRPr="00CA5F0E" w14:paraId="70F6B685"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59DEA"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0.8.</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380A7A" w14:textId="77777777" w:rsidR="00CA5F0E" w:rsidRPr="00CA5F0E" w:rsidRDefault="00CA5F0E" w:rsidP="00CA5F0E">
            <w:pPr>
              <w:suppressAutoHyphens w:val="0"/>
              <w:spacing w:line="240" w:lineRule="auto"/>
              <w:textAlignment w:val="baseline"/>
              <w:rPr>
                <w:rFonts w:eastAsia="Times New Roman"/>
                <w:sz w:val="24"/>
                <w:szCs w:val="24"/>
                <w:lang w:val="en-US" w:eastAsia="de-DE"/>
              </w:rPr>
            </w:pPr>
            <w:r w:rsidRPr="00CA5F0E">
              <w:rPr>
                <w:rFonts w:eastAsia="Times New Roman"/>
                <w:lang w:eastAsia="de-DE"/>
              </w:rPr>
              <w:t>Name(s) and address(es) of assembly plant(s): …</w:t>
            </w:r>
            <w:r w:rsidRPr="00CA5F0E">
              <w:rPr>
                <w:rFonts w:eastAsia="Times New Roman"/>
                <w:lang w:val="en-US" w:eastAsia="de-DE"/>
              </w:rPr>
              <w:t> </w:t>
            </w:r>
          </w:p>
        </w:tc>
      </w:tr>
      <w:tr w:rsidR="00CA5F0E" w:rsidRPr="00CA5F0E" w14:paraId="15C91380"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5021B"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0.9.</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EE8DF6" w14:textId="77777777" w:rsidR="00CA5F0E" w:rsidRPr="00CA5F0E" w:rsidRDefault="00CA5F0E" w:rsidP="00CA5F0E">
            <w:pPr>
              <w:suppressAutoHyphens w:val="0"/>
              <w:spacing w:line="240" w:lineRule="auto"/>
              <w:textAlignment w:val="baseline"/>
              <w:rPr>
                <w:rFonts w:eastAsia="Times New Roman"/>
                <w:sz w:val="24"/>
                <w:szCs w:val="24"/>
                <w:lang w:val="en-US" w:eastAsia="de-DE"/>
              </w:rPr>
            </w:pPr>
            <w:r w:rsidRPr="00CA5F0E">
              <w:rPr>
                <w:rFonts w:eastAsia="Times New Roman"/>
                <w:lang w:eastAsia="de-DE"/>
              </w:rPr>
              <w:t>Name and address of the manufacturer's representative (if any): …</w:t>
            </w:r>
            <w:r w:rsidRPr="00CA5F0E">
              <w:rPr>
                <w:rFonts w:eastAsia="Times New Roman"/>
                <w:lang w:val="en-US" w:eastAsia="de-DE"/>
              </w:rPr>
              <w:t> </w:t>
            </w:r>
          </w:p>
        </w:tc>
      </w:tr>
      <w:tr w:rsidR="00CA5F0E" w:rsidRPr="00CA5F0E" w14:paraId="2466B7EC"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DD629"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0DD9BA"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w:t>
            </w:r>
            <w:r w:rsidRPr="00CA5F0E">
              <w:rPr>
                <w:rFonts w:eastAsia="Times New Roman"/>
                <w:lang w:val="de-DE" w:eastAsia="de-DE"/>
              </w:rPr>
              <w:t> </w:t>
            </w:r>
          </w:p>
        </w:tc>
      </w:tr>
      <w:tr w:rsidR="00CA5F0E" w:rsidRPr="00CA5F0E" w14:paraId="096705E1"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AA9C3F"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9.</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38E99E"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BODYWORK</w:t>
            </w:r>
            <w:r w:rsidRPr="00CA5F0E">
              <w:rPr>
                <w:rFonts w:eastAsia="Times New Roman"/>
                <w:lang w:val="de-DE" w:eastAsia="de-DE"/>
              </w:rPr>
              <w:t> </w:t>
            </w:r>
          </w:p>
        </w:tc>
      </w:tr>
      <w:tr w:rsidR="00CA5F0E" w:rsidRPr="00CA5F0E" w14:paraId="596758F9"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59340C"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9.1.</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2E89C1"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eastAsia="de-DE"/>
              </w:rPr>
              <w:t xml:space="preserve">Type of bodywork </w:t>
            </w:r>
            <w:r w:rsidRPr="00CA5F0E">
              <w:rPr>
                <w:rFonts w:eastAsia="Times New Roman"/>
                <w:sz w:val="16"/>
                <w:szCs w:val="16"/>
                <w:vertAlign w:val="superscript"/>
                <w:lang w:eastAsia="de-DE"/>
              </w:rPr>
              <w:t>(c)</w:t>
            </w:r>
            <w:r w:rsidRPr="00CA5F0E">
              <w:rPr>
                <w:rFonts w:eastAsia="Times New Roman"/>
                <w:lang w:eastAsia="de-DE"/>
              </w:rPr>
              <w:t>: …</w:t>
            </w:r>
            <w:r w:rsidRPr="00CA5F0E">
              <w:rPr>
                <w:rFonts w:eastAsia="Times New Roman"/>
                <w:lang w:val="de-DE" w:eastAsia="de-DE"/>
              </w:rPr>
              <w:t> </w:t>
            </w:r>
          </w:p>
        </w:tc>
      </w:tr>
      <w:tr w:rsidR="00CA5F0E" w:rsidRPr="00CA5F0E" w14:paraId="59089B45"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CD3A92"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b/>
                <w:bCs/>
                <w:lang w:eastAsia="de-DE"/>
              </w:rPr>
              <w:t>9.10.3.</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4CE562"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b/>
                <w:bCs/>
                <w:lang w:eastAsia="de-DE"/>
              </w:rPr>
              <w:t>Seats</w:t>
            </w:r>
            <w:r w:rsidRPr="00CA5F0E">
              <w:rPr>
                <w:rFonts w:eastAsia="Times New Roman"/>
                <w:lang w:val="de-DE" w:eastAsia="de-DE"/>
              </w:rPr>
              <w:t> </w:t>
            </w:r>
          </w:p>
        </w:tc>
      </w:tr>
      <w:tr w:rsidR="00CA5F0E" w:rsidRPr="00CA5F0E" w14:paraId="0021D376"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98886"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b/>
                <w:bCs/>
                <w:lang w:eastAsia="de-DE"/>
              </w:rPr>
              <w:t>9.10.3.1.</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374A15"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b/>
                <w:bCs/>
                <w:lang w:eastAsia="de-DE"/>
              </w:rPr>
              <w:t>Number of seating positions: …</w:t>
            </w:r>
            <w:r w:rsidRPr="00CA5F0E">
              <w:rPr>
                <w:rFonts w:eastAsia="Times New Roman"/>
                <w:lang w:val="de-DE" w:eastAsia="de-DE"/>
              </w:rPr>
              <w:t> </w:t>
            </w:r>
          </w:p>
        </w:tc>
      </w:tr>
      <w:tr w:rsidR="00CA5F0E" w:rsidRPr="00CA5F0E" w14:paraId="5C25DB69"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BA0273"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val="fr-FR" w:eastAsia="de-DE"/>
              </w:rPr>
              <w:t>12.</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CD289"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val="fr-FR" w:eastAsia="de-DE"/>
              </w:rPr>
              <w:t>MISCELLANEOUS</w:t>
            </w:r>
            <w:r w:rsidRPr="00CA5F0E">
              <w:rPr>
                <w:rFonts w:eastAsia="Times New Roman"/>
                <w:lang w:val="de-DE" w:eastAsia="de-DE"/>
              </w:rPr>
              <w:t> </w:t>
            </w:r>
          </w:p>
        </w:tc>
      </w:tr>
      <w:tr w:rsidR="00CA5F0E" w:rsidRPr="00CA5F0E" w14:paraId="7905C0E6" w14:textId="77777777" w:rsidTr="00CA5F0E">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F3EE9"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val="fr-FR" w:eastAsia="de-DE"/>
              </w:rPr>
              <w:t>…</w:t>
            </w:r>
            <w:r w:rsidRPr="00CA5F0E">
              <w:rPr>
                <w:rFonts w:eastAsia="Times New Roman"/>
                <w:lang w:val="de-DE" w:eastAsia="de-DE"/>
              </w:rPr>
              <w:t> </w:t>
            </w:r>
          </w:p>
        </w:tc>
        <w:tc>
          <w:tcPr>
            <w:tcW w:w="6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D3C78" w14:textId="77777777" w:rsidR="00CA5F0E" w:rsidRPr="00CA5F0E" w:rsidRDefault="00CA5F0E" w:rsidP="00CA5F0E">
            <w:pPr>
              <w:suppressAutoHyphens w:val="0"/>
              <w:spacing w:line="240" w:lineRule="auto"/>
              <w:textAlignment w:val="baseline"/>
              <w:rPr>
                <w:rFonts w:eastAsia="Times New Roman"/>
                <w:sz w:val="24"/>
                <w:szCs w:val="24"/>
                <w:lang w:val="de-DE" w:eastAsia="de-DE"/>
              </w:rPr>
            </w:pPr>
            <w:r w:rsidRPr="00CA5F0E">
              <w:rPr>
                <w:rFonts w:eastAsia="Times New Roman"/>
                <w:lang w:val="fr-FR" w:eastAsia="de-DE"/>
              </w:rPr>
              <w:t>…</w:t>
            </w:r>
            <w:r w:rsidRPr="00CA5F0E">
              <w:rPr>
                <w:rFonts w:eastAsia="Times New Roman"/>
                <w:lang w:val="de-DE" w:eastAsia="de-DE"/>
              </w:rPr>
              <w:t> </w:t>
            </w:r>
          </w:p>
        </w:tc>
      </w:tr>
    </w:tbl>
    <w:p w14:paraId="6CC63AAD" w14:textId="398ACC5A" w:rsidR="00CA5F0E" w:rsidRPr="00CA5F0E" w:rsidRDefault="00CA5F0E" w:rsidP="008C2A9C">
      <w:pPr>
        <w:suppressAutoHyphens w:val="0"/>
        <w:spacing w:line="240" w:lineRule="auto"/>
        <w:ind w:left="1134" w:right="1125"/>
        <w:jc w:val="right"/>
        <w:textAlignment w:val="baseline"/>
        <w:rPr>
          <w:rFonts w:ascii="Segoe UI" w:eastAsia="Times New Roman" w:hAnsi="Segoe UI" w:cs="Segoe UI"/>
          <w:sz w:val="18"/>
          <w:szCs w:val="18"/>
          <w:lang w:val="de-DE" w:eastAsia="de-DE"/>
        </w:rPr>
      </w:pPr>
      <w:r w:rsidRPr="00CA5F0E">
        <w:rPr>
          <w:rFonts w:eastAsia="Times New Roman"/>
          <w:lang w:val="de-DE" w:eastAsia="de-DE"/>
        </w:rPr>
        <w:t> </w:t>
      </w:r>
      <w:r w:rsidR="008C2A9C" w:rsidRPr="001D0C36">
        <w:t>"</w:t>
      </w:r>
    </w:p>
    <w:p w14:paraId="025F5F56" w14:textId="395AD668" w:rsidR="00890FD2" w:rsidRPr="00D96AA7" w:rsidRDefault="00CB12BD" w:rsidP="00CB12BD">
      <w:pPr>
        <w:pStyle w:val="HChG"/>
      </w:pPr>
      <w:r>
        <w:tab/>
      </w:r>
      <w:r w:rsidR="00890FD2" w:rsidRPr="00D96AA7">
        <w:t>II.</w:t>
      </w:r>
      <w:r w:rsidR="00483DEC">
        <w:tab/>
      </w:r>
      <w:r w:rsidR="00890FD2" w:rsidRPr="00D96AA7">
        <w:t>Justification</w:t>
      </w:r>
    </w:p>
    <w:p w14:paraId="112DC306" w14:textId="45C155FB" w:rsidR="00CA5F0E" w:rsidRPr="00CA5F0E" w:rsidRDefault="00CA5F0E" w:rsidP="008C2A9C">
      <w:pPr>
        <w:pStyle w:val="SingleTxtG"/>
        <w:numPr>
          <w:ilvl w:val="0"/>
          <w:numId w:val="38"/>
        </w:numPr>
        <w:ind w:left="1134" w:firstLine="0"/>
        <w:rPr>
          <w:color w:val="000000" w:themeColor="text1"/>
          <w:lang w:val="en-US"/>
        </w:rPr>
      </w:pPr>
      <w:r w:rsidRPr="00CA5F0E">
        <w:rPr>
          <w:color w:val="000000" w:themeColor="text1"/>
          <w:lang w:val="en-US"/>
        </w:rPr>
        <w:t xml:space="preserve">Within item 0.5. of the type-approval communication in accordance with Annex A2, the responsible authority shall specify the name and address of the manufacturer for the given vehicle type. However, this information is not part of the manufacturer’s information document in accordance with Annex A1. This proposal introduces the name and address of the manufacturer within the information document. </w:t>
      </w:r>
    </w:p>
    <w:p w14:paraId="31FDE960" w14:textId="2C4DCD30" w:rsidR="00CA5F0E" w:rsidRDefault="00CA5F0E" w:rsidP="008C2A9C">
      <w:pPr>
        <w:pStyle w:val="SingleTxtG"/>
        <w:numPr>
          <w:ilvl w:val="0"/>
          <w:numId w:val="38"/>
        </w:numPr>
        <w:ind w:left="1134" w:firstLine="0"/>
        <w:rPr>
          <w:color w:val="000000" w:themeColor="text1"/>
          <w:lang w:val="en-US"/>
        </w:rPr>
      </w:pPr>
      <w:r w:rsidRPr="00CA5F0E">
        <w:rPr>
          <w:color w:val="000000" w:themeColor="text1"/>
          <w:lang w:val="en-US"/>
        </w:rPr>
        <w:t>Within item 1.4. of the Addendum to the type-approval communication in accordance with Annex A2, the responsible authority shall specify the number of seats of the given vehicle type. However, this information is not part of the manufacturer’s information document in accordance with Annex A1 or the test reports issued by the Technical Services. This proposal introduces the number of seating positions within the information document.</w:t>
      </w:r>
    </w:p>
    <w:p w14:paraId="6D183764" w14:textId="5511ECE4" w:rsidR="00CB12BD" w:rsidRPr="00CB12BD" w:rsidRDefault="00CB12BD" w:rsidP="00CB12BD">
      <w:pPr>
        <w:spacing w:before="240"/>
        <w:jc w:val="center"/>
        <w:rPr>
          <w:u w:val="single"/>
          <w:lang w:val="en-US"/>
        </w:rPr>
      </w:pPr>
      <w:r>
        <w:rPr>
          <w:u w:val="single"/>
          <w:lang w:val="en-US"/>
        </w:rPr>
        <w:tab/>
      </w:r>
      <w:r>
        <w:rPr>
          <w:u w:val="single"/>
          <w:lang w:val="en-US"/>
        </w:rPr>
        <w:tab/>
      </w:r>
      <w:r>
        <w:rPr>
          <w:u w:val="single"/>
          <w:lang w:val="en-US"/>
        </w:rPr>
        <w:tab/>
      </w:r>
    </w:p>
    <w:sectPr w:rsidR="00CB12BD" w:rsidRPr="00CB12BD" w:rsidSect="00975085">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B1F1" w14:textId="77777777" w:rsidR="004522AE" w:rsidRDefault="004522AE"/>
  </w:endnote>
  <w:endnote w:type="continuationSeparator" w:id="0">
    <w:p w14:paraId="3FC2A873" w14:textId="77777777" w:rsidR="004522AE" w:rsidRDefault="004522AE"/>
  </w:endnote>
  <w:endnote w:type="continuationNotice" w:id="1">
    <w:p w14:paraId="0B1F1BCA" w14:textId="77777777" w:rsidR="004522AE" w:rsidRDefault="0045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4BD8" w14:textId="466ACBF7"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FE37" w14:textId="6D4D3803"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C310" w14:textId="53FE3C96" w:rsidR="00432F88" w:rsidRDefault="00432F88" w:rsidP="00432F88">
    <w:pPr>
      <w:pStyle w:val="Footer"/>
    </w:pPr>
    <w:r>
      <w:rPr>
        <w:noProof/>
        <w:sz w:val="20"/>
      </w:rPr>
      <w:drawing>
        <wp:anchor distT="0" distB="0" distL="114300" distR="114300" simplePos="0" relativeHeight="251660288" behindDoc="0" locked="0" layoutInCell="1" allowOverlap="1" wp14:anchorId="4C36762B" wp14:editId="326DDC3F">
          <wp:simplePos x="0" y="0"/>
          <wp:positionH relativeFrom="column">
            <wp:posOffset>5495502</wp:posOffset>
          </wp:positionH>
          <wp:positionV relativeFrom="paragraph">
            <wp:posOffset>-242993</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12F">
      <w:rPr>
        <w:noProof/>
        <w:lang w:val="en-US"/>
      </w:rPr>
      <w:drawing>
        <wp:anchor distT="0" distB="0" distL="114300" distR="114300" simplePos="0" relativeHeight="251659264" behindDoc="0" locked="1" layoutInCell="1" allowOverlap="1" wp14:anchorId="53B04392" wp14:editId="39EEFD7D">
          <wp:simplePos x="0" y="0"/>
          <wp:positionH relativeFrom="margin">
            <wp:posOffset>4509770</wp:posOffset>
          </wp:positionH>
          <wp:positionV relativeFrom="margin">
            <wp:posOffset>9201785</wp:posOffset>
          </wp:positionV>
          <wp:extent cx="932180" cy="22987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14:paraId="61AE3CD1" w14:textId="129E0A4F" w:rsidR="00432F88" w:rsidRPr="00432F88" w:rsidRDefault="00432F88" w:rsidP="00432F88">
    <w:pPr>
      <w:pStyle w:val="Footer"/>
      <w:ind w:right="1134"/>
      <w:rPr>
        <w:sz w:val="20"/>
      </w:rPr>
    </w:pPr>
    <w:r>
      <w:rPr>
        <w:sz w:val="20"/>
      </w:rPr>
      <w:t>GE.25-00313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DAC3" w14:textId="77777777" w:rsidR="004522AE" w:rsidRPr="000B175B" w:rsidRDefault="004522AE" w:rsidP="000B175B">
      <w:pPr>
        <w:tabs>
          <w:tab w:val="right" w:pos="2155"/>
        </w:tabs>
        <w:spacing w:after="80"/>
        <w:ind w:left="680"/>
        <w:rPr>
          <w:u w:val="single"/>
        </w:rPr>
      </w:pPr>
      <w:r>
        <w:rPr>
          <w:u w:val="single"/>
        </w:rPr>
        <w:tab/>
      </w:r>
    </w:p>
  </w:footnote>
  <w:footnote w:type="continuationSeparator" w:id="0">
    <w:p w14:paraId="3EBAB1C5" w14:textId="77777777" w:rsidR="004522AE" w:rsidRPr="00FC68B7" w:rsidRDefault="004522AE" w:rsidP="00FC68B7">
      <w:pPr>
        <w:tabs>
          <w:tab w:val="left" w:pos="2155"/>
        </w:tabs>
        <w:spacing w:after="80"/>
        <w:ind w:left="680"/>
        <w:rPr>
          <w:u w:val="single"/>
        </w:rPr>
      </w:pPr>
      <w:r>
        <w:rPr>
          <w:u w:val="single"/>
        </w:rPr>
        <w:tab/>
      </w:r>
    </w:p>
  </w:footnote>
  <w:footnote w:type="continuationNotice" w:id="1">
    <w:p w14:paraId="6852BE26" w14:textId="77777777" w:rsidR="004522AE" w:rsidRDefault="004522AE"/>
  </w:footnote>
  <w:footnote w:id="2">
    <w:p w14:paraId="7DB53406" w14:textId="128E5261" w:rsidR="00483DEC" w:rsidRDefault="00483DEC" w:rsidP="00483DEC">
      <w:pPr>
        <w:pStyle w:val="FootnoteText"/>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202</w:t>
      </w:r>
      <w:r w:rsidR="000C006E">
        <w:rPr>
          <w:szCs w:val="18"/>
          <w:lang w:val="en-US"/>
        </w:rPr>
        <w:t>5</w:t>
      </w:r>
      <w:r>
        <w:rPr>
          <w:szCs w:val="18"/>
          <w:lang w:val="en-US"/>
        </w:rPr>
        <w:t xml:space="preserve"> as outlined in proposed </w:t>
      </w:r>
      <w:proofErr w:type="spellStart"/>
      <w:r>
        <w:rPr>
          <w:szCs w:val="18"/>
          <w:lang w:val="en-US"/>
        </w:rPr>
        <w:t>programme</w:t>
      </w:r>
      <w:proofErr w:type="spellEnd"/>
      <w:r>
        <w:rPr>
          <w:szCs w:val="18"/>
          <w:lang w:val="en-US"/>
        </w:rPr>
        <w:t xml:space="preserve"> budget for 202</w:t>
      </w:r>
      <w:r w:rsidR="000C006E">
        <w:rPr>
          <w:szCs w:val="18"/>
          <w:lang w:val="en-US"/>
        </w:rPr>
        <w:t>5</w:t>
      </w:r>
      <w:r>
        <w:rPr>
          <w:szCs w:val="18"/>
          <w:lang w:val="en-US"/>
        </w:rPr>
        <w:t xml:space="preserve"> (</w:t>
      </w:r>
      <w:r>
        <w:rPr>
          <w:lang w:val="en-US"/>
        </w:rPr>
        <w:t>A/7</w:t>
      </w:r>
      <w:r w:rsidR="000C006E">
        <w:rPr>
          <w:lang w:val="en-US"/>
        </w:rPr>
        <w:t>9</w:t>
      </w:r>
      <w:r>
        <w:rPr>
          <w:lang w:val="en-US"/>
        </w:rPr>
        <w:t>/6 (Sect. 20), table 20.</w:t>
      </w:r>
      <w:r w:rsidR="000C006E">
        <w:rPr>
          <w:lang w:val="en-US"/>
        </w:rPr>
        <w:t>6</w:t>
      </w:r>
      <w:r>
        <w:rPr>
          <w:szCs w:val="18"/>
          <w:lang w:val="en-US"/>
        </w:rPr>
        <w:t xml:space="preserve">), </w:t>
      </w:r>
      <w:r w:rsidRPr="009B60D7">
        <w:rPr>
          <w:lang w:val="en-US"/>
        </w:rPr>
        <w:t xml:space="preserve">the World Forum will develop, </w:t>
      </w:r>
      <w:proofErr w:type="gramStart"/>
      <w:r w:rsidRPr="009B60D7">
        <w:rPr>
          <w:lang w:val="en-US"/>
        </w:rPr>
        <w:t>harmonize</w:t>
      </w:r>
      <w:proofErr w:type="gramEnd"/>
      <w:r w:rsidRPr="009B60D7">
        <w:rPr>
          <w:lang w:val="en-US"/>
        </w:rPr>
        <w:t xml:space="preserv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6944" w14:textId="249F5416" w:rsidR="00D527CB" w:rsidRPr="001A3844" w:rsidRDefault="001B6D85" w:rsidP="00DE1EBA">
    <w:pPr>
      <w:pStyle w:val="Header"/>
      <w:rPr>
        <w:lang w:eastAsia="ja-JP"/>
      </w:rPr>
    </w:pPr>
    <w:r w:rsidRPr="001B6D85">
      <w:rPr>
        <w:bCs/>
      </w:rPr>
      <w:t>ECE/TRANS/WP.29/GRPE</w:t>
    </w:r>
    <w:r w:rsidRPr="000C006E">
      <w:rPr>
        <w:bCs/>
      </w:rPr>
      <w:t>/202</w:t>
    </w:r>
    <w:r w:rsidR="00D12887" w:rsidRPr="000C006E">
      <w:rPr>
        <w:bCs/>
      </w:rPr>
      <w:t>5</w:t>
    </w:r>
    <w:r w:rsidRPr="000C006E">
      <w:rPr>
        <w:bCs/>
      </w:rPr>
      <w:t>/</w:t>
    </w:r>
    <w:r w:rsidR="000C006E" w:rsidRPr="000C006E">
      <w:rPr>
        <w:bCs/>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1CAA" w14:textId="0DCD55A0" w:rsidR="00D527CB" w:rsidRPr="00890FD2" w:rsidRDefault="001B6D85" w:rsidP="00890FD2">
    <w:pPr>
      <w:pStyle w:val="Header"/>
      <w:jc w:val="right"/>
      <w:rPr>
        <w:lang w:eastAsia="ja-JP"/>
      </w:rPr>
    </w:pPr>
    <w:r w:rsidRPr="001B6D85">
      <w:rPr>
        <w:bCs/>
      </w:rPr>
      <w:t>ECE/TRANS/WP.29/GRPE/2024/</w:t>
    </w:r>
    <w:r w:rsidR="00C5430B">
      <w:rPr>
        <w:bCs/>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E016A61"/>
    <w:multiLevelType w:val="hybridMultilevel"/>
    <w:tmpl w:val="BAD40DA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6"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9D7314"/>
    <w:multiLevelType w:val="hybridMultilevel"/>
    <w:tmpl w:val="F5545552"/>
    <w:lvl w:ilvl="0" w:tplc="DE609FA4">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48EC5019"/>
    <w:multiLevelType w:val="hybridMultilevel"/>
    <w:tmpl w:val="6452051C"/>
    <w:lvl w:ilvl="0" w:tplc="EEFE32DA">
      <w:start w:val="1"/>
      <w:numFmt w:val="upperRoman"/>
      <w:lvlText w:val="%1."/>
      <w:lvlJc w:val="left"/>
      <w:pPr>
        <w:ind w:left="1215" w:hanging="8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5"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7"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8"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956DF"/>
    <w:multiLevelType w:val="hybridMultilevel"/>
    <w:tmpl w:val="4080E842"/>
    <w:lvl w:ilvl="0" w:tplc="0D526BA6">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num w:numId="1" w16cid:durableId="6251208">
    <w:abstractNumId w:val="1"/>
  </w:num>
  <w:num w:numId="2" w16cid:durableId="201943045">
    <w:abstractNumId w:val="0"/>
  </w:num>
  <w:num w:numId="3" w16cid:durableId="1693141160">
    <w:abstractNumId w:val="2"/>
  </w:num>
  <w:num w:numId="4" w16cid:durableId="616449075">
    <w:abstractNumId w:val="3"/>
  </w:num>
  <w:num w:numId="5" w16cid:durableId="1815877447">
    <w:abstractNumId w:val="8"/>
  </w:num>
  <w:num w:numId="6" w16cid:durableId="1564945764">
    <w:abstractNumId w:val="9"/>
  </w:num>
  <w:num w:numId="7" w16cid:durableId="859969553">
    <w:abstractNumId w:val="7"/>
  </w:num>
  <w:num w:numId="8" w16cid:durableId="1671061663">
    <w:abstractNumId w:val="6"/>
  </w:num>
  <w:num w:numId="9" w16cid:durableId="1315450999">
    <w:abstractNumId w:val="5"/>
  </w:num>
  <w:num w:numId="10" w16cid:durableId="343290782">
    <w:abstractNumId w:val="4"/>
  </w:num>
  <w:num w:numId="11" w16cid:durableId="1035235746">
    <w:abstractNumId w:val="30"/>
  </w:num>
  <w:num w:numId="12" w16cid:durableId="176582846">
    <w:abstractNumId w:val="14"/>
  </w:num>
  <w:num w:numId="13" w16cid:durableId="602149942">
    <w:abstractNumId w:val="11"/>
  </w:num>
  <w:num w:numId="14" w16cid:durableId="813762467">
    <w:abstractNumId w:val="32"/>
  </w:num>
  <w:num w:numId="15" w16cid:durableId="879050117">
    <w:abstractNumId w:val="36"/>
  </w:num>
  <w:num w:numId="16" w16cid:durableId="1624726811">
    <w:abstractNumId w:val="15"/>
  </w:num>
  <w:num w:numId="17" w16cid:durableId="330528489">
    <w:abstractNumId w:val="18"/>
  </w:num>
  <w:num w:numId="18" w16cid:durableId="1246720288">
    <w:abstractNumId w:val="19"/>
  </w:num>
  <w:num w:numId="19" w16cid:durableId="188838923">
    <w:abstractNumId w:val="28"/>
  </w:num>
  <w:num w:numId="20" w16cid:durableId="1590389280">
    <w:abstractNumId w:val="31"/>
  </w:num>
  <w:num w:numId="21" w16cid:durableId="1982734557">
    <w:abstractNumId w:val="22"/>
  </w:num>
  <w:num w:numId="22" w16cid:durableId="1127430680">
    <w:abstractNumId w:val="13"/>
  </w:num>
  <w:num w:numId="23" w16cid:durableId="1123964598">
    <w:abstractNumId w:val="33"/>
  </w:num>
  <w:num w:numId="24" w16cid:durableId="371804476">
    <w:abstractNumId w:val="35"/>
  </w:num>
  <w:num w:numId="25" w16cid:durableId="218638309">
    <w:abstractNumId w:val="10"/>
  </w:num>
  <w:num w:numId="26" w16cid:durableId="1255020390">
    <w:abstractNumId w:val="34"/>
  </w:num>
  <w:num w:numId="27" w16cid:durableId="2056730346">
    <w:abstractNumId w:val="25"/>
  </w:num>
  <w:num w:numId="28" w16cid:durableId="633143589">
    <w:abstractNumId w:val="17"/>
  </w:num>
  <w:num w:numId="29" w16cid:durableId="2010794502">
    <w:abstractNumId w:val="26"/>
  </w:num>
  <w:num w:numId="30" w16cid:durableId="1617130653">
    <w:abstractNumId w:val="16"/>
  </w:num>
  <w:num w:numId="31" w16cid:durableId="1129933350">
    <w:abstractNumId w:val="27"/>
  </w:num>
  <w:num w:numId="32" w16cid:durableId="518356815">
    <w:abstractNumId w:val="21"/>
  </w:num>
  <w:num w:numId="33" w16cid:durableId="580942481">
    <w:abstractNumId w:val="29"/>
  </w:num>
  <w:num w:numId="34" w16cid:durableId="1578784317">
    <w:abstractNumId w:val="20"/>
  </w:num>
  <w:num w:numId="35" w16cid:durableId="2059544445">
    <w:abstractNumId w:val="12"/>
  </w:num>
  <w:num w:numId="36" w16cid:durableId="1146359487">
    <w:abstractNumId w:val="23"/>
  </w:num>
  <w:num w:numId="37" w16cid:durableId="385953718">
    <w:abstractNumId w:val="24"/>
  </w:num>
  <w:num w:numId="38" w16cid:durableId="8008785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103107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EE5"/>
    <w:rsid w:val="00002EAF"/>
    <w:rsid w:val="000030A6"/>
    <w:rsid w:val="000042F5"/>
    <w:rsid w:val="000060FD"/>
    <w:rsid w:val="0001163B"/>
    <w:rsid w:val="00012209"/>
    <w:rsid w:val="00012662"/>
    <w:rsid w:val="00012908"/>
    <w:rsid w:val="00015498"/>
    <w:rsid w:val="00017287"/>
    <w:rsid w:val="00022B30"/>
    <w:rsid w:val="000236A2"/>
    <w:rsid w:val="00023BEA"/>
    <w:rsid w:val="00023CA8"/>
    <w:rsid w:val="000246CC"/>
    <w:rsid w:val="00025AFC"/>
    <w:rsid w:val="00025C16"/>
    <w:rsid w:val="00026104"/>
    <w:rsid w:val="00027783"/>
    <w:rsid w:val="00027A69"/>
    <w:rsid w:val="00030DEF"/>
    <w:rsid w:val="00031B3A"/>
    <w:rsid w:val="00032075"/>
    <w:rsid w:val="00032173"/>
    <w:rsid w:val="000327CE"/>
    <w:rsid w:val="00033010"/>
    <w:rsid w:val="00033466"/>
    <w:rsid w:val="00033A4F"/>
    <w:rsid w:val="00033AB0"/>
    <w:rsid w:val="00037858"/>
    <w:rsid w:val="00037872"/>
    <w:rsid w:val="00040591"/>
    <w:rsid w:val="000405D9"/>
    <w:rsid w:val="00042D24"/>
    <w:rsid w:val="000433A5"/>
    <w:rsid w:val="00043D2E"/>
    <w:rsid w:val="000448C1"/>
    <w:rsid w:val="00045C21"/>
    <w:rsid w:val="00045DFD"/>
    <w:rsid w:val="00046B1F"/>
    <w:rsid w:val="0005081A"/>
    <w:rsid w:val="00050F6B"/>
    <w:rsid w:val="0005211C"/>
    <w:rsid w:val="00052635"/>
    <w:rsid w:val="00052643"/>
    <w:rsid w:val="00052F85"/>
    <w:rsid w:val="00054104"/>
    <w:rsid w:val="00054B69"/>
    <w:rsid w:val="00054D92"/>
    <w:rsid w:val="00055260"/>
    <w:rsid w:val="00055345"/>
    <w:rsid w:val="000554E7"/>
    <w:rsid w:val="00055761"/>
    <w:rsid w:val="000558D9"/>
    <w:rsid w:val="000577B6"/>
    <w:rsid w:val="00057E97"/>
    <w:rsid w:val="00060D10"/>
    <w:rsid w:val="00060EE4"/>
    <w:rsid w:val="00062839"/>
    <w:rsid w:val="00063185"/>
    <w:rsid w:val="000646F4"/>
    <w:rsid w:val="00065CA7"/>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815"/>
    <w:rsid w:val="00082D9D"/>
    <w:rsid w:val="0008352F"/>
    <w:rsid w:val="000840B6"/>
    <w:rsid w:val="00084EC7"/>
    <w:rsid w:val="000859C1"/>
    <w:rsid w:val="00085E67"/>
    <w:rsid w:val="000861A5"/>
    <w:rsid w:val="00086456"/>
    <w:rsid w:val="00087B2E"/>
    <w:rsid w:val="00087B79"/>
    <w:rsid w:val="00087C2F"/>
    <w:rsid w:val="0009000C"/>
    <w:rsid w:val="000912F0"/>
    <w:rsid w:val="000915C8"/>
    <w:rsid w:val="00091C16"/>
    <w:rsid w:val="0009252F"/>
    <w:rsid w:val="0009284D"/>
    <w:rsid w:val="00093107"/>
    <w:rsid w:val="000931C0"/>
    <w:rsid w:val="00094636"/>
    <w:rsid w:val="00096033"/>
    <w:rsid w:val="0009775F"/>
    <w:rsid w:val="00097A1F"/>
    <w:rsid w:val="00097EF2"/>
    <w:rsid w:val="000A27AC"/>
    <w:rsid w:val="000A2A1D"/>
    <w:rsid w:val="000A2FB0"/>
    <w:rsid w:val="000A34BB"/>
    <w:rsid w:val="000A3650"/>
    <w:rsid w:val="000A39F1"/>
    <w:rsid w:val="000A3C46"/>
    <w:rsid w:val="000A5252"/>
    <w:rsid w:val="000A5E7F"/>
    <w:rsid w:val="000A716D"/>
    <w:rsid w:val="000B0595"/>
    <w:rsid w:val="000B0B82"/>
    <w:rsid w:val="000B175B"/>
    <w:rsid w:val="000B17E2"/>
    <w:rsid w:val="000B2D67"/>
    <w:rsid w:val="000B2F02"/>
    <w:rsid w:val="000B3A0F"/>
    <w:rsid w:val="000B45B4"/>
    <w:rsid w:val="000B4D21"/>
    <w:rsid w:val="000B4EF7"/>
    <w:rsid w:val="000B6A2C"/>
    <w:rsid w:val="000B7A47"/>
    <w:rsid w:val="000C006E"/>
    <w:rsid w:val="000C09C7"/>
    <w:rsid w:val="000C09F4"/>
    <w:rsid w:val="000C1495"/>
    <w:rsid w:val="000C1A31"/>
    <w:rsid w:val="000C1AB3"/>
    <w:rsid w:val="000C1ACC"/>
    <w:rsid w:val="000C28DE"/>
    <w:rsid w:val="000C2C03"/>
    <w:rsid w:val="000C2D2E"/>
    <w:rsid w:val="000C3F7F"/>
    <w:rsid w:val="000C3F89"/>
    <w:rsid w:val="000C5647"/>
    <w:rsid w:val="000C65C3"/>
    <w:rsid w:val="000C66C8"/>
    <w:rsid w:val="000D0486"/>
    <w:rsid w:val="000D1059"/>
    <w:rsid w:val="000D245A"/>
    <w:rsid w:val="000D3C51"/>
    <w:rsid w:val="000D3E5C"/>
    <w:rsid w:val="000D4B33"/>
    <w:rsid w:val="000D63F9"/>
    <w:rsid w:val="000D64F9"/>
    <w:rsid w:val="000D7F00"/>
    <w:rsid w:val="000E0415"/>
    <w:rsid w:val="000E0854"/>
    <w:rsid w:val="000E1D94"/>
    <w:rsid w:val="000E48B0"/>
    <w:rsid w:val="000E4D42"/>
    <w:rsid w:val="000E4F4A"/>
    <w:rsid w:val="000E5276"/>
    <w:rsid w:val="000E67E1"/>
    <w:rsid w:val="000E70B3"/>
    <w:rsid w:val="000E72C1"/>
    <w:rsid w:val="000E73A7"/>
    <w:rsid w:val="000E7A7D"/>
    <w:rsid w:val="000E7CC6"/>
    <w:rsid w:val="000E7E02"/>
    <w:rsid w:val="000E7E35"/>
    <w:rsid w:val="000F1142"/>
    <w:rsid w:val="000F1275"/>
    <w:rsid w:val="000F1E65"/>
    <w:rsid w:val="000F3975"/>
    <w:rsid w:val="000F39F3"/>
    <w:rsid w:val="000F47F4"/>
    <w:rsid w:val="000F56BA"/>
    <w:rsid w:val="000F5C3B"/>
    <w:rsid w:val="000F6BFF"/>
    <w:rsid w:val="000F7EF2"/>
    <w:rsid w:val="000F7F91"/>
    <w:rsid w:val="00100059"/>
    <w:rsid w:val="00100CA3"/>
    <w:rsid w:val="00102277"/>
    <w:rsid w:val="00102531"/>
    <w:rsid w:val="0010362C"/>
    <w:rsid w:val="001039D1"/>
    <w:rsid w:val="00104422"/>
    <w:rsid w:val="00104B1E"/>
    <w:rsid w:val="001052FD"/>
    <w:rsid w:val="00105750"/>
    <w:rsid w:val="001067FA"/>
    <w:rsid w:val="00106F05"/>
    <w:rsid w:val="00107257"/>
    <w:rsid w:val="00107694"/>
    <w:rsid w:val="001076F0"/>
    <w:rsid w:val="001103AA"/>
    <w:rsid w:val="00111254"/>
    <w:rsid w:val="00111CAA"/>
    <w:rsid w:val="0011202E"/>
    <w:rsid w:val="00112F1C"/>
    <w:rsid w:val="00113F8C"/>
    <w:rsid w:val="0011505B"/>
    <w:rsid w:val="0011616E"/>
    <w:rsid w:val="0011666B"/>
    <w:rsid w:val="00120A59"/>
    <w:rsid w:val="00122970"/>
    <w:rsid w:val="001234B3"/>
    <w:rsid w:val="001243AB"/>
    <w:rsid w:val="0012498C"/>
    <w:rsid w:val="00124B1B"/>
    <w:rsid w:val="001250C1"/>
    <w:rsid w:val="00125BC2"/>
    <w:rsid w:val="0012624F"/>
    <w:rsid w:val="00126396"/>
    <w:rsid w:val="00131483"/>
    <w:rsid w:val="00131EAA"/>
    <w:rsid w:val="0013419D"/>
    <w:rsid w:val="001345AF"/>
    <w:rsid w:val="00135337"/>
    <w:rsid w:val="001363FA"/>
    <w:rsid w:val="00136C8D"/>
    <w:rsid w:val="00136FC3"/>
    <w:rsid w:val="00137F6B"/>
    <w:rsid w:val="00140460"/>
    <w:rsid w:val="001410FB"/>
    <w:rsid w:val="00141612"/>
    <w:rsid w:val="001418F0"/>
    <w:rsid w:val="00142655"/>
    <w:rsid w:val="00142CFA"/>
    <w:rsid w:val="00142E1A"/>
    <w:rsid w:val="00142E71"/>
    <w:rsid w:val="00144320"/>
    <w:rsid w:val="001443BA"/>
    <w:rsid w:val="00145974"/>
    <w:rsid w:val="00145E75"/>
    <w:rsid w:val="00145F18"/>
    <w:rsid w:val="001476A6"/>
    <w:rsid w:val="0015017A"/>
    <w:rsid w:val="001502B1"/>
    <w:rsid w:val="00150753"/>
    <w:rsid w:val="00151A8D"/>
    <w:rsid w:val="00151C46"/>
    <w:rsid w:val="00151CCC"/>
    <w:rsid w:val="00152AA1"/>
    <w:rsid w:val="00153747"/>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214B"/>
    <w:rsid w:val="001726D8"/>
    <w:rsid w:val="00172D72"/>
    <w:rsid w:val="001740C0"/>
    <w:rsid w:val="00174F20"/>
    <w:rsid w:val="001754B0"/>
    <w:rsid w:val="001760B5"/>
    <w:rsid w:val="00176F23"/>
    <w:rsid w:val="0018046F"/>
    <w:rsid w:val="00182131"/>
    <w:rsid w:val="00182290"/>
    <w:rsid w:val="00182D78"/>
    <w:rsid w:val="001849BC"/>
    <w:rsid w:val="001868AE"/>
    <w:rsid w:val="00190059"/>
    <w:rsid w:val="001910A7"/>
    <w:rsid w:val="001911FF"/>
    <w:rsid w:val="00193FAC"/>
    <w:rsid w:val="00194009"/>
    <w:rsid w:val="001949CC"/>
    <w:rsid w:val="00195D6F"/>
    <w:rsid w:val="00196A21"/>
    <w:rsid w:val="00197024"/>
    <w:rsid w:val="00197992"/>
    <w:rsid w:val="001A0D3B"/>
    <w:rsid w:val="001A0D98"/>
    <w:rsid w:val="001A1D30"/>
    <w:rsid w:val="001A207D"/>
    <w:rsid w:val="001A3521"/>
    <w:rsid w:val="001A3844"/>
    <w:rsid w:val="001A3955"/>
    <w:rsid w:val="001A4291"/>
    <w:rsid w:val="001A4FE3"/>
    <w:rsid w:val="001A5336"/>
    <w:rsid w:val="001A57E2"/>
    <w:rsid w:val="001A5B5A"/>
    <w:rsid w:val="001A5E0D"/>
    <w:rsid w:val="001A6294"/>
    <w:rsid w:val="001A671B"/>
    <w:rsid w:val="001A6EDB"/>
    <w:rsid w:val="001A7CE2"/>
    <w:rsid w:val="001B0543"/>
    <w:rsid w:val="001B1F55"/>
    <w:rsid w:val="001B2F77"/>
    <w:rsid w:val="001B333D"/>
    <w:rsid w:val="001B3821"/>
    <w:rsid w:val="001B46EA"/>
    <w:rsid w:val="001B4B04"/>
    <w:rsid w:val="001B62A4"/>
    <w:rsid w:val="001B673D"/>
    <w:rsid w:val="001B6D85"/>
    <w:rsid w:val="001B7473"/>
    <w:rsid w:val="001B7D29"/>
    <w:rsid w:val="001C130B"/>
    <w:rsid w:val="001C5165"/>
    <w:rsid w:val="001C53DC"/>
    <w:rsid w:val="001C5B58"/>
    <w:rsid w:val="001C6663"/>
    <w:rsid w:val="001C73CA"/>
    <w:rsid w:val="001C73FF"/>
    <w:rsid w:val="001C7895"/>
    <w:rsid w:val="001C7B02"/>
    <w:rsid w:val="001C7C3C"/>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B8D"/>
    <w:rsid w:val="001D6001"/>
    <w:rsid w:val="001D79DE"/>
    <w:rsid w:val="001E091A"/>
    <w:rsid w:val="001E1685"/>
    <w:rsid w:val="001E3759"/>
    <w:rsid w:val="001E44EA"/>
    <w:rsid w:val="001E4B36"/>
    <w:rsid w:val="001E678C"/>
    <w:rsid w:val="001E6BCB"/>
    <w:rsid w:val="001E70A4"/>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DA8"/>
    <w:rsid w:val="0020452E"/>
    <w:rsid w:val="00204BAA"/>
    <w:rsid w:val="00205171"/>
    <w:rsid w:val="0020549D"/>
    <w:rsid w:val="00206073"/>
    <w:rsid w:val="002060D3"/>
    <w:rsid w:val="00206EF7"/>
    <w:rsid w:val="002077C3"/>
    <w:rsid w:val="00207C22"/>
    <w:rsid w:val="00207F53"/>
    <w:rsid w:val="00210443"/>
    <w:rsid w:val="0021059A"/>
    <w:rsid w:val="00210CE8"/>
    <w:rsid w:val="00211E0B"/>
    <w:rsid w:val="00212021"/>
    <w:rsid w:val="00212BB8"/>
    <w:rsid w:val="00212C29"/>
    <w:rsid w:val="002135A6"/>
    <w:rsid w:val="00213F4B"/>
    <w:rsid w:val="0021442B"/>
    <w:rsid w:val="00214974"/>
    <w:rsid w:val="00214A53"/>
    <w:rsid w:val="00214EDB"/>
    <w:rsid w:val="00215213"/>
    <w:rsid w:val="0021530F"/>
    <w:rsid w:val="002157DE"/>
    <w:rsid w:val="00216B2B"/>
    <w:rsid w:val="00223E57"/>
    <w:rsid w:val="00225ED7"/>
    <w:rsid w:val="0022609C"/>
    <w:rsid w:val="0022630B"/>
    <w:rsid w:val="00226767"/>
    <w:rsid w:val="002275E7"/>
    <w:rsid w:val="00227EAC"/>
    <w:rsid w:val="0023123D"/>
    <w:rsid w:val="002316CB"/>
    <w:rsid w:val="0023449F"/>
    <w:rsid w:val="0023493D"/>
    <w:rsid w:val="002351C9"/>
    <w:rsid w:val="0023522E"/>
    <w:rsid w:val="00236DAB"/>
    <w:rsid w:val="00236EA9"/>
    <w:rsid w:val="00237CA8"/>
    <w:rsid w:val="0024057F"/>
    <w:rsid w:val="00240C92"/>
    <w:rsid w:val="00241B9A"/>
    <w:rsid w:val="002423A6"/>
    <w:rsid w:val="002450A2"/>
    <w:rsid w:val="0024560C"/>
    <w:rsid w:val="00245D4A"/>
    <w:rsid w:val="00245FD8"/>
    <w:rsid w:val="00246A4B"/>
    <w:rsid w:val="00247092"/>
    <w:rsid w:val="0024715F"/>
    <w:rsid w:val="0024772E"/>
    <w:rsid w:val="00247BF7"/>
    <w:rsid w:val="00251A50"/>
    <w:rsid w:val="00252825"/>
    <w:rsid w:val="00253A44"/>
    <w:rsid w:val="00254F7D"/>
    <w:rsid w:val="00255D1C"/>
    <w:rsid w:val="00257252"/>
    <w:rsid w:val="002577D6"/>
    <w:rsid w:val="00257A0D"/>
    <w:rsid w:val="00257FE5"/>
    <w:rsid w:val="00260039"/>
    <w:rsid w:val="002609CE"/>
    <w:rsid w:val="00260D08"/>
    <w:rsid w:val="00263E13"/>
    <w:rsid w:val="00264558"/>
    <w:rsid w:val="00264FD3"/>
    <w:rsid w:val="002656E0"/>
    <w:rsid w:val="00266195"/>
    <w:rsid w:val="0026637B"/>
    <w:rsid w:val="00267A8E"/>
    <w:rsid w:val="00267F2B"/>
    <w:rsid w:val="00267F5F"/>
    <w:rsid w:val="002717CB"/>
    <w:rsid w:val="002728AB"/>
    <w:rsid w:val="0027386A"/>
    <w:rsid w:val="00273D06"/>
    <w:rsid w:val="0027635E"/>
    <w:rsid w:val="002806CE"/>
    <w:rsid w:val="00281C66"/>
    <w:rsid w:val="00282C70"/>
    <w:rsid w:val="00282FBC"/>
    <w:rsid w:val="00283180"/>
    <w:rsid w:val="00283882"/>
    <w:rsid w:val="00283ED6"/>
    <w:rsid w:val="00285BA9"/>
    <w:rsid w:val="00286A18"/>
    <w:rsid w:val="00286B4D"/>
    <w:rsid w:val="00287234"/>
    <w:rsid w:val="00287B01"/>
    <w:rsid w:val="002902DA"/>
    <w:rsid w:val="002939BB"/>
    <w:rsid w:val="002945AE"/>
    <w:rsid w:val="0029703F"/>
    <w:rsid w:val="0029709B"/>
    <w:rsid w:val="00297C3F"/>
    <w:rsid w:val="00297E85"/>
    <w:rsid w:val="002A0FFD"/>
    <w:rsid w:val="002A18A5"/>
    <w:rsid w:val="002A1CB8"/>
    <w:rsid w:val="002A3019"/>
    <w:rsid w:val="002A4724"/>
    <w:rsid w:val="002A4914"/>
    <w:rsid w:val="002A4CDC"/>
    <w:rsid w:val="002A548E"/>
    <w:rsid w:val="002A61A4"/>
    <w:rsid w:val="002A6964"/>
    <w:rsid w:val="002A77EE"/>
    <w:rsid w:val="002B181C"/>
    <w:rsid w:val="002B2A95"/>
    <w:rsid w:val="002B4850"/>
    <w:rsid w:val="002B53DC"/>
    <w:rsid w:val="002B5A65"/>
    <w:rsid w:val="002B66AC"/>
    <w:rsid w:val="002B6D65"/>
    <w:rsid w:val="002B7C94"/>
    <w:rsid w:val="002C0600"/>
    <w:rsid w:val="002C1557"/>
    <w:rsid w:val="002C30EA"/>
    <w:rsid w:val="002C38E8"/>
    <w:rsid w:val="002C3E6E"/>
    <w:rsid w:val="002C5723"/>
    <w:rsid w:val="002C5A0A"/>
    <w:rsid w:val="002C6107"/>
    <w:rsid w:val="002C68C3"/>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724"/>
    <w:rsid w:val="002E5076"/>
    <w:rsid w:val="002E5BD6"/>
    <w:rsid w:val="002E6E2E"/>
    <w:rsid w:val="002E7702"/>
    <w:rsid w:val="002E7B27"/>
    <w:rsid w:val="002F076A"/>
    <w:rsid w:val="002F0DA4"/>
    <w:rsid w:val="002F175C"/>
    <w:rsid w:val="002F1D71"/>
    <w:rsid w:val="002F333C"/>
    <w:rsid w:val="002F4281"/>
    <w:rsid w:val="002F50B2"/>
    <w:rsid w:val="002F590C"/>
    <w:rsid w:val="002F63F0"/>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7164"/>
    <w:rsid w:val="003072DF"/>
    <w:rsid w:val="00310246"/>
    <w:rsid w:val="00310688"/>
    <w:rsid w:val="0031092C"/>
    <w:rsid w:val="003122B3"/>
    <w:rsid w:val="0031298E"/>
    <w:rsid w:val="00312CFC"/>
    <w:rsid w:val="00313911"/>
    <w:rsid w:val="00314805"/>
    <w:rsid w:val="00315F24"/>
    <w:rsid w:val="003163F9"/>
    <w:rsid w:val="0031721F"/>
    <w:rsid w:val="00320865"/>
    <w:rsid w:val="00322068"/>
    <w:rsid w:val="0032289D"/>
    <w:rsid w:val="003229D8"/>
    <w:rsid w:val="00323143"/>
    <w:rsid w:val="0032381B"/>
    <w:rsid w:val="00324864"/>
    <w:rsid w:val="0032589A"/>
    <w:rsid w:val="00325E75"/>
    <w:rsid w:val="003265CB"/>
    <w:rsid w:val="00326B9C"/>
    <w:rsid w:val="00326D74"/>
    <w:rsid w:val="003311D8"/>
    <w:rsid w:val="00331239"/>
    <w:rsid w:val="00331ACF"/>
    <w:rsid w:val="00331E36"/>
    <w:rsid w:val="00332E17"/>
    <w:rsid w:val="00333790"/>
    <w:rsid w:val="00334573"/>
    <w:rsid w:val="00334FE9"/>
    <w:rsid w:val="003350B7"/>
    <w:rsid w:val="0033630B"/>
    <w:rsid w:val="00336586"/>
    <w:rsid w:val="00336D1C"/>
    <w:rsid w:val="00337C05"/>
    <w:rsid w:val="003400B3"/>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4125"/>
    <w:rsid w:val="003553E9"/>
    <w:rsid w:val="00355AA6"/>
    <w:rsid w:val="00356FE3"/>
    <w:rsid w:val="003570E6"/>
    <w:rsid w:val="003579F5"/>
    <w:rsid w:val="00357B91"/>
    <w:rsid w:val="00357F0F"/>
    <w:rsid w:val="003619B5"/>
    <w:rsid w:val="00361AC3"/>
    <w:rsid w:val="00361D3B"/>
    <w:rsid w:val="0036215C"/>
    <w:rsid w:val="00363CDE"/>
    <w:rsid w:val="00363F91"/>
    <w:rsid w:val="00365763"/>
    <w:rsid w:val="00365A07"/>
    <w:rsid w:val="00366336"/>
    <w:rsid w:val="00371178"/>
    <w:rsid w:val="0037169B"/>
    <w:rsid w:val="003720A4"/>
    <w:rsid w:val="003740D8"/>
    <w:rsid w:val="00374A06"/>
    <w:rsid w:val="00375546"/>
    <w:rsid w:val="00375D0F"/>
    <w:rsid w:val="00376D1A"/>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CDB"/>
    <w:rsid w:val="00391D3F"/>
    <w:rsid w:val="00392206"/>
    <w:rsid w:val="003928E7"/>
    <w:rsid w:val="00392E47"/>
    <w:rsid w:val="003933EA"/>
    <w:rsid w:val="0039433D"/>
    <w:rsid w:val="003963F8"/>
    <w:rsid w:val="003A0D28"/>
    <w:rsid w:val="003A1CDC"/>
    <w:rsid w:val="003A1FB6"/>
    <w:rsid w:val="003A28F1"/>
    <w:rsid w:val="003A2D24"/>
    <w:rsid w:val="003A4744"/>
    <w:rsid w:val="003A4C25"/>
    <w:rsid w:val="003A4D67"/>
    <w:rsid w:val="003A524C"/>
    <w:rsid w:val="003A597F"/>
    <w:rsid w:val="003A5B22"/>
    <w:rsid w:val="003A6810"/>
    <w:rsid w:val="003A6BBC"/>
    <w:rsid w:val="003A6D2C"/>
    <w:rsid w:val="003A7494"/>
    <w:rsid w:val="003B1BC5"/>
    <w:rsid w:val="003B36F2"/>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2B16"/>
    <w:rsid w:val="003D2D9B"/>
    <w:rsid w:val="003D301C"/>
    <w:rsid w:val="003D317A"/>
    <w:rsid w:val="003D369E"/>
    <w:rsid w:val="003D427B"/>
    <w:rsid w:val="003D4784"/>
    <w:rsid w:val="003D4B23"/>
    <w:rsid w:val="003D529C"/>
    <w:rsid w:val="003D66B8"/>
    <w:rsid w:val="003D6B33"/>
    <w:rsid w:val="003D6DA9"/>
    <w:rsid w:val="003D6E3C"/>
    <w:rsid w:val="003D7D56"/>
    <w:rsid w:val="003E00E3"/>
    <w:rsid w:val="003E02FC"/>
    <w:rsid w:val="003E10CF"/>
    <w:rsid w:val="003E130E"/>
    <w:rsid w:val="003E1A41"/>
    <w:rsid w:val="003E1EE1"/>
    <w:rsid w:val="003E1FF8"/>
    <w:rsid w:val="003E23A3"/>
    <w:rsid w:val="003E37E2"/>
    <w:rsid w:val="003E4225"/>
    <w:rsid w:val="003E43C7"/>
    <w:rsid w:val="003E4BB1"/>
    <w:rsid w:val="003E4F0F"/>
    <w:rsid w:val="003E58EA"/>
    <w:rsid w:val="003E5CBF"/>
    <w:rsid w:val="003E5CE7"/>
    <w:rsid w:val="003E60D2"/>
    <w:rsid w:val="003E630F"/>
    <w:rsid w:val="003E63C4"/>
    <w:rsid w:val="003E682E"/>
    <w:rsid w:val="003E75FD"/>
    <w:rsid w:val="003E79E6"/>
    <w:rsid w:val="003E79FF"/>
    <w:rsid w:val="003E7B4B"/>
    <w:rsid w:val="003E7D83"/>
    <w:rsid w:val="003F01B7"/>
    <w:rsid w:val="003F1F79"/>
    <w:rsid w:val="003F3AA4"/>
    <w:rsid w:val="003F3EC3"/>
    <w:rsid w:val="003F44F9"/>
    <w:rsid w:val="003F5021"/>
    <w:rsid w:val="003F613F"/>
    <w:rsid w:val="003F66FA"/>
    <w:rsid w:val="003F798C"/>
    <w:rsid w:val="003F7CBF"/>
    <w:rsid w:val="004000DE"/>
    <w:rsid w:val="0040013F"/>
    <w:rsid w:val="004009E3"/>
    <w:rsid w:val="00400A0E"/>
    <w:rsid w:val="00401E80"/>
    <w:rsid w:val="004023EF"/>
    <w:rsid w:val="00402A8E"/>
    <w:rsid w:val="004030A7"/>
    <w:rsid w:val="00403443"/>
    <w:rsid w:val="00403AD0"/>
    <w:rsid w:val="004045DA"/>
    <w:rsid w:val="00405056"/>
    <w:rsid w:val="00405AFB"/>
    <w:rsid w:val="00407F84"/>
    <w:rsid w:val="00410462"/>
    <w:rsid w:val="00410767"/>
    <w:rsid w:val="00410C89"/>
    <w:rsid w:val="00410DE0"/>
    <w:rsid w:val="00411B4B"/>
    <w:rsid w:val="0041299D"/>
    <w:rsid w:val="0041347A"/>
    <w:rsid w:val="00413918"/>
    <w:rsid w:val="00413AF2"/>
    <w:rsid w:val="00414B03"/>
    <w:rsid w:val="00415A86"/>
    <w:rsid w:val="004169F6"/>
    <w:rsid w:val="004171B7"/>
    <w:rsid w:val="0042039F"/>
    <w:rsid w:val="00421A40"/>
    <w:rsid w:val="00421DAB"/>
    <w:rsid w:val="00422AF5"/>
    <w:rsid w:val="00422E03"/>
    <w:rsid w:val="00424AD9"/>
    <w:rsid w:val="00424BF6"/>
    <w:rsid w:val="00425DD1"/>
    <w:rsid w:val="0042614D"/>
    <w:rsid w:val="00426B9B"/>
    <w:rsid w:val="00427B7E"/>
    <w:rsid w:val="0043081A"/>
    <w:rsid w:val="00430988"/>
    <w:rsid w:val="00432185"/>
    <w:rsid w:val="004325CB"/>
    <w:rsid w:val="00432F88"/>
    <w:rsid w:val="00433173"/>
    <w:rsid w:val="00433852"/>
    <w:rsid w:val="0043548E"/>
    <w:rsid w:val="00435F1D"/>
    <w:rsid w:val="00436073"/>
    <w:rsid w:val="004375DF"/>
    <w:rsid w:val="00437992"/>
    <w:rsid w:val="00440813"/>
    <w:rsid w:val="00441775"/>
    <w:rsid w:val="00441ACD"/>
    <w:rsid w:val="004428C2"/>
    <w:rsid w:val="00442A83"/>
    <w:rsid w:val="004431EA"/>
    <w:rsid w:val="00444661"/>
    <w:rsid w:val="004448AC"/>
    <w:rsid w:val="00447337"/>
    <w:rsid w:val="00447A4C"/>
    <w:rsid w:val="00450015"/>
    <w:rsid w:val="0045002C"/>
    <w:rsid w:val="0045013F"/>
    <w:rsid w:val="00450191"/>
    <w:rsid w:val="00450B28"/>
    <w:rsid w:val="00451373"/>
    <w:rsid w:val="00451565"/>
    <w:rsid w:val="004519D6"/>
    <w:rsid w:val="004522AE"/>
    <w:rsid w:val="004522D1"/>
    <w:rsid w:val="004523B9"/>
    <w:rsid w:val="00452CEA"/>
    <w:rsid w:val="0045495B"/>
    <w:rsid w:val="00454EF0"/>
    <w:rsid w:val="004561E5"/>
    <w:rsid w:val="0045665B"/>
    <w:rsid w:val="0045686E"/>
    <w:rsid w:val="00456AD6"/>
    <w:rsid w:val="00462505"/>
    <w:rsid w:val="00463EB4"/>
    <w:rsid w:val="00464113"/>
    <w:rsid w:val="004648C8"/>
    <w:rsid w:val="004648CA"/>
    <w:rsid w:val="00465BCE"/>
    <w:rsid w:val="00465DA9"/>
    <w:rsid w:val="00467CC7"/>
    <w:rsid w:val="00467E89"/>
    <w:rsid w:val="0047059E"/>
    <w:rsid w:val="00470C61"/>
    <w:rsid w:val="00470C76"/>
    <w:rsid w:val="00470F3A"/>
    <w:rsid w:val="00470FBC"/>
    <w:rsid w:val="00471929"/>
    <w:rsid w:val="00471A76"/>
    <w:rsid w:val="0047221D"/>
    <w:rsid w:val="00472948"/>
    <w:rsid w:val="00473EA1"/>
    <w:rsid w:val="0047442E"/>
    <w:rsid w:val="004778E7"/>
    <w:rsid w:val="0048107A"/>
    <w:rsid w:val="0048161D"/>
    <w:rsid w:val="00481FD3"/>
    <w:rsid w:val="004822DE"/>
    <w:rsid w:val="0048271F"/>
    <w:rsid w:val="00482E1A"/>
    <w:rsid w:val="0048397A"/>
    <w:rsid w:val="004839E9"/>
    <w:rsid w:val="00483DEC"/>
    <w:rsid w:val="00483F31"/>
    <w:rsid w:val="00484DBC"/>
    <w:rsid w:val="00485712"/>
    <w:rsid w:val="004857F1"/>
    <w:rsid w:val="00485CBB"/>
    <w:rsid w:val="004865F9"/>
    <w:rsid w:val="004866B7"/>
    <w:rsid w:val="00486789"/>
    <w:rsid w:val="00486FFE"/>
    <w:rsid w:val="0048701E"/>
    <w:rsid w:val="00487123"/>
    <w:rsid w:val="00487DB2"/>
    <w:rsid w:val="00490160"/>
    <w:rsid w:val="00490D99"/>
    <w:rsid w:val="004918DF"/>
    <w:rsid w:val="00491985"/>
    <w:rsid w:val="004931FE"/>
    <w:rsid w:val="00493A7E"/>
    <w:rsid w:val="004968A5"/>
    <w:rsid w:val="00497E06"/>
    <w:rsid w:val="004A037B"/>
    <w:rsid w:val="004A046A"/>
    <w:rsid w:val="004A0AEA"/>
    <w:rsid w:val="004A2014"/>
    <w:rsid w:val="004A2257"/>
    <w:rsid w:val="004A297B"/>
    <w:rsid w:val="004A346C"/>
    <w:rsid w:val="004A3CCB"/>
    <w:rsid w:val="004A41C6"/>
    <w:rsid w:val="004A4FFA"/>
    <w:rsid w:val="004A5737"/>
    <w:rsid w:val="004A5BDD"/>
    <w:rsid w:val="004A5FB0"/>
    <w:rsid w:val="004A6E8C"/>
    <w:rsid w:val="004A7983"/>
    <w:rsid w:val="004B088E"/>
    <w:rsid w:val="004B0C1F"/>
    <w:rsid w:val="004B11AD"/>
    <w:rsid w:val="004B2461"/>
    <w:rsid w:val="004B31DB"/>
    <w:rsid w:val="004B3B72"/>
    <w:rsid w:val="004B3C44"/>
    <w:rsid w:val="004B4149"/>
    <w:rsid w:val="004B66F6"/>
    <w:rsid w:val="004B6E9B"/>
    <w:rsid w:val="004B752D"/>
    <w:rsid w:val="004C0F9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A6"/>
    <w:rsid w:val="004D294B"/>
    <w:rsid w:val="004D297C"/>
    <w:rsid w:val="004D31EB"/>
    <w:rsid w:val="004D33D1"/>
    <w:rsid w:val="004D4626"/>
    <w:rsid w:val="004D50C1"/>
    <w:rsid w:val="004D5EA4"/>
    <w:rsid w:val="004D6FFE"/>
    <w:rsid w:val="004D7196"/>
    <w:rsid w:val="004D731A"/>
    <w:rsid w:val="004D7F55"/>
    <w:rsid w:val="004E0F46"/>
    <w:rsid w:val="004E11CC"/>
    <w:rsid w:val="004E3269"/>
    <w:rsid w:val="004E4D2D"/>
    <w:rsid w:val="004E4DAA"/>
    <w:rsid w:val="004E543F"/>
    <w:rsid w:val="004E54EE"/>
    <w:rsid w:val="004E6190"/>
    <w:rsid w:val="004E6BD0"/>
    <w:rsid w:val="004E77B2"/>
    <w:rsid w:val="004E79C4"/>
    <w:rsid w:val="004E7DCC"/>
    <w:rsid w:val="004F1CE4"/>
    <w:rsid w:val="004F391E"/>
    <w:rsid w:val="004F391F"/>
    <w:rsid w:val="004F3CF2"/>
    <w:rsid w:val="004F401C"/>
    <w:rsid w:val="004F44D2"/>
    <w:rsid w:val="004F4A30"/>
    <w:rsid w:val="004F56CE"/>
    <w:rsid w:val="004F6C66"/>
    <w:rsid w:val="0050094F"/>
    <w:rsid w:val="005025A2"/>
    <w:rsid w:val="005029B0"/>
    <w:rsid w:val="0050346B"/>
    <w:rsid w:val="005034A5"/>
    <w:rsid w:val="005041E6"/>
    <w:rsid w:val="00504B2D"/>
    <w:rsid w:val="00504F48"/>
    <w:rsid w:val="0050532A"/>
    <w:rsid w:val="00505AB0"/>
    <w:rsid w:val="005064C4"/>
    <w:rsid w:val="00507910"/>
    <w:rsid w:val="00507C09"/>
    <w:rsid w:val="005103E1"/>
    <w:rsid w:val="00511B89"/>
    <w:rsid w:val="00512205"/>
    <w:rsid w:val="00513501"/>
    <w:rsid w:val="0051371E"/>
    <w:rsid w:val="00513D88"/>
    <w:rsid w:val="005155E0"/>
    <w:rsid w:val="00515FB8"/>
    <w:rsid w:val="0051761A"/>
    <w:rsid w:val="00517B67"/>
    <w:rsid w:val="00520FC6"/>
    <w:rsid w:val="0052136D"/>
    <w:rsid w:val="00521558"/>
    <w:rsid w:val="00521E3E"/>
    <w:rsid w:val="00522564"/>
    <w:rsid w:val="00526425"/>
    <w:rsid w:val="00526A2D"/>
    <w:rsid w:val="0052775E"/>
    <w:rsid w:val="00527E11"/>
    <w:rsid w:val="00527E80"/>
    <w:rsid w:val="00530340"/>
    <w:rsid w:val="00531AFB"/>
    <w:rsid w:val="00532326"/>
    <w:rsid w:val="00533277"/>
    <w:rsid w:val="00533A5D"/>
    <w:rsid w:val="005348D8"/>
    <w:rsid w:val="00535458"/>
    <w:rsid w:val="005357C9"/>
    <w:rsid w:val="0053588E"/>
    <w:rsid w:val="00536842"/>
    <w:rsid w:val="00536B24"/>
    <w:rsid w:val="00536F83"/>
    <w:rsid w:val="0054017E"/>
    <w:rsid w:val="00540E1C"/>
    <w:rsid w:val="00540F14"/>
    <w:rsid w:val="0054145F"/>
    <w:rsid w:val="005420F2"/>
    <w:rsid w:val="00542742"/>
    <w:rsid w:val="00543F29"/>
    <w:rsid w:val="005447D0"/>
    <w:rsid w:val="00544A6E"/>
    <w:rsid w:val="00545350"/>
    <w:rsid w:val="00545E0B"/>
    <w:rsid w:val="00546D35"/>
    <w:rsid w:val="00547AA2"/>
    <w:rsid w:val="0055039D"/>
    <w:rsid w:val="00551D91"/>
    <w:rsid w:val="00552597"/>
    <w:rsid w:val="0055285E"/>
    <w:rsid w:val="005543E8"/>
    <w:rsid w:val="00554BEE"/>
    <w:rsid w:val="00555BFC"/>
    <w:rsid w:val="00555F33"/>
    <w:rsid w:val="005568D0"/>
    <w:rsid w:val="005578F7"/>
    <w:rsid w:val="00557BBB"/>
    <w:rsid w:val="005603C9"/>
    <w:rsid w:val="00561068"/>
    <w:rsid w:val="00561EF2"/>
    <w:rsid w:val="0056209A"/>
    <w:rsid w:val="00562410"/>
    <w:rsid w:val="005628B6"/>
    <w:rsid w:val="0056329E"/>
    <w:rsid w:val="0056399C"/>
    <w:rsid w:val="00566B21"/>
    <w:rsid w:val="00566D10"/>
    <w:rsid w:val="00567B99"/>
    <w:rsid w:val="005702DD"/>
    <w:rsid w:val="00570606"/>
    <w:rsid w:val="00570D44"/>
    <w:rsid w:val="005720B8"/>
    <w:rsid w:val="00573248"/>
    <w:rsid w:val="00573AEB"/>
    <w:rsid w:val="00574E95"/>
    <w:rsid w:val="005757A2"/>
    <w:rsid w:val="00575A62"/>
    <w:rsid w:val="005766C6"/>
    <w:rsid w:val="00576A0F"/>
    <w:rsid w:val="0058088F"/>
    <w:rsid w:val="005813AF"/>
    <w:rsid w:val="005829DD"/>
    <w:rsid w:val="005846EF"/>
    <w:rsid w:val="00584AA5"/>
    <w:rsid w:val="00584E9A"/>
    <w:rsid w:val="00586359"/>
    <w:rsid w:val="00586A6E"/>
    <w:rsid w:val="00586E7D"/>
    <w:rsid w:val="00587680"/>
    <w:rsid w:val="00590C1A"/>
    <w:rsid w:val="00592BD8"/>
    <w:rsid w:val="00592DA2"/>
    <w:rsid w:val="00593AE9"/>
    <w:rsid w:val="00593C10"/>
    <w:rsid w:val="005941EC"/>
    <w:rsid w:val="00595CD3"/>
    <w:rsid w:val="00595DEE"/>
    <w:rsid w:val="00595F66"/>
    <w:rsid w:val="00595FE8"/>
    <w:rsid w:val="00596C0C"/>
    <w:rsid w:val="0059724D"/>
    <w:rsid w:val="00597470"/>
    <w:rsid w:val="00597621"/>
    <w:rsid w:val="00597B3A"/>
    <w:rsid w:val="005A0830"/>
    <w:rsid w:val="005A0C13"/>
    <w:rsid w:val="005A1AAC"/>
    <w:rsid w:val="005A1B61"/>
    <w:rsid w:val="005A212D"/>
    <w:rsid w:val="005A3426"/>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E13"/>
    <w:rsid w:val="005B5BCD"/>
    <w:rsid w:val="005B71CB"/>
    <w:rsid w:val="005C342F"/>
    <w:rsid w:val="005C37C7"/>
    <w:rsid w:val="005C56EB"/>
    <w:rsid w:val="005C5A37"/>
    <w:rsid w:val="005C5BE6"/>
    <w:rsid w:val="005C6567"/>
    <w:rsid w:val="005C7411"/>
    <w:rsid w:val="005C75C1"/>
    <w:rsid w:val="005C7745"/>
    <w:rsid w:val="005C7D1E"/>
    <w:rsid w:val="005C7D28"/>
    <w:rsid w:val="005D0C82"/>
    <w:rsid w:val="005D11EE"/>
    <w:rsid w:val="005D1450"/>
    <w:rsid w:val="005D1646"/>
    <w:rsid w:val="005D1C10"/>
    <w:rsid w:val="005D2011"/>
    <w:rsid w:val="005D23EB"/>
    <w:rsid w:val="005D2E09"/>
    <w:rsid w:val="005D2FCC"/>
    <w:rsid w:val="005D2FD1"/>
    <w:rsid w:val="005D405B"/>
    <w:rsid w:val="005D48B8"/>
    <w:rsid w:val="005D4FB4"/>
    <w:rsid w:val="005D60B3"/>
    <w:rsid w:val="005D67D9"/>
    <w:rsid w:val="005D7C88"/>
    <w:rsid w:val="005E018E"/>
    <w:rsid w:val="005E0567"/>
    <w:rsid w:val="005E0801"/>
    <w:rsid w:val="005E1B74"/>
    <w:rsid w:val="005E24A2"/>
    <w:rsid w:val="005E277F"/>
    <w:rsid w:val="005E2DE2"/>
    <w:rsid w:val="005E37A4"/>
    <w:rsid w:val="005E4FF5"/>
    <w:rsid w:val="005E5D89"/>
    <w:rsid w:val="005E6AB9"/>
    <w:rsid w:val="005E6FA0"/>
    <w:rsid w:val="005F139A"/>
    <w:rsid w:val="005F333C"/>
    <w:rsid w:val="005F3A2B"/>
    <w:rsid w:val="005F45FB"/>
    <w:rsid w:val="005F5F8A"/>
    <w:rsid w:val="005F649C"/>
    <w:rsid w:val="005F675D"/>
    <w:rsid w:val="005F6F34"/>
    <w:rsid w:val="005F7449"/>
    <w:rsid w:val="005F7920"/>
    <w:rsid w:val="005F7B75"/>
    <w:rsid w:val="005F7EB6"/>
    <w:rsid w:val="006001EE"/>
    <w:rsid w:val="006004D5"/>
    <w:rsid w:val="00604D06"/>
    <w:rsid w:val="00605042"/>
    <w:rsid w:val="00605BD0"/>
    <w:rsid w:val="006073A9"/>
    <w:rsid w:val="0060768C"/>
    <w:rsid w:val="00607812"/>
    <w:rsid w:val="00607C54"/>
    <w:rsid w:val="0061154A"/>
    <w:rsid w:val="00611900"/>
    <w:rsid w:val="006119F7"/>
    <w:rsid w:val="00611FC4"/>
    <w:rsid w:val="00612600"/>
    <w:rsid w:val="00613932"/>
    <w:rsid w:val="006145BD"/>
    <w:rsid w:val="006149C0"/>
    <w:rsid w:val="00615214"/>
    <w:rsid w:val="00616015"/>
    <w:rsid w:val="0061737C"/>
    <w:rsid w:val="006176FB"/>
    <w:rsid w:val="00617B6A"/>
    <w:rsid w:val="00617E99"/>
    <w:rsid w:val="0062106D"/>
    <w:rsid w:val="0062182D"/>
    <w:rsid w:val="00621DA0"/>
    <w:rsid w:val="00621E55"/>
    <w:rsid w:val="00622065"/>
    <w:rsid w:val="00624C23"/>
    <w:rsid w:val="006252B5"/>
    <w:rsid w:val="006264BD"/>
    <w:rsid w:val="00627B27"/>
    <w:rsid w:val="00627DD8"/>
    <w:rsid w:val="00627EC1"/>
    <w:rsid w:val="00630501"/>
    <w:rsid w:val="00631103"/>
    <w:rsid w:val="00631C76"/>
    <w:rsid w:val="006335CD"/>
    <w:rsid w:val="0063370A"/>
    <w:rsid w:val="0063375D"/>
    <w:rsid w:val="00633AC0"/>
    <w:rsid w:val="00633EEA"/>
    <w:rsid w:val="006353EF"/>
    <w:rsid w:val="00636B15"/>
    <w:rsid w:val="006370F9"/>
    <w:rsid w:val="00637A2C"/>
    <w:rsid w:val="00637D7D"/>
    <w:rsid w:val="00640B26"/>
    <w:rsid w:val="00641B1F"/>
    <w:rsid w:val="00642837"/>
    <w:rsid w:val="00642B77"/>
    <w:rsid w:val="00643823"/>
    <w:rsid w:val="00643EBD"/>
    <w:rsid w:val="006461C8"/>
    <w:rsid w:val="00646320"/>
    <w:rsid w:val="00646ABD"/>
    <w:rsid w:val="0065024A"/>
    <w:rsid w:val="0065075C"/>
    <w:rsid w:val="00651D2B"/>
    <w:rsid w:val="0065242B"/>
    <w:rsid w:val="00652D0A"/>
    <w:rsid w:val="006531B6"/>
    <w:rsid w:val="00653D09"/>
    <w:rsid w:val="00654026"/>
    <w:rsid w:val="006544BD"/>
    <w:rsid w:val="00655314"/>
    <w:rsid w:val="00655EA3"/>
    <w:rsid w:val="00656B47"/>
    <w:rsid w:val="00656DDC"/>
    <w:rsid w:val="00656F75"/>
    <w:rsid w:val="00660462"/>
    <w:rsid w:val="00660883"/>
    <w:rsid w:val="00660C48"/>
    <w:rsid w:val="006615F1"/>
    <w:rsid w:val="00662615"/>
    <w:rsid w:val="00662BB6"/>
    <w:rsid w:val="006633C9"/>
    <w:rsid w:val="00664177"/>
    <w:rsid w:val="006641EB"/>
    <w:rsid w:val="006664F0"/>
    <w:rsid w:val="00667AED"/>
    <w:rsid w:val="00670044"/>
    <w:rsid w:val="00670B00"/>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1686"/>
    <w:rsid w:val="00681F8E"/>
    <w:rsid w:val="006836A4"/>
    <w:rsid w:val="00684C21"/>
    <w:rsid w:val="00686D50"/>
    <w:rsid w:val="0068744D"/>
    <w:rsid w:val="00687B17"/>
    <w:rsid w:val="00691568"/>
    <w:rsid w:val="00691A02"/>
    <w:rsid w:val="00691EB1"/>
    <w:rsid w:val="00693741"/>
    <w:rsid w:val="0069382E"/>
    <w:rsid w:val="006947B7"/>
    <w:rsid w:val="00696804"/>
    <w:rsid w:val="0069773D"/>
    <w:rsid w:val="00697884"/>
    <w:rsid w:val="006A0162"/>
    <w:rsid w:val="006A0515"/>
    <w:rsid w:val="006A0C09"/>
    <w:rsid w:val="006A116D"/>
    <w:rsid w:val="006A1CEE"/>
    <w:rsid w:val="006A2530"/>
    <w:rsid w:val="006A3C33"/>
    <w:rsid w:val="006A42BC"/>
    <w:rsid w:val="006A4850"/>
    <w:rsid w:val="006A4F15"/>
    <w:rsid w:val="006A65B8"/>
    <w:rsid w:val="006A6E99"/>
    <w:rsid w:val="006A78A1"/>
    <w:rsid w:val="006B0067"/>
    <w:rsid w:val="006B13F1"/>
    <w:rsid w:val="006B1AD4"/>
    <w:rsid w:val="006B3031"/>
    <w:rsid w:val="006B6E62"/>
    <w:rsid w:val="006B7E43"/>
    <w:rsid w:val="006C14EA"/>
    <w:rsid w:val="006C2AA5"/>
    <w:rsid w:val="006C3422"/>
    <w:rsid w:val="006C3589"/>
    <w:rsid w:val="006C3F26"/>
    <w:rsid w:val="006C52EA"/>
    <w:rsid w:val="006C5B17"/>
    <w:rsid w:val="006C6475"/>
    <w:rsid w:val="006C66A2"/>
    <w:rsid w:val="006C6EA7"/>
    <w:rsid w:val="006D058A"/>
    <w:rsid w:val="006D166C"/>
    <w:rsid w:val="006D184B"/>
    <w:rsid w:val="006D2100"/>
    <w:rsid w:val="006D37AF"/>
    <w:rsid w:val="006D51D0"/>
    <w:rsid w:val="006D5213"/>
    <w:rsid w:val="006D5644"/>
    <w:rsid w:val="006D5FB9"/>
    <w:rsid w:val="006D658E"/>
    <w:rsid w:val="006E142B"/>
    <w:rsid w:val="006E1DDE"/>
    <w:rsid w:val="006E218A"/>
    <w:rsid w:val="006E2233"/>
    <w:rsid w:val="006E2E46"/>
    <w:rsid w:val="006E43DD"/>
    <w:rsid w:val="006E4B45"/>
    <w:rsid w:val="006E564B"/>
    <w:rsid w:val="006E6C4C"/>
    <w:rsid w:val="006E7191"/>
    <w:rsid w:val="006F0259"/>
    <w:rsid w:val="006F0EEE"/>
    <w:rsid w:val="006F17C2"/>
    <w:rsid w:val="006F1EA4"/>
    <w:rsid w:val="006F2C11"/>
    <w:rsid w:val="006F4B9B"/>
    <w:rsid w:val="006F6406"/>
    <w:rsid w:val="006F6D38"/>
    <w:rsid w:val="007003FD"/>
    <w:rsid w:val="00701106"/>
    <w:rsid w:val="00701187"/>
    <w:rsid w:val="00701B07"/>
    <w:rsid w:val="00703577"/>
    <w:rsid w:val="007041FF"/>
    <w:rsid w:val="00704D9D"/>
    <w:rsid w:val="0070512B"/>
    <w:rsid w:val="00705495"/>
    <w:rsid w:val="0070558D"/>
    <w:rsid w:val="00705894"/>
    <w:rsid w:val="0070697A"/>
    <w:rsid w:val="00706EAC"/>
    <w:rsid w:val="0071008E"/>
    <w:rsid w:val="00710104"/>
    <w:rsid w:val="00711491"/>
    <w:rsid w:val="00711F2C"/>
    <w:rsid w:val="007139AE"/>
    <w:rsid w:val="00714CF5"/>
    <w:rsid w:val="0071662F"/>
    <w:rsid w:val="00716EC0"/>
    <w:rsid w:val="00716F45"/>
    <w:rsid w:val="00720E47"/>
    <w:rsid w:val="00721617"/>
    <w:rsid w:val="0072180F"/>
    <w:rsid w:val="007225CD"/>
    <w:rsid w:val="007227C2"/>
    <w:rsid w:val="00722FF0"/>
    <w:rsid w:val="00723209"/>
    <w:rsid w:val="00723910"/>
    <w:rsid w:val="00724FED"/>
    <w:rsid w:val="00725587"/>
    <w:rsid w:val="00725735"/>
    <w:rsid w:val="0072632A"/>
    <w:rsid w:val="00726AC1"/>
    <w:rsid w:val="00726E5B"/>
    <w:rsid w:val="0072799D"/>
    <w:rsid w:val="00730687"/>
    <w:rsid w:val="00730C56"/>
    <w:rsid w:val="00730E1E"/>
    <w:rsid w:val="00731147"/>
    <w:rsid w:val="00732065"/>
    <w:rsid w:val="007326B7"/>
    <w:rsid w:val="007327D5"/>
    <w:rsid w:val="00732DF7"/>
    <w:rsid w:val="00734FB5"/>
    <w:rsid w:val="00735EE3"/>
    <w:rsid w:val="0073781B"/>
    <w:rsid w:val="007379B5"/>
    <w:rsid w:val="00737BE8"/>
    <w:rsid w:val="007407C6"/>
    <w:rsid w:val="00742590"/>
    <w:rsid w:val="0074385A"/>
    <w:rsid w:val="0074390C"/>
    <w:rsid w:val="007440E0"/>
    <w:rsid w:val="007467B4"/>
    <w:rsid w:val="00747037"/>
    <w:rsid w:val="0075165B"/>
    <w:rsid w:val="00752A93"/>
    <w:rsid w:val="00754FBA"/>
    <w:rsid w:val="00757437"/>
    <w:rsid w:val="0075765E"/>
    <w:rsid w:val="00757BA0"/>
    <w:rsid w:val="00761C65"/>
    <w:rsid w:val="00761FBE"/>
    <w:rsid w:val="007629C8"/>
    <w:rsid w:val="00763BF6"/>
    <w:rsid w:val="007642EA"/>
    <w:rsid w:val="00764CCF"/>
    <w:rsid w:val="0076656E"/>
    <w:rsid w:val="0076666D"/>
    <w:rsid w:val="00770145"/>
    <w:rsid w:val="00770226"/>
    <w:rsid w:val="0077047D"/>
    <w:rsid w:val="007710C6"/>
    <w:rsid w:val="007712B1"/>
    <w:rsid w:val="00771870"/>
    <w:rsid w:val="00771F33"/>
    <w:rsid w:val="007722F5"/>
    <w:rsid w:val="00772EAE"/>
    <w:rsid w:val="007738C1"/>
    <w:rsid w:val="0077583F"/>
    <w:rsid w:val="007818BA"/>
    <w:rsid w:val="00781E22"/>
    <w:rsid w:val="007820AF"/>
    <w:rsid w:val="00782C00"/>
    <w:rsid w:val="00783387"/>
    <w:rsid w:val="007838B2"/>
    <w:rsid w:val="0078451C"/>
    <w:rsid w:val="00784643"/>
    <w:rsid w:val="00784960"/>
    <w:rsid w:val="00785B9E"/>
    <w:rsid w:val="00786137"/>
    <w:rsid w:val="00786597"/>
    <w:rsid w:val="00787A13"/>
    <w:rsid w:val="007903E8"/>
    <w:rsid w:val="007905F7"/>
    <w:rsid w:val="00790AED"/>
    <w:rsid w:val="00790BF0"/>
    <w:rsid w:val="00790D22"/>
    <w:rsid w:val="0079119F"/>
    <w:rsid w:val="00791E8D"/>
    <w:rsid w:val="00792696"/>
    <w:rsid w:val="007939FA"/>
    <w:rsid w:val="00795175"/>
    <w:rsid w:val="007959E3"/>
    <w:rsid w:val="00796E9C"/>
    <w:rsid w:val="007A09EA"/>
    <w:rsid w:val="007A0B3C"/>
    <w:rsid w:val="007A167E"/>
    <w:rsid w:val="007A1D4A"/>
    <w:rsid w:val="007A2490"/>
    <w:rsid w:val="007A2AA2"/>
    <w:rsid w:val="007A3BB0"/>
    <w:rsid w:val="007A3C74"/>
    <w:rsid w:val="007A3E5C"/>
    <w:rsid w:val="007A4BBE"/>
    <w:rsid w:val="007A7181"/>
    <w:rsid w:val="007B20A0"/>
    <w:rsid w:val="007B2682"/>
    <w:rsid w:val="007B29C8"/>
    <w:rsid w:val="007B4089"/>
    <w:rsid w:val="007B47E9"/>
    <w:rsid w:val="007B530F"/>
    <w:rsid w:val="007B5A5B"/>
    <w:rsid w:val="007B611A"/>
    <w:rsid w:val="007B62FB"/>
    <w:rsid w:val="007B6BA5"/>
    <w:rsid w:val="007B7C35"/>
    <w:rsid w:val="007C0CBE"/>
    <w:rsid w:val="007C13D3"/>
    <w:rsid w:val="007C21FA"/>
    <w:rsid w:val="007C277A"/>
    <w:rsid w:val="007C2E19"/>
    <w:rsid w:val="007C2F1D"/>
    <w:rsid w:val="007C3090"/>
    <w:rsid w:val="007C3390"/>
    <w:rsid w:val="007C4E68"/>
    <w:rsid w:val="007C4F4B"/>
    <w:rsid w:val="007C559B"/>
    <w:rsid w:val="007C58AB"/>
    <w:rsid w:val="007C595C"/>
    <w:rsid w:val="007D0F16"/>
    <w:rsid w:val="007D1003"/>
    <w:rsid w:val="007D1438"/>
    <w:rsid w:val="007D1F7E"/>
    <w:rsid w:val="007D2279"/>
    <w:rsid w:val="007D2B3E"/>
    <w:rsid w:val="007D2E4D"/>
    <w:rsid w:val="007D32D4"/>
    <w:rsid w:val="007D36BC"/>
    <w:rsid w:val="007D36F9"/>
    <w:rsid w:val="007D43F2"/>
    <w:rsid w:val="007D5070"/>
    <w:rsid w:val="007D520E"/>
    <w:rsid w:val="007D6308"/>
    <w:rsid w:val="007D7E4A"/>
    <w:rsid w:val="007E01E9"/>
    <w:rsid w:val="007E04A5"/>
    <w:rsid w:val="007E1584"/>
    <w:rsid w:val="007E17E1"/>
    <w:rsid w:val="007E1C3D"/>
    <w:rsid w:val="007E2DD5"/>
    <w:rsid w:val="007E37A3"/>
    <w:rsid w:val="007E3FEA"/>
    <w:rsid w:val="007E5096"/>
    <w:rsid w:val="007E5318"/>
    <w:rsid w:val="007E5C8F"/>
    <w:rsid w:val="007E63F3"/>
    <w:rsid w:val="007E685A"/>
    <w:rsid w:val="007E79D9"/>
    <w:rsid w:val="007E79DC"/>
    <w:rsid w:val="007F0305"/>
    <w:rsid w:val="007F06AD"/>
    <w:rsid w:val="007F0F10"/>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8007AB"/>
    <w:rsid w:val="00801FE6"/>
    <w:rsid w:val="00802462"/>
    <w:rsid w:val="0080543F"/>
    <w:rsid w:val="008062AC"/>
    <w:rsid w:val="0080637C"/>
    <w:rsid w:val="008065ED"/>
    <w:rsid w:val="008068C6"/>
    <w:rsid w:val="0081080D"/>
    <w:rsid w:val="00811071"/>
    <w:rsid w:val="00811920"/>
    <w:rsid w:val="00811B14"/>
    <w:rsid w:val="00812D6F"/>
    <w:rsid w:val="00812ED5"/>
    <w:rsid w:val="00813148"/>
    <w:rsid w:val="00813318"/>
    <w:rsid w:val="00814F84"/>
    <w:rsid w:val="00815AD0"/>
    <w:rsid w:val="00815EDB"/>
    <w:rsid w:val="00815F9D"/>
    <w:rsid w:val="00816135"/>
    <w:rsid w:val="00816252"/>
    <w:rsid w:val="008164AE"/>
    <w:rsid w:val="00816D8A"/>
    <w:rsid w:val="00817136"/>
    <w:rsid w:val="00821122"/>
    <w:rsid w:val="00821D46"/>
    <w:rsid w:val="00822DEB"/>
    <w:rsid w:val="00822DF2"/>
    <w:rsid w:val="008242D7"/>
    <w:rsid w:val="00824DB0"/>
    <w:rsid w:val="008257B1"/>
    <w:rsid w:val="00826426"/>
    <w:rsid w:val="0082699A"/>
    <w:rsid w:val="0082710E"/>
    <w:rsid w:val="008305FB"/>
    <w:rsid w:val="0083074B"/>
    <w:rsid w:val="008315A4"/>
    <w:rsid w:val="00831C29"/>
    <w:rsid w:val="00832334"/>
    <w:rsid w:val="00832DA0"/>
    <w:rsid w:val="008333DE"/>
    <w:rsid w:val="00833CAA"/>
    <w:rsid w:val="00835C31"/>
    <w:rsid w:val="00836829"/>
    <w:rsid w:val="00836F00"/>
    <w:rsid w:val="0083752D"/>
    <w:rsid w:val="0083784A"/>
    <w:rsid w:val="00837CC7"/>
    <w:rsid w:val="008408E8"/>
    <w:rsid w:val="00841C5D"/>
    <w:rsid w:val="0084251F"/>
    <w:rsid w:val="00842589"/>
    <w:rsid w:val="00842BAA"/>
    <w:rsid w:val="00843767"/>
    <w:rsid w:val="00844386"/>
    <w:rsid w:val="0084556F"/>
    <w:rsid w:val="008458E7"/>
    <w:rsid w:val="00845D87"/>
    <w:rsid w:val="008464BA"/>
    <w:rsid w:val="00847172"/>
    <w:rsid w:val="008479F9"/>
    <w:rsid w:val="008518E0"/>
    <w:rsid w:val="0085246A"/>
    <w:rsid w:val="00853186"/>
    <w:rsid w:val="0085494C"/>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FE5"/>
    <w:rsid w:val="00871D37"/>
    <w:rsid w:val="00872F35"/>
    <w:rsid w:val="008740BD"/>
    <w:rsid w:val="00875D94"/>
    <w:rsid w:val="00875ECD"/>
    <w:rsid w:val="00876615"/>
    <w:rsid w:val="008769EA"/>
    <w:rsid w:val="00876C7E"/>
    <w:rsid w:val="00877BEC"/>
    <w:rsid w:val="00877FD3"/>
    <w:rsid w:val="00881BF6"/>
    <w:rsid w:val="00882FF2"/>
    <w:rsid w:val="00884731"/>
    <w:rsid w:val="008863EE"/>
    <w:rsid w:val="008873A0"/>
    <w:rsid w:val="008878DE"/>
    <w:rsid w:val="00890FB0"/>
    <w:rsid w:val="00890FD2"/>
    <w:rsid w:val="00891C10"/>
    <w:rsid w:val="00892101"/>
    <w:rsid w:val="00893D64"/>
    <w:rsid w:val="00895681"/>
    <w:rsid w:val="00895AF3"/>
    <w:rsid w:val="008979B1"/>
    <w:rsid w:val="008A0D57"/>
    <w:rsid w:val="008A1CBB"/>
    <w:rsid w:val="008A1ED5"/>
    <w:rsid w:val="008A2882"/>
    <w:rsid w:val="008A2C30"/>
    <w:rsid w:val="008A358E"/>
    <w:rsid w:val="008A3AA2"/>
    <w:rsid w:val="008A518B"/>
    <w:rsid w:val="008A5E67"/>
    <w:rsid w:val="008A6587"/>
    <w:rsid w:val="008A6A2F"/>
    <w:rsid w:val="008A6B25"/>
    <w:rsid w:val="008A6C4F"/>
    <w:rsid w:val="008A703A"/>
    <w:rsid w:val="008A774F"/>
    <w:rsid w:val="008A777B"/>
    <w:rsid w:val="008B12EF"/>
    <w:rsid w:val="008B14B7"/>
    <w:rsid w:val="008B2335"/>
    <w:rsid w:val="008B2E36"/>
    <w:rsid w:val="008B5CF0"/>
    <w:rsid w:val="008B6D38"/>
    <w:rsid w:val="008C05F1"/>
    <w:rsid w:val="008C104F"/>
    <w:rsid w:val="008C140F"/>
    <w:rsid w:val="008C1B44"/>
    <w:rsid w:val="008C1B8D"/>
    <w:rsid w:val="008C2A9C"/>
    <w:rsid w:val="008C2C6C"/>
    <w:rsid w:val="008C3964"/>
    <w:rsid w:val="008C400C"/>
    <w:rsid w:val="008C6E4E"/>
    <w:rsid w:val="008C7313"/>
    <w:rsid w:val="008C791A"/>
    <w:rsid w:val="008D3588"/>
    <w:rsid w:val="008D3AB4"/>
    <w:rsid w:val="008D492C"/>
    <w:rsid w:val="008D594C"/>
    <w:rsid w:val="008D78C5"/>
    <w:rsid w:val="008D7DB6"/>
    <w:rsid w:val="008D7DDE"/>
    <w:rsid w:val="008E05D2"/>
    <w:rsid w:val="008E0678"/>
    <w:rsid w:val="008E35D6"/>
    <w:rsid w:val="008E37C2"/>
    <w:rsid w:val="008E4122"/>
    <w:rsid w:val="008F03ED"/>
    <w:rsid w:val="008F07F7"/>
    <w:rsid w:val="008F1A93"/>
    <w:rsid w:val="008F2266"/>
    <w:rsid w:val="008F31D2"/>
    <w:rsid w:val="008F32AC"/>
    <w:rsid w:val="008F374D"/>
    <w:rsid w:val="008F395A"/>
    <w:rsid w:val="008F4D34"/>
    <w:rsid w:val="008F63DA"/>
    <w:rsid w:val="008F646C"/>
    <w:rsid w:val="008F795B"/>
    <w:rsid w:val="0090004D"/>
    <w:rsid w:val="00900FB0"/>
    <w:rsid w:val="009010E1"/>
    <w:rsid w:val="009040C5"/>
    <w:rsid w:val="00904749"/>
    <w:rsid w:val="009052BA"/>
    <w:rsid w:val="009052C7"/>
    <w:rsid w:val="009057DD"/>
    <w:rsid w:val="00906166"/>
    <w:rsid w:val="00906DEB"/>
    <w:rsid w:val="009076FB"/>
    <w:rsid w:val="00907D84"/>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21D90"/>
    <w:rsid w:val="009223CA"/>
    <w:rsid w:val="009228D6"/>
    <w:rsid w:val="0092376D"/>
    <w:rsid w:val="00923980"/>
    <w:rsid w:val="00923AD4"/>
    <w:rsid w:val="009259B6"/>
    <w:rsid w:val="009261DA"/>
    <w:rsid w:val="00926269"/>
    <w:rsid w:val="00926CEE"/>
    <w:rsid w:val="00931791"/>
    <w:rsid w:val="009323CA"/>
    <w:rsid w:val="009330C2"/>
    <w:rsid w:val="00934864"/>
    <w:rsid w:val="009349DC"/>
    <w:rsid w:val="00935104"/>
    <w:rsid w:val="00935C5A"/>
    <w:rsid w:val="00935E4E"/>
    <w:rsid w:val="009366B1"/>
    <w:rsid w:val="00936E5C"/>
    <w:rsid w:val="00936F42"/>
    <w:rsid w:val="0093776B"/>
    <w:rsid w:val="00940601"/>
    <w:rsid w:val="00940F84"/>
    <w:rsid w:val="00940F93"/>
    <w:rsid w:val="00941363"/>
    <w:rsid w:val="00943D87"/>
    <w:rsid w:val="009440DF"/>
    <w:rsid w:val="009448C3"/>
    <w:rsid w:val="00944ADC"/>
    <w:rsid w:val="00944D6C"/>
    <w:rsid w:val="00945281"/>
    <w:rsid w:val="0094763D"/>
    <w:rsid w:val="00947DE7"/>
    <w:rsid w:val="00950B06"/>
    <w:rsid w:val="0095168D"/>
    <w:rsid w:val="00951A74"/>
    <w:rsid w:val="00951F23"/>
    <w:rsid w:val="009524E9"/>
    <w:rsid w:val="009526F6"/>
    <w:rsid w:val="00953061"/>
    <w:rsid w:val="00953D1D"/>
    <w:rsid w:val="009545E3"/>
    <w:rsid w:val="00955497"/>
    <w:rsid w:val="00955A0D"/>
    <w:rsid w:val="00957A10"/>
    <w:rsid w:val="00960106"/>
    <w:rsid w:val="00961B39"/>
    <w:rsid w:val="00961E1D"/>
    <w:rsid w:val="00961F59"/>
    <w:rsid w:val="009626DF"/>
    <w:rsid w:val="00962984"/>
    <w:rsid w:val="00962990"/>
    <w:rsid w:val="00962A33"/>
    <w:rsid w:val="009636DB"/>
    <w:rsid w:val="00964618"/>
    <w:rsid w:val="00965AE7"/>
    <w:rsid w:val="009673BE"/>
    <w:rsid w:val="00967B50"/>
    <w:rsid w:val="00967E9C"/>
    <w:rsid w:val="0097084A"/>
    <w:rsid w:val="00971AC3"/>
    <w:rsid w:val="0097284C"/>
    <w:rsid w:val="00972E21"/>
    <w:rsid w:val="00975085"/>
    <w:rsid w:val="009760F3"/>
    <w:rsid w:val="00976BCB"/>
    <w:rsid w:val="00976CFB"/>
    <w:rsid w:val="00980594"/>
    <w:rsid w:val="009827DC"/>
    <w:rsid w:val="009832D3"/>
    <w:rsid w:val="00983B7A"/>
    <w:rsid w:val="00986229"/>
    <w:rsid w:val="00986FB3"/>
    <w:rsid w:val="00986FBD"/>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ECC"/>
    <w:rsid w:val="009A38BE"/>
    <w:rsid w:val="009A4BBE"/>
    <w:rsid w:val="009A5BAA"/>
    <w:rsid w:val="009A61AE"/>
    <w:rsid w:val="009A6734"/>
    <w:rsid w:val="009B009A"/>
    <w:rsid w:val="009B10F9"/>
    <w:rsid w:val="009B145A"/>
    <w:rsid w:val="009B2503"/>
    <w:rsid w:val="009B26E7"/>
    <w:rsid w:val="009B295B"/>
    <w:rsid w:val="009B36BC"/>
    <w:rsid w:val="009B3744"/>
    <w:rsid w:val="009B38DE"/>
    <w:rsid w:val="009B3C54"/>
    <w:rsid w:val="009B4070"/>
    <w:rsid w:val="009B4C4D"/>
    <w:rsid w:val="009B4ED1"/>
    <w:rsid w:val="009B64BB"/>
    <w:rsid w:val="009B658D"/>
    <w:rsid w:val="009B7212"/>
    <w:rsid w:val="009B7CE9"/>
    <w:rsid w:val="009C0258"/>
    <w:rsid w:val="009C17CE"/>
    <w:rsid w:val="009C2788"/>
    <w:rsid w:val="009C3E09"/>
    <w:rsid w:val="009C5193"/>
    <w:rsid w:val="009C555D"/>
    <w:rsid w:val="009C5C64"/>
    <w:rsid w:val="009C671A"/>
    <w:rsid w:val="009C6D6A"/>
    <w:rsid w:val="009C7A60"/>
    <w:rsid w:val="009D0755"/>
    <w:rsid w:val="009D1C12"/>
    <w:rsid w:val="009D2C05"/>
    <w:rsid w:val="009D3748"/>
    <w:rsid w:val="009D422F"/>
    <w:rsid w:val="009D59C7"/>
    <w:rsid w:val="009E2D1A"/>
    <w:rsid w:val="009E3266"/>
    <w:rsid w:val="009E3509"/>
    <w:rsid w:val="009E5350"/>
    <w:rsid w:val="009E56DB"/>
    <w:rsid w:val="009E5748"/>
    <w:rsid w:val="009F0529"/>
    <w:rsid w:val="009F0532"/>
    <w:rsid w:val="009F20FB"/>
    <w:rsid w:val="009F505F"/>
    <w:rsid w:val="009F56EA"/>
    <w:rsid w:val="00A00103"/>
    <w:rsid w:val="00A0038D"/>
    <w:rsid w:val="00A00697"/>
    <w:rsid w:val="00A00A3F"/>
    <w:rsid w:val="00A0136F"/>
    <w:rsid w:val="00A01489"/>
    <w:rsid w:val="00A0151A"/>
    <w:rsid w:val="00A04133"/>
    <w:rsid w:val="00A04CA2"/>
    <w:rsid w:val="00A0500A"/>
    <w:rsid w:val="00A0644D"/>
    <w:rsid w:val="00A112AA"/>
    <w:rsid w:val="00A1169F"/>
    <w:rsid w:val="00A11F0B"/>
    <w:rsid w:val="00A12653"/>
    <w:rsid w:val="00A13ECC"/>
    <w:rsid w:val="00A14335"/>
    <w:rsid w:val="00A1434F"/>
    <w:rsid w:val="00A14AFF"/>
    <w:rsid w:val="00A1578E"/>
    <w:rsid w:val="00A16603"/>
    <w:rsid w:val="00A16A78"/>
    <w:rsid w:val="00A177C1"/>
    <w:rsid w:val="00A22145"/>
    <w:rsid w:val="00A223F9"/>
    <w:rsid w:val="00A22C69"/>
    <w:rsid w:val="00A23C4E"/>
    <w:rsid w:val="00A25A60"/>
    <w:rsid w:val="00A25B52"/>
    <w:rsid w:val="00A25BAE"/>
    <w:rsid w:val="00A26389"/>
    <w:rsid w:val="00A26EAB"/>
    <w:rsid w:val="00A3026E"/>
    <w:rsid w:val="00A30ADF"/>
    <w:rsid w:val="00A338F1"/>
    <w:rsid w:val="00A35048"/>
    <w:rsid w:val="00A35416"/>
    <w:rsid w:val="00A35BE0"/>
    <w:rsid w:val="00A36977"/>
    <w:rsid w:val="00A370E5"/>
    <w:rsid w:val="00A42397"/>
    <w:rsid w:val="00A43B78"/>
    <w:rsid w:val="00A43FB6"/>
    <w:rsid w:val="00A44BE0"/>
    <w:rsid w:val="00A44D4A"/>
    <w:rsid w:val="00A457DD"/>
    <w:rsid w:val="00A477B4"/>
    <w:rsid w:val="00A509FF"/>
    <w:rsid w:val="00A515E5"/>
    <w:rsid w:val="00A51625"/>
    <w:rsid w:val="00A51BD4"/>
    <w:rsid w:val="00A51C3F"/>
    <w:rsid w:val="00A53360"/>
    <w:rsid w:val="00A53606"/>
    <w:rsid w:val="00A539F7"/>
    <w:rsid w:val="00A5486D"/>
    <w:rsid w:val="00A55594"/>
    <w:rsid w:val="00A55C3D"/>
    <w:rsid w:val="00A567E2"/>
    <w:rsid w:val="00A56F66"/>
    <w:rsid w:val="00A6129C"/>
    <w:rsid w:val="00A62DDB"/>
    <w:rsid w:val="00A64EA7"/>
    <w:rsid w:val="00A65E55"/>
    <w:rsid w:val="00A66837"/>
    <w:rsid w:val="00A66F44"/>
    <w:rsid w:val="00A66F7F"/>
    <w:rsid w:val="00A67AE9"/>
    <w:rsid w:val="00A70098"/>
    <w:rsid w:val="00A70CE4"/>
    <w:rsid w:val="00A7181B"/>
    <w:rsid w:val="00A72787"/>
    <w:rsid w:val="00A72F22"/>
    <w:rsid w:val="00A7360F"/>
    <w:rsid w:val="00A74489"/>
    <w:rsid w:val="00A748A6"/>
    <w:rsid w:val="00A749A3"/>
    <w:rsid w:val="00A74A5D"/>
    <w:rsid w:val="00A7621D"/>
    <w:rsid w:val="00A769F4"/>
    <w:rsid w:val="00A76B0F"/>
    <w:rsid w:val="00A776B4"/>
    <w:rsid w:val="00A77C8D"/>
    <w:rsid w:val="00A83BED"/>
    <w:rsid w:val="00A83FFC"/>
    <w:rsid w:val="00A84559"/>
    <w:rsid w:val="00A84569"/>
    <w:rsid w:val="00A846AA"/>
    <w:rsid w:val="00A855EF"/>
    <w:rsid w:val="00A85975"/>
    <w:rsid w:val="00A87C30"/>
    <w:rsid w:val="00A90677"/>
    <w:rsid w:val="00A90A5C"/>
    <w:rsid w:val="00A90B8B"/>
    <w:rsid w:val="00A90F37"/>
    <w:rsid w:val="00A90F9F"/>
    <w:rsid w:val="00A90FA2"/>
    <w:rsid w:val="00A91A39"/>
    <w:rsid w:val="00A933D3"/>
    <w:rsid w:val="00A9407C"/>
    <w:rsid w:val="00A94361"/>
    <w:rsid w:val="00A95A32"/>
    <w:rsid w:val="00A95C2E"/>
    <w:rsid w:val="00A97B46"/>
    <w:rsid w:val="00A97CDA"/>
    <w:rsid w:val="00AA083A"/>
    <w:rsid w:val="00AA0D06"/>
    <w:rsid w:val="00AA293C"/>
    <w:rsid w:val="00AA5714"/>
    <w:rsid w:val="00AA5A22"/>
    <w:rsid w:val="00AB1B74"/>
    <w:rsid w:val="00AB2679"/>
    <w:rsid w:val="00AB3DA5"/>
    <w:rsid w:val="00AB3ED5"/>
    <w:rsid w:val="00AB5729"/>
    <w:rsid w:val="00AB5A13"/>
    <w:rsid w:val="00AB7440"/>
    <w:rsid w:val="00AC370A"/>
    <w:rsid w:val="00AC5259"/>
    <w:rsid w:val="00AC5823"/>
    <w:rsid w:val="00AC5B09"/>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549C"/>
    <w:rsid w:val="00AE6A48"/>
    <w:rsid w:val="00AE6C18"/>
    <w:rsid w:val="00AF0D2A"/>
    <w:rsid w:val="00AF102D"/>
    <w:rsid w:val="00AF1296"/>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26AE"/>
    <w:rsid w:val="00B0282F"/>
    <w:rsid w:val="00B03B99"/>
    <w:rsid w:val="00B074B2"/>
    <w:rsid w:val="00B07909"/>
    <w:rsid w:val="00B07E22"/>
    <w:rsid w:val="00B116A0"/>
    <w:rsid w:val="00B119A2"/>
    <w:rsid w:val="00B11B30"/>
    <w:rsid w:val="00B123B2"/>
    <w:rsid w:val="00B12737"/>
    <w:rsid w:val="00B12BE7"/>
    <w:rsid w:val="00B14406"/>
    <w:rsid w:val="00B174F7"/>
    <w:rsid w:val="00B17B28"/>
    <w:rsid w:val="00B208BA"/>
    <w:rsid w:val="00B20EFF"/>
    <w:rsid w:val="00B21C06"/>
    <w:rsid w:val="00B24A88"/>
    <w:rsid w:val="00B24E1F"/>
    <w:rsid w:val="00B2530E"/>
    <w:rsid w:val="00B25F97"/>
    <w:rsid w:val="00B26FCC"/>
    <w:rsid w:val="00B30179"/>
    <w:rsid w:val="00B32B30"/>
    <w:rsid w:val="00B33D17"/>
    <w:rsid w:val="00B34CA7"/>
    <w:rsid w:val="00B34DEA"/>
    <w:rsid w:val="00B36779"/>
    <w:rsid w:val="00B37E82"/>
    <w:rsid w:val="00B40550"/>
    <w:rsid w:val="00B40607"/>
    <w:rsid w:val="00B4114A"/>
    <w:rsid w:val="00B4123B"/>
    <w:rsid w:val="00B421C1"/>
    <w:rsid w:val="00B4246E"/>
    <w:rsid w:val="00B44D51"/>
    <w:rsid w:val="00B457C7"/>
    <w:rsid w:val="00B46BC4"/>
    <w:rsid w:val="00B47222"/>
    <w:rsid w:val="00B52701"/>
    <w:rsid w:val="00B53098"/>
    <w:rsid w:val="00B530EA"/>
    <w:rsid w:val="00B537F9"/>
    <w:rsid w:val="00B53C21"/>
    <w:rsid w:val="00B54D03"/>
    <w:rsid w:val="00B550B1"/>
    <w:rsid w:val="00B55208"/>
    <w:rsid w:val="00B5539D"/>
    <w:rsid w:val="00B55C71"/>
    <w:rsid w:val="00B56A6D"/>
    <w:rsid w:val="00B56E4A"/>
    <w:rsid w:val="00B56E9C"/>
    <w:rsid w:val="00B57291"/>
    <w:rsid w:val="00B575AC"/>
    <w:rsid w:val="00B57E52"/>
    <w:rsid w:val="00B61577"/>
    <w:rsid w:val="00B64B1F"/>
    <w:rsid w:val="00B64BE6"/>
    <w:rsid w:val="00B6553F"/>
    <w:rsid w:val="00B6567D"/>
    <w:rsid w:val="00B661F4"/>
    <w:rsid w:val="00B663B1"/>
    <w:rsid w:val="00B67061"/>
    <w:rsid w:val="00B700CE"/>
    <w:rsid w:val="00B7012F"/>
    <w:rsid w:val="00B70CFE"/>
    <w:rsid w:val="00B72084"/>
    <w:rsid w:val="00B728A8"/>
    <w:rsid w:val="00B72966"/>
    <w:rsid w:val="00B72B6C"/>
    <w:rsid w:val="00B72C7A"/>
    <w:rsid w:val="00B743BC"/>
    <w:rsid w:val="00B7519D"/>
    <w:rsid w:val="00B755B1"/>
    <w:rsid w:val="00B75899"/>
    <w:rsid w:val="00B7646A"/>
    <w:rsid w:val="00B76760"/>
    <w:rsid w:val="00B76BEA"/>
    <w:rsid w:val="00B77D05"/>
    <w:rsid w:val="00B802B3"/>
    <w:rsid w:val="00B805DC"/>
    <w:rsid w:val="00B80636"/>
    <w:rsid w:val="00B80909"/>
    <w:rsid w:val="00B80FB5"/>
    <w:rsid w:val="00B81070"/>
    <w:rsid w:val="00B81206"/>
    <w:rsid w:val="00B8152C"/>
    <w:rsid w:val="00B81B69"/>
    <w:rsid w:val="00B81E12"/>
    <w:rsid w:val="00B830A5"/>
    <w:rsid w:val="00B83910"/>
    <w:rsid w:val="00B83EA8"/>
    <w:rsid w:val="00B8549E"/>
    <w:rsid w:val="00B8744E"/>
    <w:rsid w:val="00B9013D"/>
    <w:rsid w:val="00B90B8D"/>
    <w:rsid w:val="00B91289"/>
    <w:rsid w:val="00B921D6"/>
    <w:rsid w:val="00B92D2F"/>
    <w:rsid w:val="00B94D32"/>
    <w:rsid w:val="00B96D46"/>
    <w:rsid w:val="00BA16A7"/>
    <w:rsid w:val="00BA1E08"/>
    <w:rsid w:val="00BA2F4C"/>
    <w:rsid w:val="00BA36C4"/>
    <w:rsid w:val="00BA372C"/>
    <w:rsid w:val="00BA57C2"/>
    <w:rsid w:val="00BA5945"/>
    <w:rsid w:val="00BA726B"/>
    <w:rsid w:val="00BA7D69"/>
    <w:rsid w:val="00BB06ED"/>
    <w:rsid w:val="00BB0FAB"/>
    <w:rsid w:val="00BB1F01"/>
    <w:rsid w:val="00BB2B0F"/>
    <w:rsid w:val="00BB35D8"/>
    <w:rsid w:val="00BB410C"/>
    <w:rsid w:val="00BB4543"/>
    <w:rsid w:val="00BB481C"/>
    <w:rsid w:val="00BB532B"/>
    <w:rsid w:val="00BB5EF3"/>
    <w:rsid w:val="00BB6B1D"/>
    <w:rsid w:val="00BB6C56"/>
    <w:rsid w:val="00BB7ACE"/>
    <w:rsid w:val="00BC27EB"/>
    <w:rsid w:val="00BC31D4"/>
    <w:rsid w:val="00BC36B2"/>
    <w:rsid w:val="00BC3C8D"/>
    <w:rsid w:val="00BC3FA0"/>
    <w:rsid w:val="00BC49BF"/>
    <w:rsid w:val="00BC5B7C"/>
    <w:rsid w:val="00BC74E9"/>
    <w:rsid w:val="00BC7BF2"/>
    <w:rsid w:val="00BD00F1"/>
    <w:rsid w:val="00BD074F"/>
    <w:rsid w:val="00BD0C5A"/>
    <w:rsid w:val="00BD0DEF"/>
    <w:rsid w:val="00BD3E77"/>
    <w:rsid w:val="00BD4C4E"/>
    <w:rsid w:val="00BD5D9D"/>
    <w:rsid w:val="00BD5DAC"/>
    <w:rsid w:val="00BD7245"/>
    <w:rsid w:val="00BD7DF6"/>
    <w:rsid w:val="00BE0D92"/>
    <w:rsid w:val="00BE5C4A"/>
    <w:rsid w:val="00BE5D3E"/>
    <w:rsid w:val="00BE6341"/>
    <w:rsid w:val="00BE75B7"/>
    <w:rsid w:val="00BE7BB2"/>
    <w:rsid w:val="00BF06EF"/>
    <w:rsid w:val="00BF0D69"/>
    <w:rsid w:val="00BF4AFF"/>
    <w:rsid w:val="00BF4D22"/>
    <w:rsid w:val="00BF4EC6"/>
    <w:rsid w:val="00BF4FBB"/>
    <w:rsid w:val="00BF52B3"/>
    <w:rsid w:val="00BF538C"/>
    <w:rsid w:val="00BF6208"/>
    <w:rsid w:val="00BF6370"/>
    <w:rsid w:val="00BF68A8"/>
    <w:rsid w:val="00BF76F1"/>
    <w:rsid w:val="00C0151E"/>
    <w:rsid w:val="00C02A34"/>
    <w:rsid w:val="00C03005"/>
    <w:rsid w:val="00C03F4E"/>
    <w:rsid w:val="00C04C4A"/>
    <w:rsid w:val="00C0628C"/>
    <w:rsid w:val="00C0670B"/>
    <w:rsid w:val="00C06D0E"/>
    <w:rsid w:val="00C11707"/>
    <w:rsid w:val="00C11A03"/>
    <w:rsid w:val="00C11B7E"/>
    <w:rsid w:val="00C11C9F"/>
    <w:rsid w:val="00C11E26"/>
    <w:rsid w:val="00C1318B"/>
    <w:rsid w:val="00C13698"/>
    <w:rsid w:val="00C1420F"/>
    <w:rsid w:val="00C1470C"/>
    <w:rsid w:val="00C14999"/>
    <w:rsid w:val="00C14AA6"/>
    <w:rsid w:val="00C159B4"/>
    <w:rsid w:val="00C165E7"/>
    <w:rsid w:val="00C16C6B"/>
    <w:rsid w:val="00C16CAA"/>
    <w:rsid w:val="00C17010"/>
    <w:rsid w:val="00C17352"/>
    <w:rsid w:val="00C1786F"/>
    <w:rsid w:val="00C17F69"/>
    <w:rsid w:val="00C206FA"/>
    <w:rsid w:val="00C20E0F"/>
    <w:rsid w:val="00C2127B"/>
    <w:rsid w:val="00C228FE"/>
    <w:rsid w:val="00C22C0C"/>
    <w:rsid w:val="00C23EEF"/>
    <w:rsid w:val="00C23F80"/>
    <w:rsid w:val="00C26B79"/>
    <w:rsid w:val="00C277C6"/>
    <w:rsid w:val="00C30181"/>
    <w:rsid w:val="00C3084F"/>
    <w:rsid w:val="00C3146E"/>
    <w:rsid w:val="00C324AC"/>
    <w:rsid w:val="00C3298C"/>
    <w:rsid w:val="00C32E53"/>
    <w:rsid w:val="00C3338B"/>
    <w:rsid w:val="00C33CBE"/>
    <w:rsid w:val="00C34736"/>
    <w:rsid w:val="00C34B10"/>
    <w:rsid w:val="00C36DF7"/>
    <w:rsid w:val="00C3741F"/>
    <w:rsid w:val="00C40D9C"/>
    <w:rsid w:val="00C4197C"/>
    <w:rsid w:val="00C419CE"/>
    <w:rsid w:val="00C41F86"/>
    <w:rsid w:val="00C426A5"/>
    <w:rsid w:val="00C42F42"/>
    <w:rsid w:val="00C434B5"/>
    <w:rsid w:val="00C4527F"/>
    <w:rsid w:val="00C452C9"/>
    <w:rsid w:val="00C459B6"/>
    <w:rsid w:val="00C45D9D"/>
    <w:rsid w:val="00C463DD"/>
    <w:rsid w:val="00C4724C"/>
    <w:rsid w:val="00C47972"/>
    <w:rsid w:val="00C47A64"/>
    <w:rsid w:val="00C50151"/>
    <w:rsid w:val="00C50239"/>
    <w:rsid w:val="00C5077E"/>
    <w:rsid w:val="00C50B2E"/>
    <w:rsid w:val="00C50C34"/>
    <w:rsid w:val="00C52453"/>
    <w:rsid w:val="00C52DC3"/>
    <w:rsid w:val="00C53616"/>
    <w:rsid w:val="00C5430B"/>
    <w:rsid w:val="00C54EDA"/>
    <w:rsid w:val="00C5562E"/>
    <w:rsid w:val="00C55E64"/>
    <w:rsid w:val="00C55FF5"/>
    <w:rsid w:val="00C56FC6"/>
    <w:rsid w:val="00C57FC6"/>
    <w:rsid w:val="00C60B3E"/>
    <w:rsid w:val="00C60D55"/>
    <w:rsid w:val="00C61C0C"/>
    <w:rsid w:val="00C627E7"/>
    <w:rsid w:val="00C629A0"/>
    <w:rsid w:val="00C63F2A"/>
    <w:rsid w:val="00C63F86"/>
    <w:rsid w:val="00C64629"/>
    <w:rsid w:val="00C64A45"/>
    <w:rsid w:val="00C64CB3"/>
    <w:rsid w:val="00C67D31"/>
    <w:rsid w:val="00C70139"/>
    <w:rsid w:val="00C70180"/>
    <w:rsid w:val="00C70CC9"/>
    <w:rsid w:val="00C7100A"/>
    <w:rsid w:val="00C7249D"/>
    <w:rsid w:val="00C72906"/>
    <w:rsid w:val="00C73CCF"/>
    <w:rsid w:val="00C74157"/>
    <w:rsid w:val="00C745C3"/>
    <w:rsid w:val="00C7592E"/>
    <w:rsid w:val="00C75D61"/>
    <w:rsid w:val="00C76D1E"/>
    <w:rsid w:val="00C76E29"/>
    <w:rsid w:val="00C77377"/>
    <w:rsid w:val="00C80243"/>
    <w:rsid w:val="00C80D36"/>
    <w:rsid w:val="00C80DB6"/>
    <w:rsid w:val="00C81208"/>
    <w:rsid w:val="00C818BF"/>
    <w:rsid w:val="00C82CCB"/>
    <w:rsid w:val="00C82FF9"/>
    <w:rsid w:val="00C836EF"/>
    <w:rsid w:val="00C8661D"/>
    <w:rsid w:val="00C869D3"/>
    <w:rsid w:val="00C905A8"/>
    <w:rsid w:val="00C908CB"/>
    <w:rsid w:val="00C90AFA"/>
    <w:rsid w:val="00C91C84"/>
    <w:rsid w:val="00C91D63"/>
    <w:rsid w:val="00C944D7"/>
    <w:rsid w:val="00C94611"/>
    <w:rsid w:val="00C94667"/>
    <w:rsid w:val="00C9563B"/>
    <w:rsid w:val="00C9617F"/>
    <w:rsid w:val="00C96DF2"/>
    <w:rsid w:val="00C97374"/>
    <w:rsid w:val="00C973B2"/>
    <w:rsid w:val="00CA0D54"/>
    <w:rsid w:val="00CA0F2C"/>
    <w:rsid w:val="00CA1852"/>
    <w:rsid w:val="00CA2E10"/>
    <w:rsid w:val="00CA3C0F"/>
    <w:rsid w:val="00CA3E2B"/>
    <w:rsid w:val="00CA50D0"/>
    <w:rsid w:val="00CA52B2"/>
    <w:rsid w:val="00CA5F0E"/>
    <w:rsid w:val="00CA791A"/>
    <w:rsid w:val="00CB0576"/>
    <w:rsid w:val="00CB0F2B"/>
    <w:rsid w:val="00CB12BD"/>
    <w:rsid w:val="00CB2786"/>
    <w:rsid w:val="00CB3B10"/>
    <w:rsid w:val="00CB3E03"/>
    <w:rsid w:val="00CB59EB"/>
    <w:rsid w:val="00CB5B01"/>
    <w:rsid w:val="00CB5D7B"/>
    <w:rsid w:val="00CB6377"/>
    <w:rsid w:val="00CB65DA"/>
    <w:rsid w:val="00CB7907"/>
    <w:rsid w:val="00CB7D84"/>
    <w:rsid w:val="00CB7E97"/>
    <w:rsid w:val="00CC0FB6"/>
    <w:rsid w:val="00CC1072"/>
    <w:rsid w:val="00CC28BD"/>
    <w:rsid w:val="00CC4ADA"/>
    <w:rsid w:val="00CC4B0B"/>
    <w:rsid w:val="00CC5861"/>
    <w:rsid w:val="00CC5E16"/>
    <w:rsid w:val="00CD0EE4"/>
    <w:rsid w:val="00CD29A0"/>
    <w:rsid w:val="00CD2B75"/>
    <w:rsid w:val="00CD2E15"/>
    <w:rsid w:val="00CD490F"/>
    <w:rsid w:val="00CD4AA6"/>
    <w:rsid w:val="00CD5510"/>
    <w:rsid w:val="00CD5641"/>
    <w:rsid w:val="00CD67C2"/>
    <w:rsid w:val="00CD6D5C"/>
    <w:rsid w:val="00CE0893"/>
    <w:rsid w:val="00CE163D"/>
    <w:rsid w:val="00CE16CC"/>
    <w:rsid w:val="00CE2420"/>
    <w:rsid w:val="00CE2F5B"/>
    <w:rsid w:val="00CE319C"/>
    <w:rsid w:val="00CE40DC"/>
    <w:rsid w:val="00CE4A8F"/>
    <w:rsid w:val="00CE5032"/>
    <w:rsid w:val="00CE581B"/>
    <w:rsid w:val="00CE5F4A"/>
    <w:rsid w:val="00CE622A"/>
    <w:rsid w:val="00CE72F0"/>
    <w:rsid w:val="00CE7364"/>
    <w:rsid w:val="00CE7D6C"/>
    <w:rsid w:val="00CF0641"/>
    <w:rsid w:val="00CF0940"/>
    <w:rsid w:val="00CF2DB6"/>
    <w:rsid w:val="00CF39A5"/>
    <w:rsid w:val="00CF41CD"/>
    <w:rsid w:val="00CF6B0A"/>
    <w:rsid w:val="00CF75DF"/>
    <w:rsid w:val="00D00284"/>
    <w:rsid w:val="00D020CD"/>
    <w:rsid w:val="00D038F2"/>
    <w:rsid w:val="00D03C6B"/>
    <w:rsid w:val="00D03D06"/>
    <w:rsid w:val="00D03DD7"/>
    <w:rsid w:val="00D03FB2"/>
    <w:rsid w:val="00D0439F"/>
    <w:rsid w:val="00D04951"/>
    <w:rsid w:val="00D04C60"/>
    <w:rsid w:val="00D0505A"/>
    <w:rsid w:val="00D05663"/>
    <w:rsid w:val="00D061FE"/>
    <w:rsid w:val="00D1082E"/>
    <w:rsid w:val="00D10E2C"/>
    <w:rsid w:val="00D114D3"/>
    <w:rsid w:val="00D11610"/>
    <w:rsid w:val="00D12887"/>
    <w:rsid w:val="00D136D2"/>
    <w:rsid w:val="00D13C34"/>
    <w:rsid w:val="00D14394"/>
    <w:rsid w:val="00D15FF4"/>
    <w:rsid w:val="00D161EB"/>
    <w:rsid w:val="00D16514"/>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C69"/>
    <w:rsid w:val="00D30597"/>
    <w:rsid w:val="00D30EAF"/>
    <w:rsid w:val="00D31CBF"/>
    <w:rsid w:val="00D321E3"/>
    <w:rsid w:val="00D3338C"/>
    <w:rsid w:val="00D34E59"/>
    <w:rsid w:val="00D351B0"/>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5CC9"/>
    <w:rsid w:val="00D46157"/>
    <w:rsid w:val="00D46407"/>
    <w:rsid w:val="00D46611"/>
    <w:rsid w:val="00D478F1"/>
    <w:rsid w:val="00D47EEA"/>
    <w:rsid w:val="00D514AD"/>
    <w:rsid w:val="00D527CB"/>
    <w:rsid w:val="00D531BE"/>
    <w:rsid w:val="00D54489"/>
    <w:rsid w:val="00D54A3A"/>
    <w:rsid w:val="00D54FF0"/>
    <w:rsid w:val="00D556AE"/>
    <w:rsid w:val="00D56030"/>
    <w:rsid w:val="00D60EE2"/>
    <w:rsid w:val="00D633A6"/>
    <w:rsid w:val="00D63E2E"/>
    <w:rsid w:val="00D648E3"/>
    <w:rsid w:val="00D652A8"/>
    <w:rsid w:val="00D66C43"/>
    <w:rsid w:val="00D678C9"/>
    <w:rsid w:val="00D70F4E"/>
    <w:rsid w:val="00D72839"/>
    <w:rsid w:val="00D7298F"/>
    <w:rsid w:val="00D73DDB"/>
    <w:rsid w:val="00D7493F"/>
    <w:rsid w:val="00D75D92"/>
    <w:rsid w:val="00D76408"/>
    <w:rsid w:val="00D773DF"/>
    <w:rsid w:val="00D77717"/>
    <w:rsid w:val="00D77744"/>
    <w:rsid w:val="00D77A18"/>
    <w:rsid w:val="00D81D89"/>
    <w:rsid w:val="00D828C9"/>
    <w:rsid w:val="00D829D4"/>
    <w:rsid w:val="00D834A3"/>
    <w:rsid w:val="00D83684"/>
    <w:rsid w:val="00D85165"/>
    <w:rsid w:val="00D87CD1"/>
    <w:rsid w:val="00D91784"/>
    <w:rsid w:val="00D91C6F"/>
    <w:rsid w:val="00D924B0"/>
    <w:rsid w:val="00D93987"/>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EC7"/>
    <w:rsid w:val="00DB1EA9"/>
    <w:rsid w:val="00DB1FFB"/>
    <w:rsid w:val="00DB2094"/>
    <w:rsid w:val="00DB2EC4"/>
    <w:rsid w:val="00DB3311"/>
    <w:rsid w:val="00DB35FB"/>
    <w:rsid w:val="00DB3DC1"/>
    <w:rsid w:val="00DB3F6C"/>
    <w:rsid w:val="00DB4837"/>
    <w:rsid w:val="00DB5AD8"/>
    <w:rsid w:val="00DB7E31"/>
    <w:rsid w:val="00DC00B7"/>
    <w:rsid w:val="00DC0B3D"/>
    <w:rsid w:val="00DC0B7A"/>
    <w:rsid w:val="00DC38FA"/>
    <w:rsid w:val="00DC49FD"/>
    <w:rsid w:val="00DC5628"/>
    <w:rsid w:val="00DC57B4"/>
    <w:rsid w:val="00DC59A4"/>
    <w:rsid w:val="00DC648C"/>
    <w:rsid w:val="00DC6D39"/>
    <w:rsid w:val="00DD17E2"/>
    <w:rsid w:val="00DD28F2"/>
    <w:rsid w:val="00DD3229"/>
    <w:rsid w:val="00DD705D"/>
    <w:rsid w:val="00DE1C02"/>
    <w:rsid w:val="00DE1EBA"/>
    <w:rsid w:val="00DE3C33"/>
    <w:rsid w:val="00DE40E9"/>
    <w:rsid w:val="00DE5756"/>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D3D"/>
    <w:rsid w:val="00DF7DFE"/>
    <w:rsid w:val="00E02391"/>
    <w:rsid w:val="00E0275C"/>
    <w:rsid w:val="00E027C9"/>
    <w:rsid w:val="00E03782"/>
    <w:rsid w:val="00E03A50"/>
    <w:rsid w:val="00E0416D"/>
    <w:rsid w:val="00E046DF"/>
    <w:rsid w:val="00E0532C"/>
    <w:rsid w:val="00E07251"/>
    <w:rsid w:val="00E10A8F"/>
    <w:rsid w:val="00E10F4C"/>
    <w:rsid w:val="00E1133B"/>
    <w:rsid w:val="00E11C0E"/>
    <w:rsid w:val="00E12394"/>
    <w:rsid w:val="00E12CED"/>
    <w:rsid w:val="00E16520"/>
    <w:rsid w:val="00E16640"/>
    <w:rsid w:val="00E22B0C"/>
    <w:rsid w:val="00E25A9C"/>
    <w:rsid w:val="00E25B71"/>
    <w:rsid w:val="00E2672F"/>
    <w:rsid w:val="00E26872"/>
    <w:rsid w:val="00E27346"/>
    <w:rsid w:val="00E2788A"/>
    <w:rsid w:val="00E27A26"/>
    <w:rsid w:val="00E27CFA"/>
    <w:rsid w:val="00E27D5F"/>
    <w:rsid w:val="00E30C6D"/>
    <w:rsid w:val="00E30EC1"/>
    <w:rsid w:val="00E32F4E"/>
    <w:rsid w:val="00E32FAB"/>
    <w:rsid w:val="00E33588"/>
    <w:rsid w:val="00E335D1"/>
    <w:rsid w:val="00E342A8"/>
    <w:rsid w:val="00E360E4"/>
    <w:rsid w:val="00E36779"/>
    <w:rsid w:val="00E37F22"/>
    <w:rsid w:val="00E40A45"/>
    <w:rsid w:val="00E40C16"/>
    <w:rsid w:val="00E41BA6"/>
    <w:rsid w:val="00E426D9"/>
    <w:rsid w:val="00E429EF"/>
    <w:rsid w:val="00E43AD4"/>
    <w:rsid w:val="00E44ECD"/>
    <w:rsid w:val="00E4556C"/>
    <w:rsid w:val="00E45B14"/>
    <w:rsid w:val="00E46953"/>
    <w:rsid w:val="00E47350"/>
    <w:rsid w:val="00E503D8"/>
    <w:rsid w:val="00E520D3"/>
    <w:rsid w:val="00E525CF"/>
    <w:rsid w:val="00E5478E"/>
    <w:rsid w:val="00E552B0"/>
    <w:rsid w:val="00E559D1"/>
    <w:rsid w:val="00E560CA"/>
    <w:rsid w:val="00E56A10"/>
    <w:rsid w:val="00E56A91"/>
    <w:rsid w:val="00E56A9E"/>
    <w:rsid w:val="00E56C82"/>
    <w:rsid w:val="00E60712"/>
    <w:rsid w:val="00E60B22"/>
    <w:rsid w:val="00E6123C"/>
    <w:rsid w:val="00E61B35"/>
    <w:rsid w:val="00E61E24"/>
    <w:rsid w:val="00E6252C"/>
    <w:rsid w:val="00E63FBC"/>
    <w:rsid w:val="00E6402B"/>
    <w:rsid w:val="00E649FF"/>
    <w:rsid w:val="00E65678"/>
    <w:rsid w:val="00E6609A"/>
    <w:rsid w:val="00E6620B"/>
    <w:rsid w:val="00E66406"/>
    <w:rsid w:val="00E6676C"/>
    <w:rsid w:val="00E669CD"/>
    <w:rsid w:val="00E672F9"/>
    <w:rsid w:val="00E71BC8"/>
    <w:rsid w:val="00E72315"/>
    <w:rsid w:val="00E7260F"/>
    <w:rsid w:val="00E72BB5"/>
    <w:rsid w:val="00E7386C"/>
    <w:rsid w:val="00E738FE"/>
    <w:rsid w:val="00E73ED4"/>
    <w:rsid w:val="00E73F5D"/>
    <w:rsid w:val="00E74546"/>
    <w:rsid w:val="00E75E9C"/>
    <w:rsid w:val="00E7683D"/>
    <w:rsid w:val="00E77E4E"/>
    <w:rsid w:val="00E80AB7"/>
    <w:rsid w:val="00E81046"/>
    <w:rsid w:val="00E814C0"/>
    <w:rsid w:val="00E819C5"/>
    <w:rsid w:val="00E81AB9"/>
    <w:rsid w:val="00E828ED"/>
    <w:rsid w:val="00E82ACA"/>
    <w:rsid w:val="00E82B5F"/>
    <w:rsid w:val="00E8321E"/>
    <w:rsid w:val="00E8376E"/>
    <w:rsid w:val="00E86928"/>
    <w:rsid w:val="00E875A7"/>
    <w:rsid w:val="00E87F7C"/>
    <w:rsid w:val="00E9006F"/>
    <w:rsid w:val="00E90D97"/>
    <w:rsid w:val="00E90F82"/>
    <w:rsid w:val="00E91BC8"/>
    <w:rsid w:val="00E91C42"/>
    <w:rsid w:val="00E935A8"/>
    <w:rsid w:val="00E936FE"/>
    <w:rsid w:val="00E93FA6"/>
    <w:rsid w:val="00E940E2"/>
    <w:rsid w:val="00E95B37"/>
    <w:rsid w:val="00E96630"/>
    <w:rsid w:val="00E970F0"/>
    <w:rsid w:val="00E9758E"/>
    <w:rsid w:val="00E976C0"/>
    <w:rsid w:val="00E977C2"/>
    <w:rsid w:val="00EA0D2A"/>
    <w:rsid w:val="00EA1443"/>
    <w:rsid w:val="00EA14BC"/>
    <w:rsid w:val="00EA14C0"/>
    <w:rsid w:val="00EA14C7"/>
    <w:rsid w:val="00EA1765"/>
    <w:rsid w:val="00EA1DC3"/>
    <w:rsid w:val="00EA2845"/>
    <w:rsid w:val="00EA2A77"/>
    <w:rsid w:val="00EA31DB"/>
    <w:rsid w:val="00EA3B29"/>
    <w:rsid w:val="00EA4FEE"/>
    <w:rsid w:val="00EA53DC"/>
    <w:rsid w:val="00EA5A06"/>
    <w:rsid w:val="00EA7542"/>
    <w:rsid w:val="00EA7AB1"/>
    <w:rsid w:val="00EB113F"/>
    <w:rsid w:val="00EB1A55"/>
    <w:rsid w:val="00EB1C9F"/>
    <w:rsid w:val="00EB1EAD"/>
    <w:rsid w:val="00EB1F45"/>
    <w:rsid w:val="00EB228C"/>
    <w:rsid w:val="00EB2659"/>
    <w:rsid w:val="00EB383C"/>
    <w:rsid w:val="00EB3A6D"/>
    <w:rsid w:val="00EB3FC6"/>
    <w:rsid w:val="00EB7493"/>
    <w:rsid w:val="00EC1649"/>
    <w:rsid w:val="00EC2BB2"/>
    <w:rsid w:val="00EC36FF"/>
    <w:rsid w:val="00EC6158"/>
    <w:rsid w:val="00EC7408"/>
    <w:rsid w:val="00EC790C"/>
    <w:rsid w:val="00ED26FF"/>
    <w:rsid w:val="00ED4C16"/>
    <w:rsid w:val="00ED4F69"/>
    <w:rsid w:val="00ED5696"/>
    <w:rsid w:val="00ED7241"/>
    <w:rsid w:val="00ED74D2"/>
    <w:rsid w:val="00ED7576"/>
    <w:rsid w:val="00ED7A2A"/>
    <w:rsid w:val="00ED7F3E"/>
    <w:rsid w:val="00EE0010"/>
    <w:rsid w:val="00EE029E"/>
    <w:rsid w:val="00EE16EE"/>
    <w:rsid w:val="00EE1DDB"/>
    <w:rsid w:val="00EE2605"/>
    <w:rsid w:val="00EE5173"/>
    <w:rsid w:val="00EE54C3"/>
    <w:rsid w:val="00EE55B6"/>
    <w:rsid w:val="00EE5C3C"/>
    <w:rsid w:val="00EE5D52"/>
    <w:rsid w:val="00EE6A8D"/>
    <w:rsid w:val="00EE7F70"/>
    <w:rsid w:val="00EF0848"/>
    <w:rsid w:val="00EF1171"/>
    <w:rsid w:val="00EF1D7F"/>
    <w:rsid w:val="00EF407C"/>
    <w:rsid w:val="00EF5360"/>
    <w:rsid w:val="00F0007E"/>
    <w:rsid w:val="00F006F3"/>
    <w:rsid w:val="00F01461"/>
    <w:rsid w:val="00F014EF"/>
    <w:rsid w:val="00F01B5B"/>
    <w:rsid w:val="00F02D2A"/>
    <w:rsid w:val="00F03B32"/>
    <w:rsid w:val="00F03BB4"/>
    <w:rsid w:val="00F04438"/>
    <w:rsid w:val="00F05985"/>
    <w:rsid w:val="00F0676D"/>
    <w:rsid w:val="00F07504"/>
    <w:rsid w:val="00F07F91"/>
    <w:rsid w:val="00F106DF"/>
    <w:rsid w:val="00F14FCB"/>
    <w:rsid w:val="00F15005"/>
    <w:rsid w:val="00F159A9"/>
    <w:rsid w:val="00F16C36"/>
    <w:rsid w:val="00F179EB"/>
    <w:rsid w:val="00F17CD2"/>
    <w:rsid w:val="00F17DAB"/>
    <w:rsid w:val="00F20389"/>
    <w:rsid w:val="00F211BC"/>
    <w:rsid w:val="00F21A2E"/>
    <w:rsid w:val="00F21AC2"/>
    <w:rsid w:val="00F22655"/>
    <w:rsid w:val="00F23204"/>
    <w:rsid w:val="00F2330B"/>
    <w:rsid w:val="00F236AE"/>
    <w:rsid w:val="00F23EE4"/>
    <w:rsid w:val="00F25563"/>
    <w:rsid w:val="00F25612"/>
    <w:rsid w:val="00F261CC"/>
    <w:rsid w:val="00F27BF4"/>
    <w:rsid w:val="00F3040D"/>
    <w:rsid w:val="00F3117A"/>
    <w:rsid w:val="00F31826"/>
    <w:rsid w:val="00F31E5F"/>
    <w:rsid w:val="00F32F82"/>
    <w:rsid w:val="00F340BE"/>
    <w:rsid w:val="00F34538"/>
    <w:rsid w:val="00F34DB3"/>
    <w:rsid w:val="00F3516C"/>
    <w:rsid w:val="00F361B9"/>
    <w:rsid w:val="00F3760E"/>
    <w:rsid w:val="00F40FAC"/>
    <w:rsid w:val="00F4129E"/>
    <w:rsid w:val="00F41321"/>
    <w:rsid w:val="00F42E73"/>
    <w:rsid w:val="00F43391"/>
    <w:rsid w:val="00F45691"/>
    <w:rsid w:val="00F456F5"/>
    <w:rsid w:val="00F45E51"/>
    <w:rsid w:val="00F46155"/>
    <w:rsid w:val="00F4644F"/>
    <w:rsid w:val="00F4691F"/>
    <w:rsid w:val="00F52812"/>
    <w:rsid w:val="00F52D9C"/>
    <w:rsid w:val="00F534B8"/>
    <w:rsid w:val="00F54434"/>
    <w:rsid w:val="00F56E27"/>
    <w:rsid w:val="00F5706A"/>
    <w:rsid w:val="00F573AA"/>
    <w:rsid w:val="00F57D67"/>
    <w:rsid w:val="00F6084F"/>
    <w:rsid w:val="00F60CD5"/>
    <w:rsid w:val="00F6100A"/>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802DC"/>
    <w:rsid w:val="00F81DEC"/>
    <w:rsid w:val="00F81F22"/>
    <w:rsid w:val="00F82112"/>
    <w:rsid w:val="00F83739"/>
    <w:rsid w:val="00F83E15"/>
    <w:rsid w:val="00F83F5E"/>
    <w:rsid w:val="00F848CB"/>
    <w:rsid w:val="00F865C3"/>
    <w:rsid w:val="00F9008C"/>
    <w:rsid w:val="00F90175"/>
    <w:rsid w:val="00F90C8E"/>
    <w:rsid w:val="00F90F1F"/>
    <w:rsid w:val="00F93781"/>
    <w:rsid w:val="00F938AE"/>
    <w:rsid w:val="00F94019"/>
    <w:rsid w:val="00F9452E"/>
    <w:rsid w:val="00F95039"/>
    <w:rsid w:val="00F95BC6"/>
    <w:rsid w:val="00F9606A"/>
    <w:rsid w:val="00F96431"/>
    <w:rsid w:val="00F96537"/>
    <w:rsid w:val="00F966E4"/>
    <w:rsid w:val="00F9695C"/>
    <w:rsid w:val="00F97A28"/>
    <w:rsid w:val="00F97B9F"/>
    <w:rsid w:val="00FA06A4"/>
    <w:rsid w:val="00FA0EC1"/>
    <w:rsid w:val="00FA1AC3"/>
    <w:rsid w:val="00FA1FF9"/>
    <w:rsid w:val="00FA26B2"/>
    <w:rsid w:val="00FA2C2B"/>
    <w:rsid w:val="00FA2E13"/>
    <w:rsid w:val="00FA326D"/>
    <w:rsid w:val="00FA3678"/>
    <w:rsid w:val="00FA38D7"/>
    <w:rsid w:val="00FA3E70"/>
    <w:rsid w:val="00FA62F9"/>
    <w:rsid w:val="00FA636C"/>
    <w:rsid w:val="00FA6B49"/>
    <w:rsid w:val="00FA6B59"/>
    <w:rsid w:val="00FB03A9"/>
    <w:rsid w:val="00FB1925"/>
    <w:rsid w:val="00FB32CA"/>
    <w:rsid w:val="00FB613B"/>
    <w:rsid w:val="00FB6CFF"/>
    <w:rsid w:val="00FB7594"/>
    <w:rsid w:val="00FC07AA"/>
    <w:rsid w:val="00FC120C"/>
    <w:rsid w:val="00FC28EE"/>
    <w:rsid w:val="00FC309D"/>
    <w:rsid w:val="00FC3146"/>
    <w:rsid w:val="00FC4EE3"/>
    <w:rsid w:val="00FC55A5"/>
    <w:rsid w:val="00FC55DB"/>
    <w:rsid w:val="00FC562D"/>
    <w:rsid w:val="00FC59E3"/>
    <w:rsid w:val="00FC5F7D"/>
    <w:rsid w:val="00FC65C8"/>
    <w:rsid w:val="00FC68B7"/>
    <w:rsid w:val="00FC6CC4"/>
    <w:rsid w:val="00FC6F80"/>
    <w:rsid w:val="00FC715B"/>
    <w:rsid w:val="00FD1A6B"/>
    <w:rsid w:val="00FD2352"/>
    <w:rsid w:val="00FD281D"/>
    <w:rsid w:val="00FD29EB"/>
    <w:rsid w:val="00FD2AEE"/>
    <w:rsid w:val="00FD3D1C"/>
    <w:rsid w:val="00FD3F98"/>
    <w:rsid w:val="00FD4196"/>
    <w:rsid w:val="00FD526E"/>
    <w:rsid w:val="00FD66C4"/>
    <w:rsid w:val="00FD673F"/>
    <w:rsid w:val="00FD6858"/>
    <w:rsid w:val="00FD76C4"/>
    <w:rsid w:val="00FE106A"/>
    <w:rsid w:val="00FE1A0E"/>
    <w:rsid w:val="00FE2599"/>
    <w:rsid w:val="00FE2B46"/>
    <w:rsid w:val="00FE3469"/>
    <w:rsid w:val="00FE416C"/>
    <w:rsid w:val="00FE4AAE"/>
    <w:rsid w:val="00FE5881"/>
    <w:rsid w:val="00FE646D"/>
    <w:rsid w:val="00FE71DB"/>
    <w:rsid w:val="00FE7450"/>
    <w:rsid w:val="00FF145D"/>
    <w:rsid w:val="00FF1CEB"/>
    <w:rsid w:val="00FF3A20"/>
    <w:rsid w:val="00FF3C22"/>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CDC0BDBD-7764-42BA-86D3-EE97A9C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CB"/>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Tiret4">
    <w:name w:val="Tiret 4"/>
    <w:basedOn w:val="Normal"/>
    <w:uiPriority w:val="99"/>
    <w:rsid w:val="00A85975"/>
    <w:pPr>
      <w:numPr>
        <w:numId w:val="37"/>
      </w:numPr>
      <w:suppressAutoHyphens w:val="0"/>
      <w:spacing w:before="120" w:after="120" w:line="240" w:lineRule="auto"/>
      <w:jc w:val="both"/>
    </w:pPr>
    <w:rPr>
      <w:rFonts w:eastAsia="Times New Roman"/>
      <w:sz w:val="24"/>
      <w:szCs w:val="24"/>
      <w:lang w:eastAsia="de-DE"/>
    </w:rPr>
  </w:style>
  <w:style w:type="paragraph" w:customStyle="1" w:styleId="paragraph">
    <w:name w:val="paragraph"/>
    <w:basedOn w:val="Normal"/>
    <w:rsid w:val="00CA5F0E"/>
    <w:pPr>
      <w:suppressAutoHyphens w:val="0"/>
      <w:spacing w:before="100" w:beforeAutospacing="1" w:after="100" w:afterAutospacing="1" w:line="240" w:lineRule="auto"/>
    </w:pPr>
    <w:rPr>
      <w:rFonts w:eastAsia="Times New Roman"/>
      <w:sz w:val="24"/>
      <w:szCs w:val="24"/>
      <w:lang w:val="de-DE" w:eastAsia="de-DE"/>
    </w:rPr>
  </w:style>
  <w:style w:type="character" w:customStyle="1" w:styleId="normaltextrun">
    <w:name w:val="normaltextrun"/>
    <w:basedOn w:val="DefaultParagraphFont"/>
    <w:rsid w:val="00CA5F0E"/>
  </w:style>
  <w:style w:type="character" w:customStyle="1" w:styleId="eop">
    <w:name w:val="eop"/>
    <w:basedOn w:val="DefaultParagraphFont"/>
    <w:rsid w:val="00CA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551">
      <w:bodyDiv w:val="1"/>
      <w:marLeft w:val="0"/>
      <w:marRight w:val="0"/>
      <w:marTop w:val="0"/>
      <w:marBottom w:val="0"/>
      <w:divBdr>
        <w:top w:val="none" w:sz="0" w:space="0" w:color="auto"/>
        <w:left w:val="none" w:sz="0" w:space="0" w:color="auto"/>
        <w:bottom w:val="none" w:sz="0" w:space="0" w:color="auto"/>
        <w:right w:val="none" w:sz="0" w:space="0" w:color="auto"/>
      </w:divBdr>
      <w:divsChild>
        <w:div w:id="1544440938">
          <w:marLeft w:val="0"/>
          <w:marRight w:val="0"/>
          <w:marTop w:val="0"/>
          <w:marBottom w:val="0"/>
          <w:divBdr>
            <w:top w:val="none" w:sz="0" w:space="0" w:color="auto"/>
            <w:left w:val="none" w:sz="0" w:space="0" w:color="auto"/>
            <w:bottom w:val="none" w:sz="0" w:space="0" w:color="auto"/>
            <w:right w:val="none" w:sz="0" w:space="0" w:color="auto"/>
          </w:divBdr>
        </w:div>
        <w:div w:id="709694168">
          <w:marLeft w:val="0"/>
          <w:marRight w:val="0"/>
          <w:marTop w:val="0"/>
          <w:marBottom w:val="0"/>
          <w:divBdr>
            <w:top w:val="none" w:sz="0" w:space="0" w:color="auto"/>
            <w:left w:val="none" w:sz="0" w:space="0" w:color="auto"/>
            <w:bottom w:val="none" w:sz="0" w:space="0" w:color="auto"/>
            <w:right w:val="none" w:sz="0" w:space="0" w:color="auto"/>
          </w:divBdr>
          <w:divsChild>
            <w:div w:id="897742404">
              <w:marLeft w:val="-75"/>
              <w:marRight w:val="0"/>
              <w:marTop w:val="30"/>
              <w:marBottom w:val="30"/>
              <w:divBdr>
                <w:top w:val="none" w:sz="0" w:space="0" w:color="auto"/>
                <w:left w:val="none" w:sz="0" w:space="0" w:color="auto"/>
                <w:bottom w:val="none" w:sz="0" w:space="0" w:color="auto"/>
                <w:right w:val="none" w:sz="0" w:space="0" w:color="auto"/>
              </w:divBdr>
              <w:divsChild>
                <w:div w:id="908803581">
                  <w:marLeft w:val="0"/>
                  <w:marRight w:val="0"/>
                  <w:marTop w:val="0"/>
                  <w:marBottom w:val="0"/>
                  <w:divBdr>
                    <w:top w:val="none" w:sz="0" w:space="0" w:color="auto"/>
                    <w:left w:val="none" w:sz="0" w:space="0" w:color="auto"/>
                    <w:bottom w:val="none" w:sz="0" w:space="0" w:color="auto"/>
                    <w:right w:val="none" w:sz="0" w:space="0" w:color="auto"/>
                  </w:divBdr>
                  <w:divsChild>
                    <w:div w:id="261838809">
                      <w:marLeft w:val="0"/>
                      <w:marRight w:val="0"/>
                      <w:marTop w:val="0"/>
                      <w:marBottom w:val="0"/>
                      <w:divBdr>
                        <w:top w:val="none" w:sz="0" w:space="0" w:color="auto"/>
                        <w:left w:val="none" w:sz="0" w:space="0" w:color="auto"/>
                        <w:bottom w:val="none" w:sz="0" w:space="0" w:color="auto"/>
                        <w:right w:val="none" w:sz="0" w:space="0" w:color="auto"/>
                      </w:divBdr>
                    </w:div>
                  </w:divsChild>
                </w:div>
                <w:div w:id="1218781433">
                  <w:marLeft w:val="0"/>
                  <w:marRight w:val="0"/>
                  <w:marTop w:val="0"/>
                  <w:marBottom w:val="0"/>
                  <w:divBdr>
                    <w:top w:val="none" w:sz="0" w:space="0" w:color="auto"/>
                    <w:left w:val="none" w:sz="0" w:space="0" w:color="auto"/>
                    <w:bottom w:val="none" w:sz="0" w:space="0" w:color="auto"/>
                    <w:right w:val="none" w:sz="0" w:space="0" w:color="auto"/>
                  </w:divBdr>
                  <w:divsChild>
                    <w:div w:id="703599589">
                      <w:marLeft w:val="0"/>
                      <w:marRight w:val="0"/>
                      <w:marTop w:val="0"/>
                      <w:marBottom w:val="0"/>
                      <w:divBdr>
                        <w:top w:val="none" w:sz="0" w:space="0" w:color="auto"/>
                        <w:left w:val="none" w:sz="0" w:space="0" w:color="auto"/>
                        <w:bottom w:val="none" w:sz="0" w:space="0" w:color="auto"/>
                        <w:right w:val="none" w:sz="0" w:space="0" w:color="auto"/>
                      </w:divBdr>
                    </w:div>
                  </w:divsChild>
                </w:div>
                <w:div w:id="1005937057">
                  <w:marLeft w:val="0"/>
                  <w:marRight w:val="0"/>
                  <w:marTop w:val="0"/>
                  <w:marBottom w:val="0"/>
                  <w:divBdr>
                    <w:top w:val="none" w:sz="0" w:space="0" w:color="auto"/>
                    <w:left w:val="none" w:sz="0" w:space="0" w:color="auto"/>
                    <w:bottom w:val="none" w:sz="0" w:space="0" w:color="auto"/>
                    <w:right w:val="none" w:sz="0" w:space="0" w:color="auto"/>
                  </w:divBdr>
                  <w:divsChild>
                    <w:div w:id="189421189">
                      <w:marLeft w:val="0"/>
                      <w:marRight w:val="0"/>
                      <w:marTop w:val="0"/>
                      <w:marBottom w:val="0"/>
                      <w:divBdr>
                        <w:top w:val="none" w:sz="0" w:space="0" w:color="auto"/>
                        <w:left w:val="none" w:sz="0" w:space="0" w:color="auto"/>
                        <w:bottom w:val="none" w:sz="0" w:space="0" w:color="auto"/>
                        <w:right w:val="none" w:sz="0" w:space="0" w:color="auto"/>
                      </w:divBdr>
                    </w:div>
                  </w:divsChild>
                </w:div>
                <w:div w:id="103884263">
                  <w:marLeft w:val="0"/>
                  <w:marRight w:val="0"/>
                  <w:marTop w:val="0"/>
                  <w:marBottom w:val="0"/>
                  <w:divBdr>
                    <w:top w:val="none" w:sz="0" w:space="0" w:color="auto"/>
                    <w:left w:val="none" w:sz="0" w:space="0" w:color="auto"/>
                    <w:bottom w:val="none" w:sz="0" w:space="0" w:color="auto"/>
                    <w:right w:val="none" w:sz="0" w:space="0" w:color="auto"/>
                  </w:divBdr>
                  <w:divsChild>
                    <w:div w:id="296105988">
                      <w:marLeft w:val="0"/>
                      <w:marRight w:val="0"/>
                      <w:marTop w:val="0"/>
                      <w:marBottom w:val="0"/>
                      <w:divBdr>
                        <w:top w:val="none" w:sz="0" w:space="0" w:color="auto"/>
                        <w:left w:val="none" w:sz="0" w:space="0" w:color="auto"/>
                        <w:bottom w:val="none" w:sz="0" w:space="0" w:color="auto"/>
                        <w:right w:val="none" w:sz="0" w:space="0" w:color="auto"/>
                      </w:divBdr>
                    </w:div>
                  </w:divsChild>
                </w:div>
                <w:div w:id="630481579">
                  <w:marLeft w:val="0"/>
                  <w:marRight w:val="0"/>
                  <w:marTop w:val="0"/>
                  <w:marBottom w:val="0"/>
                  <w:divBdr>
                    <w:top w:val="none" w:sz="0" w:space="0" w:color="auto"/>
                    <w:left w:val="none" w:sz="0" w:space="0" w:color="auto"/>
                    <w:bottom w:val="none" w:sz="0" w:space="0" w:color="auto"/>
                    <w:right w:val="none" w:sz="0" w:space="0" w:color="auto"/>
                  </w:divBdr>
                  <w:divsChild>
                    <w:div w:id="684207395">
                      <w:marLeft w:val="0"/>
                      <w:marRight w:val="0"/>
                      <w:marTop w:val="0"/>
                      <w:marBottom w:val="0"/>
                      <w:divBdr>
                        <w:top w:val="none" w:sz="0" w:space="0" w:color="auto"/>
                        <w:left w:val="none" w:sz="0" w:space="0" w:color="auto"/>
                        <w:bottom w:val="none" w:sz="0" w:space="0" w:color="auto"/>
                        <w:right w:val="none" w:sz="0" w:space="0" w:color="auto"/>
                      </w:divBdr>
                    </w:div>
                  </w:divsChild>
                </w:div>
                <w:div w:id="1026829945">
                  <w:marLeft w:val="0"/>
                  <w:marRight w:val="0"/>
                  <w:marTop w:val="0"/>
                  <w:marBottom w:val="0"/>
                  <w:divBdr>
                    <w:top w:val="none" w:sz="0" w:space="0" w:color="auto"/>
                    <w:left w:val="none" w:sz="0" w:space="0" w:color="auto"/>
                    <w:bottom w:val="none" w:sz="0" w:space="0" w:color="auto"/>
                    <w:right w:val="none" w:sz="0" w:space="0" w:color="auto"/>
                  </w:divBdr>
                  <w:divsChild>
                    <w:div w:id="1821532755">
                      <w:marLeft w:val="0"/>
                      <w:marRight w:val="0"/>
                      <w:marTop w:val="0"/>
                      <w:marBottom w:val="0"/>
                      <w:divBdr>
                        <w:top w:val="none" w:sz="0" w:space="0" w:color="auto"/>
                        <w:left w:val="none" w:sz="0" w:space="0" w:color="auto"/>
                        <w:bottom w:val="none" w:sz="0" w:space="0" w:color="auto"/>
                        <w:right w:val="none" w:sz="0" w:space="0" w:color="auto"/>
                      </w:divBdr>
                    </w:div>
                  </w:divsChild>
                </w:div>
                <w:div w:id="2086607587">
                  <w:marLeft w:val="0"/>
                  <w:marRight w:val="0"/>
                  <w:marTop w:val="0"/>
                  <w:marBottom w:val="0"/>
                  <w:divBdr>
                    <w:top w:val="none" w:sz="0" w:space="0" w:color="auto"/>
                    <w:left w:val="none" w:sz="0" w:space="0" w:color="auto"/>
                    <w:bottom w:val="none" w:sz="0" w:space="0" w:color="auto"/>
                    <w:right w:val="none" w:sz="0" w:space="0" w:color="auto"/>
                  </w:divBdr>
                  <w:divsChild>
                    <w:div w:id="1883785728">
                      <w:marLeft w:val="0"/>
                      <w:marRight w:val="0"/>
                      <w:marTop w:val="0"/>
                      <w:marBottom w:val="0"/>
                      <w:divBdr>
                        <w:top w:val="none" w:sz="0" w:space="0" w:color="auto"/>
                        <w:left w:val="none" w:sz="0" w:space="0" w:color="auto"/>
                        <w:bottom w:val="none" w:sz="0" w:space="0" w:color="auto"/>
                        <w:right w:val="none" w:sz="0" w:space="0" w:color="auto"/>
                      </w:divBdr>
                    </w:div>
                  </w:divsChild>
                </w:div>
                <w:div w:id="2031761968">
                  <w:marLeft w:val="0"/>
                  <w:marRight w:val="0"/>
                  <w:marTop w:val="0"/>
                  <w:marBottom w:val="0"/>
                  <w:divBdr>
                    <w:top w:val="none" w:sz="0" w:space="0" w:color="auto"/>
                    <w:left w:val="none" w:sz="0" w:space="0" w:color="auto"/>
                    <w:bottom w:val="none" w:sz="0" w:space="0" w:color="auto"/>
                    <w:right w:val="none" w:sz="0" w:space="0" w:color="auto"/>
                  </w:divBdr>
                  <w:divsChild>
                    <w:div w:id="259723815">
                      <w:marLeft w:val="0"/>
                      <w:marRight w:val="0"/>
                      <w:marTop w:val="0"/>
                      <w:marBottom w:val="0"/>
                      <w:divBdr>
                        <w:top w:val="none" w:sz="0" w:space="0" w:color="auto"/>
                        <w:left w:val="none" w:sz="0" w:space="0" w:color="auto"/>
                        <w:bottom w:val="none" w:sz="0" w:space="0" w:color="auto"/>
                        <w:right w:val="none" w:sz="0" w:space="0" w:color="auto"/>
                      </w:divBdr>
                    </w:div>
                  </w:divsChild>
                </w:div>
                <w:div w:id="164365286">
                  <w:marLeft w:val="0"/>
                  <w:marRight w:val="0"/>
                  <w:marTop w:val="0"/>
                  <w:marBottom w:val="0"/>
                  <w:divBdr>
                    <w:top w:val="none" w:sz="0" w:space="0" w:color="auto"/>
                    <w:left w:val="none" w:sz="0" w:space="0" w:color="auto"/>
                    <w:bottom w:val="none" w:sz="0" w:space="0" w:color="auto"/>
                    <w:right w:val="none" w:sz="0" w:space="0" w:color="auto"/>
                  </w:divBdr>
                  <w:divsChild>
                    <w:div w:id="1245070715">
                      <w:marLeft w:val="0"/>
                      <w:marRight w:val="0"/>
                      <w:marTop w:val="0"/>
                      <w:marBottom w:val="0"/>
                      <w:divBdr>
                        <w:top w:val="none" w:sz="0" w:space="0" w:color="auto"/>
                        <w:left w:val="none" w:sz="0" w:space="0" w:color="auto"/>
                        <w:bottom w:val="none" w:sz="0" w:space="0" w:color="auto"/>
                        <w:right w:val="none" w:sz="0" w:space="0" w:color="auto"/>
                      </w:divBdr>
                    </w:div>
                  </w:divsChild>
                </w:div>
                <w:div w:id="1413892748">
                  <w:marLeft w:val="0"/>
                  <w:marRight w:val="0"/>
                  <w:marTop w:val="0"/>
                  <w:marBottom w:val="0"/>
                  <w:divBdr>
                    <w:top w:val="none" w:sz="0" w:space="0" w:color="auto"/>
                    <w:left w:val="none" w:sz="0" w:space="0" w:color="auto"/>
                    <w:bottom w:val="none" w:sz="0" w:space="0" w:color="auto"/>
                    <w:right w:val="none" w:sz="0" w:space="0" w:color="auto"/>
                  </w:divBdr>
                  <w:divsChild>
                    <w:div w:id="685445737">
                      <w:marLeft w:val="0"/>
                      <w:marRight w:val="0"/>
                      <w:marTop w:val="0"/>
                      <w:marBottom w:val="0"/>
                      <w:divBdr>
                        <w:top w:val="none" w:sz="0" w:space="0" w:color="auto"/>
                        <w:left w:val="none" w:sz="0" w:space="0" w:color="auto"/>
                        <w:bottom w:val="none" w:sz="0" w:space="0" w:color="auto"/>
                        <w:right w:val="none" w:sz="0" w:space="0" w:color="auto"/>
                      </w:divBdr>
                    </w:div>
                  </w:divsChild>
                </w:div>
                <w:div w:id="1369913713">
                  <w:marLeft w:val="0"/>
                  <w:marRight w:val="0"/>
                  <w:marTop w:val="0"/>
                  <w:marBottom w:val="0"/>
                  <w:divBdr>
                    <w:top w:val="none" w:sz="0" w:space="0" w:color="auto"/>
                    <w:left w:val="none" w:sz="0" w:space="0" w:color="auto"/>
                    <w:bottom w:val="none" w:sz="0" w:space="0" w:color="auto"/>
                    <w:right w:val="none" w:sz="0" w:space="0" w:color="auto"/>
                  </w:divBdr>
                  <w:divsChild>
                    <w:div w:id="1936283850">
                      <w:marLeft w:val="0"/>
                      <w:marRight w:val="0"/>
                      <w:marTop w:val="0"/>
                      <w:marBottom w:val="0"/>
                      <w:divBdr>
                        <w:top w:val="none" w:sz="0" w:space="0" w:color="auto"/>
                        <w:left w:val="none" w:sz="0" w:space="0" w:color="auto"/>
                        <w:bottom w:val="none" w:sz="0" w:space="0" w:color="auto"/>
                        <w:right w:val="none" w:sz="0" w:space="0" w:color="auto"/>
                      </w:divBdr>
                    </w:div>
                  </w:divsChild>
                </w:div>
                <w:div w:id="1517308784">
                  <w:marLeft w:val="0"/>
                  <w:marRight w:val="0"/>
                  <w:marTop w:val="0"/>
                  <w:marBottom w:val="0"/>
                  <w:divBdr>
                    <w:top w:val="none" w:sz="0" w:space="0" w:color="auto"/>
                    <w:left w:val="none" w:sz="0" w:space="0" w:color="auto"/>
                    <w:bottom w:val="none" w:sz="0" w:space="0" w:color="auto"/>
                    <w:right w:val="none" w:sz="0" w:space="0" w:color="auto"/>
                  </w:divBdr>
                  <w:divsChild>
                    <w:div w:id="1070616520">
                      <w:marLeft w:val="0"/>
                      <w:marRight w:val="0"/>
                      <w:marTop w:val="0"/>
                      <w:marBottom w:val="0"/>
                      <w:divBdr>
                        <w:top w:val="none" w:sz="0" w:space="0" w:color="auto"/>
                        <w:left w:val="none" w:sz="0" w:space="0" w:color="auto"/>
                        <w:bottom w:val="none" w:sz="0" w:space="0" w:color="auto"/>
                        <w:right w:val="none" w:sz="0" w:space="0" w:color="auto"/>
                      </w:divBdr>
                    </w:div>
                  </w:divsChild>
                </w:div>
                <w:div w:id="752704691">
                  <w:marLeft w:val="0"/>
                  <w:marRight w:val="0"/>
                  <w:marTop w:val="0"/>
                  <w:marBottom w:val="0"/>
                  <w:divBdr>
                    <w:top w:val="none" w:sz="0" w:space="0" w:color="auto"/>
                    <w:left w:val="none" w:sz="0" w:space="0" w:color="auto"/>
                    <w:bottom w:val="none" w:sz="0" w:space="0" w:color="auto"/>
                    <w:right w:val="none" w:sz="0" w:space="0" w:color="auto"/>
                  </w:divBdr>
                  <w:divsChild>
                    <w:div w:id="386227331">
                      <w:marLeft w:val="0"/>
                      <w:marRight w:val="0"/>
                      <w:marTop w:val="0"/>
                      <w:marBottom w:val="0"/>
                      <w:divBdr>
                        <w:top w:val="none" w:sz="0" w:space="0" w:color="auto"/>
                        <w:left w:val="none" w:sz="0" w:space="0" w:color="auto"/>
                        <w:bottom w:val="none" w:sz="0" w:space="0" w:color="auto"/>
                        <w:right w:val="none" w:sz="0" w:space="0" w:color="auto"/>
                      </w:divBdr>
                    </w:div>
                  </w:divsChild>
                </w:div>
                <w:div w:id="564413878">
                  <w:marLeft w:val="0"/>
                  <w:marRight w:val="0"/>
                  <w:marTop w:val="0"/>
                  <w:marBottom w:val="0"/>
                  <w:divBdr>
                    <w:top w:val="none" w:sz="0" w:space="0" w:color="auto"/>
                    <w:left w:val="none" w:sz="0" w:space="0" w:color="auto"/>
                    <w:bottom w:val="none" w:sz="0" w:space="0" w:color="auto"/>
                    <w:right w:val="none" w:sz="0" w:space="0" w:color="auto"/>
                  </w:divBdr>
                  <w:divsChild>
                    <w:div w:id="1537545815">
                      <w:marLeft w:val="0"/>
                      <w:marRight w:val="0"/>
                      <w:marTop w:val="0"/>
                      <w:marBottom w:val="0"/>
                      <w:divBdr>
                        <w:top w:val="none" w:sz="0" w:space="0" w:color="auto"/>
                        <w:left w:val="none" w:sz="0" w:space="0" w:color="auto"/>
                        <w:bottom w:val="none" w:sz="0" w:space="0" w:color="auto"/>
                        <w:right w:val="none" w:sz="0" w:space="0" w:color="auto"/>
                      </w:divBdr>
                    </w:div>
                  </w:divsChild>
                </w:div>
                <w:div w:id="150096852">
                  <w:marLeft w:val="0"/>
                  <w:marRight w:val="0"/>
                  <w:marTop w:val="0"/>
                  <w:marBottom w:val="0"/>
                  <w:divBdr>
                    <w:top w:val="none" w:sz="0" w:space="0" w:color="auto"/>
                    <w:left w:val="none" w:sz="0" w:space="0" w:color="auto"/>
                    <w:bottom w:val="none" w:sz="0" w:space="0" w:color="auto"/>
                    <w:right w:val="none" w:sz="0" w:space="0" w:color="auto"/>
                  </w:divBdr>
                  <w:divsChild>
                    <w:div w:id="1721133090">
                      <w:marLeft w:val="0"/>
                      <w:marRight w:val="0"/>
                      <w:marTop w:val="0"/>
                      <w:marBottom w:val="0"/>
                      <w:divBdr>
                        <w:top w:val="none" w:sz="0" w:space="0" w:color="auto"/>
                        <w:left w:val="none" w:sz="0" w:space="0" w:color="auto"/>
                        <w:bottom w:val="none" w:sz="0" w:space="0" w:color="auto"/>
                        <w:right w:val="none" w:sz="0" w:space="0" w:color="auto"/>
                      </w:divBdr>
                    </w:div>
                  </w:divsChild>
                </w:div>
                <w:div w:id="1349603652">
                  <w:marLeft w:val="0"/>
                  <w:marRight w:val="0"/>
                  <w:marTop w:val="0"/>
                  <w:marBottom w:val="0"/>
                  <w:divBdr>
                    <w:top w:val="none" w:sz="0" w:space="0" w:color="auto"/>
                    <w:left w:val="none" w:sz="0" w:space="0" w:color="auto"/>
                    <w:bottom w:val="none" w:sz="0" w:space="0" w:color="auto"/>
                    <w:right w:val="none" w:sz="0" w:space="0" w:color="auto"/>
                  </w:divBdr>
                  <w:divsChild>
                    <w:div w:id="758212651">
                      <w:marLeft w:val="0"/>
                      <w:marRight w:val="0"/>
                      <w:marTop w:val="0"/>
                      <w:marBottom w:val="0"/>
                      <w:divBdr>
                        <w:top w:val="none" w:sz="0" w:space="0" w:color="auto"/>
                        <w:left w:val="none" w:sz="0" w:space="0" w:color="auto"/>
                        <w:bottom w:val="none" w:sz="0" w:space="0" w:color="auto"/>
                        <w:right w:val="none" w:sz="0" w:space="0" w:color="auto"/>
                      </w:divBdr>
                    </w:div>
                  </w:divsChild>
                </w:div>
                <w:div w:id="120536628">
                  <w:marLeft w:val="0"/>
                  <w:marRight w:val="0"/>
                  <w:marTop w:val="0"/>
                  <w:marBottom w:val="0"/>
                  <w:divBdr>
                    <w:top w:val="none" w:sz="0" w:space="0" w:color="auto"/>
                    <w:left w:val="none" w:sz="0" w:space="0" w:color="auto"/>
                    <w:bottom w:val="none" w:sz="0" w:space="0" w:color="auto"/>
                    <w:right w:val="none" w:sz="0" w:space="0" w:color="auto"/>
                  </w:divBdr>
                  <w:divsChild>
                    <w:div w:id="877468060">
                      <w:marLeft w:val="0"/>
                      <w:marRight w:val="0"/>
                      <w:marTop w:val="0"/>
                      <w:marBottom w:val="0"/>
                      <w:divBdr>
                        <w:top w:val="none" w:sz="0" w:space="0" w:color="auto"/>
                        <w:left w:val="none" w:sz="0" w:space="0" w:color="auto"/>
                        <w:bottom w:val="none" w:sz="0" w:space="0" w:color="auto"/>
                        <w:right w:val="none" w:sz="0" w:space="0" w:color="auto"/>
                      </w:divBdr>
                    </w:div>
                  </w:divsChild>
                </w:div>
                <w:div w:id="1011682241">
                  <w:marLeft w:val="0"/>
                  <w:marRight w:val="0"/>
                  <w:marTop w:val="0"/>
                  <w:marBottom w:val="0"/>
                  <w:divBdr>
                    <w:top w:val="none" w:sz="0" w:space="0" w:color="auto"/>
                    <w:left w:val="none" w:sz="0" w:space="0" w:color="auto"/>
                    <w:bottom w:val="none" w:sz="0" w:space="0" w:color="auto"/>
                    <w:right w:val="none" w:sz="0" w:space="0" w:color="auto"/>
                  </w:divBdr>
                  <w:divsChild>
                    <w:div w:id="1749771309">
                      <w:marLeft w:val="0"/>
                      <w:marRight w:val="0"/>
                      <w:marTop w:val="0"/>
                      <w:marBottom w:val="0"/>
                      <w:divBdr>
                        <w:top w:val="none" w:sz="0" w:space="0" w:color="auto"/>
                        <w:left w:val="none" w:sz="0" w:space="0" w:color="auto"/>
                        <w:bottom w:val="none" w:sz="0" w:space="0" w:color="auto"/>
                        <w:right w:val="none" w:sz="0" w:space="0" w:color="auto"/>
                      </w:divBdr>
                    </w:div>
                  </w:divsChild>
                </w:div>
                <w:div w:id="1406339827">
                  <w:marLeft w:val="0"/>
                  <w:marRight w:val="0"/>
                  <w:marTop w:val="0"/>
                  <w:marBottom w:val="0"/>
                  <w:divBdr>
                    <w:top w:val="none" w:sz="0" w:space="0" w:color="auto"/>
                    <w:left w:val="none" w:sz="0" w:space="0" w:color="auto"/>
                    <w:bottom w:val="none" w:sz="0" w:space="0" w:color="auto"/>
                    <w:right w:val="none" w:sz="0" w:space="0" w:color="auto"/>
                  </w:divBdr>
                  <w:divsChild>
                    <w:div w:id="1760559913">
                      <w:marLeft w:val="0"/>
                      <w:marRight w:val="0"/>
                      <w:marTop w:val="0"/>
                      <w:marBottom w:val="0"/>
                      <w:divBdr>
                        <w:top w:val="none" w:sz="0" w:space="0" w:color="auto"/>
                        <w:left w:val="none" w:sz="0" w:space="0" w:color="auto"/>
                        <w:bottom w:val="none" w:sz="0" w:space="0" w:color="auto"/>
                        <w:right w:val="none" w:sz="0" w:space="0" w:color="auto"/>
                      </w:divBdr>
                    </w:div>
                  </w:divsChild>
                </w:div>
                <w:div w:id="590699068">
                  <w:marLeft w:val="0"/>
                  <w:marRight w:val="0"/>
                  <w:marTop w:val="0"/>
                  <w:marBottom w:val="0"/>
                  <w:divBdr>
                    <w:top w:val="none" w:sz="0" w:space="0" w:color="auto"/>
                    <w:left w:val="none" w:sz="0" w:space="0" w:color="auto"/>
                    <w:bottom w:val="none" w:sz="0" w:space="0" w:color="auto"/>
                    <w:right w:val="none" w:sz="0" w:space="0" w:color="auto"/>
                  </w:divBdr>
                  <w:divsChild>
                    <w:div w:id="519784204">
                      <w:marLeft w:val="0"/>
                      <w:marRight w:val="0"/>
                      <w:marTop w:val="0"/>
                      <w:marBottom w:val="0"/>
                      <w:divBdr>
                        <w:top w:val="none" w:sz="0" w:space="0" w:color="auto"/>
                        <w:left w:val="none" w:sz="0" w:space="0" w:color="auto"/>
                        <w:bottom w:val="none" w:sz="0" w:space="0" w:color="auto"/>
                        <w:right w:val="none" w:sz="0" w:space="0" w:color="auto"/>
                      </w:divBdr>
                    </w:div>
                  </w:divsChild>
                </w:div>
                <w:div w:id="1070928149">
                  <w:marLeft w:val="0"/>
                  <w:marRight w:val="0"/>
                  <w:marTop w:val="0"/>
                  <w:marBottom w:val="0"/>
                  <w:divBdr>
                    <w:top w:val="none" w:sz="0" w:space="0" w:color="auto"/>
                    <w:left w:val="none" w:sz="0" w:space="0" w:color="auto"/>
                    <w:bottom w:val="none" w:sz="0" w:space="0" w:color="auto"/>
                    <w:right w:val="none" w:sz="0" w:space="0" w:color="auto"/>
                  </w:divBdr>
                  <w:divsChild>
                    <w:div w:id="1435899070">
                      <w:marLeft w:val="0"/>
                      <w:marRight w:val="0"/>
                      <w:marTop w:val="0"/>
                      <w:marBottom w:val="0"/>
                      <w:divBdr>
                        <w:top w:val="none" w:sz="0" w:space="0" w:color="auto"/>
                        <w:left w:val="none" w:sz="0" w:space="0" w:color="auto"/>
                        <w:bottom w:val="none" w:sz="0" w:space="0" w:color="auto"/>
                        <w:right w:val="none" w:sz="0" w:space="0" w:color="auto"/>
                      </w:divBdr>
                    </w:div>
                  </w:divsChild>
                </w:div>
                <w:div w:id="2109230816">
                  <w:marLeft w:val="0"/>
                  <w:marRight w:val="0"/>
                  <w:marTop w:val="0"/>
                  <w:marBottom w:val="0"/>
                  <w:divBdr>
                    <w:top w:val="none" w:sz="0" w:space="0" w:color="auto"/>
                    <w:left w:val="none" w:sz="0" w:space="0" w:color="auto"/>
                    <w:bottom w:val="none" w:sz="0" w:space="0" w:color="auto"/>
                    <w:right w:val="none" w:sz="0" w:space="0" w:color="auto"/>
                  </w:divBdr>
                  <w:divsChild>
                    <w:div w:id="1827673079">
                      <w:marLeft w:val="0"/>
                      <w:marRight w:val="0"/>
                      <w:marTop w:val="0"/>
                      <w:marBottom w:val="0"/>
                      <w:divBdr>
                        <w:top w:val="none" w:sz="0" w:space="0" w:color="auto"/>
                        <w:left w:val="none" w:sz="0" w:space="0" w:color="auto"/>
                        <w:bottom w:val="none" w:sz="0" w:space="0" w:color="auto"/>
                        <w:right w:val="none" w:sz="0" w:space="0" w:color="auto"/>
                      </w:divBdr>
                    </w:div>
                  </w:divsChild>
                </w:div>
                <w:div w:id="734666270">
                  <w:marLeft w:val="0"/>
                  <w:marRight w:val="0"/>
                  <w:marTop w:val="0"/>
                  <w:marBottom w:val="0"/>
                  <w:divBdr>
                    <w:top w:val="none" w:sz="0" w:space="0" w:color="auto"/>
                    <w:left w:val="none" w:sz="0" w:space="0" w:color="auto"/>
                    <w:bottom w:val="none" w:sz="0" w:space="0" w:color="auto"/>
                    <w:right w:val="none" w:sz="0" w:space="0" w:color="auto"/>
                  </w:divBdr>
                  <w:divsChild>
                    <w:div w:id="393704364">
                      <w:marLeft w:val="0"/>
                      <w:marRight w:val="0"/>
                      <w:marTop w:val="0"/>
                      <w:marBottom w:val="0"/>
                      <w:divBdr>
                        <w:top w:val="none" w:sz="0" w:space="0" w:color="auto"/>
                        <w:left w:val="none" w:sz="0" w:space="0" w:color="auto"/>
                        <w:bottom w:val="none" w:sz="0" w:space="0" w:color="auto"/>
                        <w:right w:val="none" w:sz="0" w:space="0" w:color="auto"/>
                      </w:divBdr>
                    </w:div>
                  </w:divsChild>
                </w:div>
                <w:div w:id="714618539">
                  <w:marLeft w:val="0"/>
                  <w:marRight w:val="0"/>
                  <w:marTop w:val="0"/>
                  <w:marBottom w:val="0"/>
                  <w:divBdr>
                    <w:top w:val="none" w:sz="0" w:space="0" w:color="auto"/>
                    <w:left w:val="none" w:sz="0" w:space="0" w:color="auto"/>
                    <w:bottom w:val="none" w:sz="0" w:space="0" w:color="auto"/>
                    <w:right w:val="none" w:sz="0" w:space="0" w:color="auto"/>
                  </w:divBdr>
                  <w:divsChild>
                    <w:div w:id="19719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3475">
          <w:marLeft w:val="0"/>
          <w:marRight w:val="0"/>
          <w:marTop w:val="0"/>
          <w:marBottom w:val="0"/>
          <w:divBdr>
            <w:top w:val="none" w:sz="0" w:space="0" w:color="auto"/>
            <w:left w:val="none" w:sz="0" w:space="0" w:color="auto"/>
            <w:bottom w:val="none" w:sz="0" w:space="0" w:color="auto"/>
            <w:right w:val="none" w:sz="0" w:space="0" w:color="auto"/>
          </w:divBdr>
        </w:div>
      </w:divsChild>
    </w:div>
    <w:div w:id="37360446">
      <w:bodyDiv w:val="1"/>
      <w:marLeft w:val="0"/>
      <w:marRight w:val="0"/>
      <w:marTop w:val="0"/>
      <w:marBottom w:val="0"/>
      <w:divBdr>
        <w:top w:val="none" w:sz="0" w:space="0" w:color="auto"/>
        <w:left w:val="none" w:sz="0" w:space="0" w:color="auto"/>
        <w:bottom w:val="none" w:sz="0" w:space="0" w:color="auto"/>
        <w:right w:val="none" w:sz="0" w:space="0" w:color="auto"/>
      </w:divBdr>
    </w:div>
    <w:div w:id="54279263">
      <w:bodyDiv w:val="1"/>
      <w:marLeft w:val="0"/>
      <w:marRight w:val="0"/>
      <w:marTop w:val="0"/>
      <w:marBottom w:val="0"/>
      <w:divBdr>
        <w:top w:val="none" w:sz="0" w:space="0" w:color="auto"/>
        <w:left w:val="none" w:sz="0" w:space="0" w:color="auto"/>
        <w:bottom w:val="none" w:sz="0" w:space="0" w:color="auto"/>
        <w:right w:val="none" w:sz="0" w:space="0" w:color="auto"/>
      </w:divBdr>
      <w:divsChild>
        <w:div w:id="1707871572">
          <w:marLeft w:val="0"/>
          <w:marRight w:val="0"/>
          <w:marTop w:val="0"/>
          <w:marBottom w:val="0"/>
          <w:divBdr>
            <w:top w:val="none" w:sz="0" w:space="0" w:color="auto"/>
            <w:left w:val="none" w:sz="0" w:space="0" w:color="auto"/>
            <w:bottom w:val="none" w:sz="0" w:space="0" w:color="auto"/>
            <w:right w:val="none" w:sz="0" w:space="0" w:color="auto"/>
          </w:divBdr>
        </w:div>
        <w:div w:id="1211652072">
          <w:marLeft w:val="0"/>
          <w:marRight w:val="0"/>
          <w:marTop w:val="0"/>
          <w:marBottom w:val="0"/>
          <w:divBdr>
            <w:top w:val="none" w:sz="0" w:space="0" w:color="auto"/>
            <w:left w:val="none" w:sz="0" w:space="0" w:color="auto"/>
            <w:bottom w:val="none" w:sz="0" w:space="0" w:color="auto"/>
            <w:right w:val="none" w:sz="0" w:space="0" w:color="auto"/>
          </w:divBdr>
        </w:div>
      </w:divsChild>
    </w:div>
    <w:div w:id="80874061">
      <w:bodyDiv w:val="1"/>
      <w:marLeft w:val="0"/>
      <w:marRight w:val="0"/>
      <w:marTop w:val="0"/>
      <w:marBottom w:val="0"/>
      <w:divBdr>
        <w:top w:val="none" w:sz="0" w:space="0" w:color="auto"/>
        <w:left w:val="none" w:sz="0" w:space="0" w:color="auto"/>
        <w:bottom w:val="none" w:sz="0" w:space="0" w:color="auto"/>
        <w:right w:val="none" w:sz="0" w:space="0" w:color="auto"/>
      </w:divBdr>
    </w:div>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190806573">
      <w:bodyDiv w:val="1"/>
      <w:marLeft w:val="0"/>
      <w:marRight w:val="0"/>
      <w:marTop w:val="0"/>
      <w:marBottom w:val="0"/>
      <w:divBdr>
        <w:top w:val="none" w:sz="0" w:space="0" w:color="auto"/>
        <w:left w:val="none" w:sz="0" w:space="0" w:color="auto"/>
        <w:bottom w:val="none" w:sz="0" w:space="0" w:color="auto"/>
        <w:right w:val="none" w:sz="0" w:space="0" w:color="auto"/>
      </w:divBdr>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24810905">
      <w:bodyDiv w:val="1"/>
      <w:marLeft w:val="0"/>
      <w:marRight w:val="0"/>
      <w:marTop w:val="0"/>
      <w:marBottom w:val="0"/>
      <w:divBdr>
        <w:top w:val="none" w:sz="0" w:space="0" w:color="auto"/>
        <w:left w:val="none" w:sz="0" w:space="0" w:color="auto"/>
        <w:bottom w:val="none" w:sz="0" w:space="0" w:color="auto"/>
        <w:right w:val="none" w:sz="0" w:space="0" w:color="auto"/>
      </w:divBdr>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490557725">
      <w:bodyDiv w:val="1"/>
      <w:marLeft w:val="0"/>
      <w:marRight w:val="0"/>
      <w:marTop w:val="0"/>
      <w:marBottom w:val="0"/>
      <w:divBdr>
        <w:top w:val="none" w:sz="0" w:space="0" w:color="auto"/>
        <w:left w:val="none" w:sz="0" w:space="0" w:color="auto"/>
        <w:bottom w:val="none" w:sz="0" w:space="0" w:color="auto"/>
        <w:right w:val="none" w:sz="0" w:space="0" w:color="auto"/>
      </w:divBdr>
    </w:div>
    <w:div w:id="627318597">
      <w:bodyDiv w:val="1"/>
      <w:marLeft w:val="0"/>
      <w:marRight w:val="0"/>
      <w:marTop w:val="0"/>
      <w:marBottom w:val="0"/>
      <w:divBdr>
        <w:top w:val="none" w:sz="0" w:space="0" w:color="auto"/>
        <w:left w:val="none" w:sz="0" w:space="0" w:color="auto"/>
        <w:bottom w:val="none" w:sz="0" w:space="0" w:color="auto"/>
        <w:right w:val="none" w:sz="0" w:space="0" w:color="auto"/>
      </w:divBdr>
    </w:div>
    <w:div w:id="682055897">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16814525">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28329502">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531270">
      <w:bodyDiv w:val="1"/>
      <w:marLeft w:val="0"/>
      <w:marRight w:val="0"/>
      <w:marTop w:val="0"/>
      <w:marBottom w:val="0"/>
      <w:divBdr>
        <w:top w:val="none" w:sz="0" w:space="0" w:color="auto"/>
        <w:left w:val="none" w:sz="0" w:space="0" w:color="auto"/>
        <w:bottom w:val="none" w:sz="0" w:space="0" w:color="auto"/>
        <w:right w:val="none" w:sz="0" w:space="0" w:color="auto"/>
      </w:divBdr>
      <w:divsChild>
        <w:div w:id="35275983">
          <w:marLeft w:val="0"/>
          <w:marRight w:val="0"/>
          <w:marTop w:val="0"/>
          <w:marBottom w:val="0"/>
          <w:divBdr>
            <w:top w:val="none" w:sz="0" w:space="0" w:color="auto"/>
            <w:left w:val="none" w:sz="0" w:space="0" w:color="auto"/>
            <w:bottom w:val="none" w:sz="0" w:space="0" w:color="auto"/>
            <w:right w:val="none" w:sz="0" w:space="0" w:color="auto"/>
          </w:divBdr>
        </w:div>
        <w:div w:id="1414164745">
          <w:marLeft w:val="0"/>
          <w:marRight w:val="0"/>
          <w:marTop w:val="0"/>
          <w:marBottom w:val="0"/>
          <w:divBdr>
            <w:top w:val="none" w:sz="0" w:space="0" w:color="auto"/>
            <w:left w:val="none" w:sz="0" w:space="0" w:color="auto"/>
            <w:bottom w:val="none" w:sz="0" w:space="0" w:color="auto"/>
            <w:right w:val="none" w:sz="0" w:space="0" w:color="auto"/>
          </w:divBdr>
          <w:divsChild>
            <w:div w:id="1521964537">
              <w:marLeft w:val="-75"/>
              <w:marRight w:val="0"/>
              <w:marTop w:val="30"/>
              <w:marBottom w:val="30"/>
              <w:divBdr>
                <w:top w:val="none" w:sz="0" w:space="0" w:color="auto"/>
                <w:left w:val="none" w:sz="0" w:space="0" w:color="auto"/>
                <w:bottom w:val="none" w:sz="0" w:space="0" w:color="auto"/>
                <w:right w:val="none" w:sz="0" w:space="0" w:color="auto"/>
              </w:divBdr>
              <w:divsChild>
                <w:div w:id="617877810">
                  <w:marLeft w:val="0"/>
                  <w:marRight w:val="0"/>
                  <w:marTop w:val="0"/>
                  <w:marBottom w:val="0"/>
                  <w:divBdr>
                    <w:top w:val="none" w:sz="0" w:space="0" w:color="auto"/>
                    <w:left w:val="none" w:sz="0" w:space="0" w:color="auto"/>
                    <w:bottom w:val="none" w:sz="0" w:space="0" w:color="auto"/>
                    <w:right w:val="none" w:sz="0" w:space="0" w:color="auto"/>
                  </w:divBdr>
                  <w:divsChild>
                    <w:div w:id="1540161557">
                      <w:marLeft w:val="0"/>
                      <w:marRight w:val="0"/>
                      <w:marTop w:val="0"/>
                      <w:marBottom w:val="0"/>
                      <w:divBdr>
                        <w:top w:val="none" w:sz="0" w:space="0" w:color="auto"/>
                        <w:left w:val="none" w:sz="0" w:space="0" w:color="auto"/>
                        <w:bottom w:val="none" w:sz="0" w:space="0" w:color="auto"/>
                        <w:right w:val="none" w:sz="0" w:space="0" w:color="auto"/>
                      </w:divBdr>
                    </w:div>
                  </w:divsChild>
                </w:div>
                <w:div w:id="1026634365">
                  <w:marLeft w:val="0"/>
                  <w:marRight w:val="0"/>
                  <w:marTop w:val="0"/>
                  <w:marBottom w:val="0"/>
                  <w:divBdr>
                    <w:top w:val="none" w:sz="0" w:space="0" w:color="auto"/>
                    <w:left w:val="none" w:sz="0" w:space="0" w:color="auto"/>
                    <w:bottom w:val="none" w:sz="0" w:space="0" w:color="auto"/>
                    <w:right w:val="none" w:sz="0" w:space="0" w:color="auto"/>
                  </w:divBdr>
                  <w:divsChild>
                    <w:div w:id="1032531456">
                      <w:marLeft w:val="0"/>
                      <w:marRight w:val="0"/>
                      <w:marTop w:val="0"/>
                      <w:marBottom w:val="0"/>
                      <w:divBdr>
                        <w:top w:val="none" w:sz="0" w:space="0" w:color="auto"/>
                        <w:left w:val="none" w:sz="0" w:space="0" w:color="auto"/>
                        <w:bottom w:val="none" w:sz="0" w:space="0" w:color="auto"/>
                        <w:right w:val="none" w:sz="0" w:space="0" w:color="auto"/>
                      </w:divBdr>
                    </w:div>
                  </w:divsChild>
                </w:div>
                <w:div w:id="742676222">
                  <w:marLeft w:val="0"/>
                  <w:marRight w:val="0"/>
                  <w:marTop w:val="0"/>
                  <w:marBottom w:val="0"/>
                  <w:divBdr>
                    <w:top w:val="none" w:sz="0" w:space="0" w:color="auto"/>
                    <w:left w:val="none" w:sz="0" w:space="0" w:color="auto"/>
                    <w:bottom w:val="none" w:sz="0" w:space="0" w:color="auto"/>
                    <w:right w:val="none" w:sz="0" w:space="0" w:color="auto"/>
                  </w:divBdr>
                  <w:divsChild>
                    <w:div w:id="1788084892">
                      <w:marLeft w:val="0"/>
                      <w:marRight w:val="0"/>
                      <w:marTop w:val="0"/>
                      <w:marBottom w:val="0"/>
                      <w:divBdr>
                        <w:top w:val="none" w:sz="0" w:space="0" w:color="auto"/>
                        <w:left w:val="none" w:sz="0" w:space="0" w:color="auto"/>
                        <w:bottom w:val="none" w:sz="0" w:space="0" w:color="auto"/>
                        <w:right w:val="none" w:sz="0" w:space="0" w:color="auto"/>
                      </w:divBdr>
                    </w:div>
                  </w:divsChild>
                </w:div>
                <w:div w:id="1565026996">
                  <w:marLeft w:val="0"/>
                  <w:marRight w:val="0"/>
                  <w:marTop w:val="0"/>
                  <w:marBottom w:val="0"/>
                  <w:divBdr>
                    <w:top w:val="none" w:sz="0" w:space="0" w:color="auto"/>
                    <w:left w:val="none" w:sz="0" w:space="0" w:color="auto"/>
                    <w:bottom w:val="none" w:sz="0" w:space="0" w:color="auto"/>
                    <w:right w:val="none" w:sz="0" w:space="0" w:color="auto"/>
                  </w:divBdr>
                  <w:divsChild>
                    <w:div w:id="1726444838">
                      <w:marLeft w:val="0"/>
                      <w:marRight w:val="0"/>
                      <w:marTop w:val="0"/>
                      <w:marBottom w:val="0"/>
                      <w:divBdr>
                        <w:top w:val="none" w:sz="0" w:space="0" w:color="auto"/>
                        <w:left w:val="none" w:sz="0" w:space="0" w:color="auto"/>
                        <w:bottom w:val="none" w:sz="0" w:space="0" w:color="auto"/>
                        <w:right w:val="none" w:sz="0" w:space="0" w:color="auto"/>
                      </w:divBdr>
                    </w:div>
                  </w:divsChild>
                </w:div>
                <w:div w:id="672144669">
                  <w:marLeft w:val="0"/>
                  <w:marRight w:val="0"/>
                  <w:marTop w:val="0"/>
                  <w:marBottom w:val="0"/>
                  <w:divBdr>
                    <w:top w:val="none" w:sz="0" w:space="0" w:color="auto"/>
                    <w:left w:val="none" w:sz="0" w:space="0" w:color="auto"/>
                    <w:bottom w:val="none" w:sz="0" w:space="0" w:color="auto"/>
                    <w:right w:val="none" w:sz="0" w:space="0" w:color="auto"/>
                  </w:divBdr>
                  <w:divsChild>
                    <w:div w:id="657029423">
                      <w:marLeft w:val="0"/>
                      <w:marRight w:val="0"/>
                      <w:marTop w:val="0"/>
                      <w:marBottom w:val="0"/>
                      <w:divBdr>
                        <w:top w:val="none" w:sz="0" w:space="0" w:color="auto"/>
                        <w:left w:val="none" w:sz="0" w:space="0" w:color="auto"/>
                        <w:bottom w:val="none" w:sz="0" w:space="0" w:color="auto"/>
                        <w:right w:val="none" w:sz="0" w:space="0" w:color="auto"/>
                      </w:divBdr>
                    </w:div>
                  </w:divsChild>
                </w:div>
                <w:div w:id="214581354">
                  <w:marLeft w:val="0"/>
                  <w:marRight w:val="0"/>
                  <w:marTop w:val="0"/>
                  <w:marBottom w:val="0"/>
                  <w:divBdr>
                    <w:top w:val="none" w:sz="0" w:space="0" w:color="auto"/>
                    <w:left w:val="none" w:sz="0" w:space="0" w:color="auto"/>
                    <w:bottom w:val="none" w:sz="0" w:space="0" w:color="auto"/>
                    <w:right w:val="none" w:sz="0" w:space="0" w:color="auto"/>
                  </w:divBdr>
                  <w:divsChild>
                    <w:div w:id="1820073242">
                      <w:marLeft w:val="0"/>
                      <w:marRight w:val="0"/>
                      <w:marTop w:val="0"/>
                      <w:marBottom w:val="0"/>
                      <w:divBdr>
                        <w:top w:val="none" w:sz="0" w:space="0" w:color="auto"/>
                        <w:left w:val="none" w:sz="0" w:space="0" w:color="auto"/>
                        <w:bottom w:val="none" w:sz="0" w:space="0" w:color="auto"/>
                        <w:right w:val="none" w:sz="0" w:space="0" w:color="auto"/>
                      </w:divBdr>
                    </w:div>
                  </w:divsChild>
                </w:div>
                <w:div w:id="1444419010">
                  <w:marLeft w:val="0"/>
                  <w:marRight w:val="0"/>
                  <w:marTop w:val="0"/>
                  <w:marBottom w:val="0"/>
                  <w:divBdr>
                    <w:top w:val="none" w:sz="0" w:space="0" w:color="auto"/>
                    <w:left w:val="none" w:sz="0" w:space="0" w:color="auto"/>
                    <w:bottom w:val="none" w:sz="0" w:space="0" w:color="auto"/>
                    <w:right w:val="none" w:sz="0" w:space="0" w:color="auto"/>
                  </w:divBdr>
                  <w:divsChild>
                    <w:div w:id="1141997049">
                      <w:marLeft w:val="0"/>
                      <w:marRight w:val="0"/>
                      <w:marTop w:val="0"/>
                      <w:marBottom w:val="0"/>
                      <w:divBdr>
                        <w:top w:val="none" w:sz="0" w:space="0" w:color="auto"/>
                        <w:left w:val="none" w:sz="0" w:space="0" w:color="auto"/>
                        <w:bottom w:val="none" w:sz="0" w:space="0" w:color="auto"/>
                        <w:right w:val="none" w:sz="0" w:space="0" w:color="auto"/>
                      </w:divBdr>
                    </w:div>
                  </w:divsChild>
                </w:div>
                <w:div w:id="1361123236">
                  <w:marLeft w:val="0"/>
                  <w:marRight w:val="0"/>
                  <w:marTop w:val="0"/>
                  <w:marBottom w:val="0"/>
                  <w:divBdr>
                    <w:top w:val="none" w:sz="0" w:space="0" w:color="auto"/>
                    <w:left w:val="none" w:sz="0" w:space="0" w:color="auto"/>
                    <w:bottom w:val="none" w:sz="0" w:space="0" w:color="auto"/>
                    <w:right w:val="none" w:sz="0" w:space="0" w:color="auto"/>
                  </w:divBdr>
                  <w:divsChild>
                    <w:div w:id="989209418">
                      <w:marLeft w:val="0"/>
                      <w:marRight w:val="0"/>
                      <w:marTop w:val="0"/>
                      <w:marBottom w:val="0"/>
                      <w:divBdr>
                        <w:top w:val="none" w:sz="0" w:space="0" w:color="auto"/>
                        <w:left w:val="none" w:sz="0" w:space="0" w:color="auto"/>
                        <w:bottom w:val="none" w:sz="0" w:space="0" w:color="auto"/>
                        <w:right w:val="none" w:sz="0" w:space="0" w:color="auto"/>
                      </w:divBdr>
                    </w:div>
                  </w:divsChild>
                </w:div>
                <w:div w:id="1315523940">
                  <w:marLeft w:val="0"/>
                  <w:marRight w:val="0"/>
                  <w:marTop w:val="0"/>
                  <w:marBottom w:val="0"/>
                  <w:divBdr>
                    <w:top w:val="none" w:sz="0" w:space="0" w:color="auto"/>
                    <w:left w:val="none" w:sz="0" w:space="0" w:color="auto"/>
                    <w:bottom w:val="none" w:sz="0" w:space="0" w:color="auto"/>
                    <w:right w:val="none" w:sz="0" w:space="0" w:color="auto"/>
                  </w:divBdr>
                  <w:divsChild>
                    <w:div w:id="2065375143">
                      <w:marLeft w:val="0"/>
                      <w:marRight w:val="0"/>
                      <w:marTop w:val="0"/>
                      <w:marBottom w:val="0"/>
                      <w:divBdr>
                        <w:top w:val="none" w:sz="0" w:space="0" w:color="auto"/>
                        <w:left w:val="none" w:sz="0" w:space="0" w:color="auto"/>
                        <w:bottom w:val="none" w:sz="0" w:space="0" w:color="auto"/>
                        <w:right w:val="none" w:sz="0" w:space="0" w:color="auto"/>
                      </w:divBdr>
                    </w:div>
                  </w:divsChild>
                </w:div>
                <w:div w:id="279650620">
                  <w:marLeft w:val="0"/>
                  <w:marRight w:val="0"/>
                  <w:marTop w:val="0"/>
                  <w:marBottom w:val="0"/>
                  <w:divBdr>
                    <w:top w:val="none" w:sz="0" w:space="0" w:color="auto"/>
                    <w:left w:val="none" w:sz="0" w:space="0" w:color="auto"/>
                    <w:bottom w:val="none" w:sz="0" w:space="0" w:color="auto"/>
                    <w:right w:val="none" w:sz="0" w:space="0" w:color="auto"/>
                  </w:divBdr>
                  <w:divsChild>
                    <w:div w:id="161314304">
                      <w:marLeft w:val="0"/>
                      <w:marRight w:val="0"/>
                      <w:marTop w:val="0"/>
                      <w:marBottom w:val="0"/>
                      <w:divBdr>
                        <w:top w:val="none" w:sz="0" w:space="0" w:color="auto"/>
                        <w:left w:val="none" w:sz="0" w:space="0" w:color="auto"/>
                        <w:bottom w:val="none" w:sz="0" w:space="0" w:color="auto"/>
                        <w:right w:val="none" w:sz="0" w:space="0" w:color="auto"/>
                      </w:divBdr>
                    </w:div>
                  </w:divsChild>
                </w:div>
                <w:div w:id="771434287">
                  <w:marLeft w:val="0"/>
                  <w:marRight w:val="0"/>
                  <w:marTop w:val="0"/>
                  <w:marBottom w:val="0"/>
                  <w:divBdr>
                    <w:top w:val="none" w:sz="0" w:space="0" w:color="auto"/>
                    <w:left w:val="none" w:sz="0" w:space="0" w:color="auto"/>
                    <w:bottom w:val="none" w:sz="0" w:space="0" w:color="auto"/>
                    <w:right w:val="none" w:sz="0" w:space="0" w:color="auto"/>
                  </w:divBdr>
                  <w:divsChild>
                    <w:div w:id="529294000">
                      <w:marLeft w:val="0"/>
                      <w:marRight w:val="0"/>
                      <w:marTop w:val="0"/>
                      <w:marBottom w:val="0"/>
                      <w:divBdr>
                        <w:top w:val="none" w:sz="0" w:space="0" w:color="auto"/>
                        <w:left w:val="none" w:sz="0" w:space="0" w:color="auto"/>
                        <w:bottom w:val="none" w:sz="0" w:space="0" w:color="auto"/>
                        <w:right w:val="none" w:sz="0" w:space="0" w:color="auto"/>
                      </w:divBdr>
                    </w:div>
                  </w:divsChild>
                </w:div>
                <w:div w:id="1298880412">
                  <w:marLeft w:val="0"/>
                  <w:marRight w:val="0"/>
                  <w:marTop w:val="0"/>
                  <w:marBottom w:val="0"/>
                  <w:divBdr>
                    <w:top w:val="none" w:sz="0" w:space="0" w:color="auto"/>
                    <w:left w:val="none" w:sz="0" w:space="0" w:color="auto"/>
                    <w:bottom w:val="none" w:sz="0" w:space="0" w:color="auto"/>
                    <w:right w:val="none" w:sz="0" w:space="0" w:color="auto"/>
                  </w:divBdr>
                  <w:divsChild>
                    <w:div w:id="1092240014">
                      <w:marLeft w:val="0"/>
                      <w:marRight w:val="0"/>
                      <w:marTop w:val="0"/>
                      <w:marBottom w:val="0"/>
                      <w:divBdr>
                        <w:top w:val="none" w:sz="0" w:space="0" w:color="auto"/>
                        <w:left w:val="none" w:sz="0" w:space="0" w:color="auto"/>
                        <w:bottom w:val="none" w:sz="0" w:space="0" w:color="auto"/>
                        <w:right w:val="none" w:sz="0" w:space="0" w:color="auto"/>
                      </w:divBdr>
                    </w:div>
                  </w:divsChild>
                </w:div>
                <w:div w:id="696079783">
                  <w:marLeft w:val="0"/>
                  <w:marRight w:val="0"/>
                  <w:marTop w:val="0"/>
                  <w:marBottom w:val="0"/>
                  <w:divBdr>
                    <w:top w:val="none" w:sz="0" w:space="0" w:color="auto"/>
                    <w:left w:val="none" w:sz="0" w:space="0" w:color="auto"/>
                    <w:bottom w:val="none" w:sz="0" w:space="0" w:color="auto"/>
                    <w:right w:val="none" w:sz="0" w:space="0" w:color="auto"/>
                  </w:divBdr>
                  <w:divsChild>
                    <w:div w:id="268709172">
                      <w:marLeft w:val="0"/>
                      <w:marRight w:val="0"/>
                      <w:marTop w:val="0"/>
                      <w:marBottom w:val="0"/>
                      <w:divBdr>
                        <w:top w:val="none" w:sz="0" w:space="0" w:color="auto"/>
                        <w:left w:val="none" w:sz="0" w:space="0" w:color="auto"/>
                        <w:bottom w:val="none" w:sz="0" w:space="0" w:color="auto"/>
                        <w:right w:val="none" w:sz="0" w:space="0" w:color="auto"/>
                      </w:divBdr>
                    </w:div>
                  </w:divsChild>
                </w:div>
                <w:div w:id="1886986102">
                  <w:marLeft w:val="0"/>
                  <w:marRight w:val="0"/>
                  <w:marTop w:val="0"/>
                  <w:marBottom w:val="0"/>
                  <w:divBdr>
                    <w:top w:val="none" w:sz="0" w:space="0" w:color="auto"/>
                    <w:left w:val="none" w:sz="0" w:space="0" w:color="auto"/>
                    <w:bottom w:val="none" w:sz="0" w:space="0" w:color="auto"/>
                    <w:right w:val="none" w:sz="0" w:space="0" w:color="auto"/>
                  </w:divBdr>
                  <w:divsChild>
                    <w:div w:id="351733987">
                      <w:marLeft w:val="0"/>
                      <w:marRight w:val="0"/>
                      <w:marTop w:val="0"/>
                      <w:marBottom w:val="0"/>
                      <w:divBdr>
                        <w:top w:val="none" w:sz="0" w:space="0" w:color="auto"/>
                        <w:left w:val="none" w:sz="0" w:space="0" w:color="auto"/>
                        <w:bottom w:val="none" w:sz="0" w:space="0" w:color="auto"/>
                        <w:right w:val="none" w:sz="0" w:space="0" w:color="auto"/>
                      </w:divBdr>
                    </w:div>
                  </w:divsChild>
                </w:div>
                <w:div w:id="1168013416">
                  <w:marLeft w:val="0"/>
                  <w:marRight w:val="0"/>
                  <w:marTop w:val="0"/>
                  <w:marBottom w:val="0"/>
                  <w:divBdr>
                    <w:top w:val="none" w:sz="0" w:space="0" w:color="auto"/>
                    <w:left w:val="none" w:sz="0" w:space="0" w:color="auto"/>
                    <w:bottom w:val="none" w:sz="0" w:space="0" w:color="auto"/>
                    <w:right w:val="none" w:sz="0" w:space="0" w:color="auto"/>
                  </w:divBdr>
                  <w:divsChild>
                    <w:div w:id="1955090583">
                      <w:marLeft w:val="0"/>
                      <w:marRight w:val="0"/>
                      <w:marTop w:val="0"/>
                      <w:marBottom w:val="0"/>
                      <w:divBdr>
                        <w:top w:val="none" w:sz="0" w:space="0" w:color="auto"/>
                        <w:left w:val="none" w:sz="0" w:space="0" w:color="auto"/>
                        <w:bottom w:val="none" w:sz="0" w:space="0" w:color="auto"/>
                        <w:right w:val="none" w:sz="0" w:space="0" w:color="auto"/>
                      </w:divBdr>
                    </w:div>
                  </w:divsChild>
                </w:div>
                <w:div w:id="1560360384">
                  <w:marLeft w:val="0"/>
                  <w:marRight w:val="0"/>
                  <w:marTop w:val="0"/>
                  <w:marBottom w:val="0"/>
                  <w:divBdr>
                    <w:top w:val="none" w:sz="0" w:space="0" w:color="auto"/>
                    <w:left w:val="none" w:sz="0" w:space="0" w:color="auto"/>
                    <w:bottom w:val="none" w:sz="0" w:space="0" w:color="auto"/>
                    <w:right w:val="none" w:sz="0" w:space="0" w:color="auto"/>
                  </w:divBdr>
                  <w:divsChild>
                    <w:div w:id="1590310371">
                      <w:marLeft w:val="0"/>
                      <w:marRight w:val="0"/>
                      <w:marTop w:val="0"/>
                      <w:marBottom w:val="0"/>
                      <w:divBdr>
                        <w:top w:val="none" w:sz="0" w:space="0" w:color="auto"/>
                        <w:left w:val="none" w:sz="0" w:space="0" w:color="auto"/>
                        <w:bottom w:val="none" w:sz="0" w:space="0" w:color="auto"/>
                        <w:right w:val="none" w:sz="0" w:space="0" w:color="auto"/>
                      </w:divBdr>
                    </w:div>
                  </w:divsChild>
                </w:div>
                <w:div w:id="1235118507">
                  <w:marLeft w:val="0"/>
                  <w:marRight w:val="0"/>
                  <w:marTop w:val="0"/>
                  <w:marBottom w:val="0"/>
                  <w:divBdr>
                    <w:top w:val="none" w:sz="0" w:space="0" w:color="auto"/>
                    <w:left w:val="none" w:sz="0" w:space="0" w:color="auto"/>
                    <w:bottom w:val="none" w:sz="0" w:space="0" w:color="auto"/>
                    <w:right w:val="none" w:sz="0" w:space="0" w:color="auto"/>
                  </w:divBdr>
                  <w:divsChild>
                    <w:div w:id="379131630">
                      <w:marLeft w:val="0"/>
                      <w:marRight w:val="0"/>
                      <w:marTop w:val="0"/>
                      <w:marBottom w:val="0"/>
                      <w:divBdr>
                        <w:top w:val="none" w:sz="0" w:space="0" w:color="auto"/>
                        <w:left w:val="none" w:sz="0" w:space="0" w:color="auto"/>
                        <w:bottom w:val="none" w:sz="0" w:space="0" w:color="auto"/>
                        <w:right w:val="none" w:sz="0" w:space="0" w:color="auto"/>
                      </w:divBdr>
                    </w:div>
                  </w:divsChild>
                </w:div>
                <w:div w:id="669403755">
                  <w:marLeft w:val="0"/>
                  <w:marRight w:val="0"/>
                  <w:marTop w:val="0"/>
                  <w:marBottom w:val="0"/>
                  <w:divBdr>
                    <w:top w:val="none" w:sz="0" w:space="0" w:color="auto"/>
                    <w:left w:val="none" w:sz="0" w:space="0" w:color="auto"/>
                    <w:bottom w:val="none" w:sz="0" w:space="0" w:color="auto"/>
                    <w:right w:val="none" w:sz="0" w:space="0" w:color="auto"/>
                  </w:divBdr>
                  <w:divsChild>
                    <w:div w:id="1927224673">
                      <w:marLeft w:val="0"/>
                      <w:marRight w:val="0"/>
                      <w:marTop w:val="0"/>
                      <w:marBottom w:val="0"/>
                      <w:divBdr>
                        <w:top w:val="none" w:sz="0" w:space="0" w:color="auto"/>
                        <w:left w:val="none" w:sz="0" w:space="0" w:color="auto"/>
                        <w:bottom w:val="none" w:sz="0" w:space="0" w:color="auto"/>
                        <w:right w:val="none" w:sz="0" w:space="0" w:color="auto"/>
                      </w:divBdr>
                    </w:div>
                  </w:divsChild>
                </w:div>
                <w:div w:id="660234057">
                  <w:marLeft w:val="0"/>
                  <w:marRight w:val="0"/>
                  <w:marTop w:val="0"/>
                  <w:marBottom w:val="0"/>
                  <w:divBdr>
                    <w:top w:val="none" w:sz="0" w:space="0" w:color="auto"/>
                    <w:left w:val="none" w:sz="0" w:space="0" w:color="auto"/>
                    <w:bottom w:val="none" w:sz="0" w:space="0" w:color="auto"/>
                    <w:right w:val="none" w:sz="0" w:space="0" w:color="auto"/>
                  </w:divBdr>
                  <w:divsChild>
                    <w:div w:id="202257529">
                      <w:marLeft w:val="0"/>
                      <w:marRight w:val="0"/>
                      <w:marTop w:val="0"/>
                      <w:marBottom w:val="0"/>
                      <w:divBdr>
                        <w:top w:val="none" w:sz="0" w:space="0" w:color="auto"/>
                        <w:left w:val="none" w:sz="0" w:space="0" w:color="auto"/>
                        <w:bottom w:val="none" w:sz="0" w:space="0" w:color="auto"/>
                        <w:right w:val="none" w:sz="0" w:space="0" w:color="auto"/>
                      </w:divBdr>
                    </w:div>
                  </w:divsChild>
                </w:div>
                <w:div w:id="2083677310">
                  <w:marLeft w:val="0"/>
                  <w:marRight w:val="0"/>
                  <w:marTop w:val="0"/>
                  <w:marBottom w:val="0"/>
                  <w:divBdr>
                    <w:top w:val="none" w:sz="0" w:space="0" w:color="auto"/>
                    <w:left w:val="none" w:sz="0" w:space="0" w:color="auto"/>
                    <w:bottom w:val="none" w:sz="0" w:space="0" w:color="auto"/>
                    <w:right w:val="none" w:sz="0" w:space="0" w:color="auto"/>
                  </w:divBdr>
                  <w:divsChild>
                    <w:div w:id="284625887">
                      <w:marLeft w:val="0"/>
                      <w:marRight w:val="0"/>
                      <w:marTop w:val="0"/>
                      <w:marBottom w:val="0"/>
                      <w:divBdr>
                        <w:top w:val="none" w:sz="0" w:space="0" w:color="auto"/>
                        <w:left w:val="none" w:sz="0" w:space="0" w:color="auto"/>
                        <w:bottom w:val="none" w:sz="0" w:space="0" w:color="auto"/>
                        <w:right w:val="none" w:sz="0" w:space="0" w:color="auto"/>
                      </w:divBdr>
                    </w:div>
                  </w:divsChild>
                </w:div>
                <w:div w:id="1693844994">
                  <w:marLeft w:val="0"/>
                  <w:marRight w:val="0"/>
                  <w:marTop w:val="0"/>
                  <w:marBottom w:val="0"/>
                  <w:divBdr>
                    <w:top w:val="none" w:sz="0" w:space="0" w:color="auto"/>
                    <w:left w:val="none" w:sz="0" w:space="0" w:color="auto"/>
                    <w:bottom w:val="none" w:sz="0" w:space="0" w:color="auto"/>
                    <w:right w:val="none" w:sz="0" w:space="0" w:color="auto"/>
                  </w:divBdr>
                  <w:divsChild>
                    <w:div w:id="1372265453">
                      <w:marLeft w:val="0"/>
                      <w:marRight w:val="0"/>
                      <w:marTop w:val="0"/>
                      <w:marBottom w:val="0"/>
                      <w:divBdr>
                        <w:top w:val="none" w:sz="0" w:space="0" w:color="auto"/>
                        <w:left w:val="none" w:sz="0" w:space="0" w:color="auto"/>
                        <w:bottom w:val="none" w:sz="0" w:space="0" w:color="auto"/>
                        <w:right w:val="none" w:sz="0" w:space="0" w:color="auto"/>
                      </w:divBdr>
                    </w:div>
                  </w:divsChild>
                </w:div>
                <w:div w:id="236135476">
                  <w:marLeft w:val="0"/>
                  <w:marRight w:val="0"/>
                  <w:marTop w:val="0"/>
                  <w:marBottom w:val="0"/>
                  <w:divBdr>
                    <w:top w:val="none" w:sz="0" w:space="0" w:color="auto"/>
                    <w:left w:val="none" w:sz="0" w:space="0" w:color="auto"/>
                    <w:bottom w:val="none" w:sz="0" w:space="0" w:color="auto"/>
                    <w:right w:val="none" w:sz="0" w:space="0" w:color="auto"/>
                  </w:divBdr>
                  <w:divsChild>
                    <w:div w:id="2070573711">
                      <w:marLeft w:val="0"/>
                      <w:marRight w:val="0"/>
                      <w:marTop w:val="0"/>
                      <w:marBottom w:val="0"/>
                      <w:divBdr>
                        <w:top w:val="none" w:sz="0" w:space="0" w:color="auto"/>
                        <w:left w:val="none" w:sz="0" w:space="0" w:color="auto"/>
                        <w:bottom w:val="none" w:sz="0" w:space="0" w:color="auto"/>
                        <w:right w:val="none" w:sz="0" w:space="0" w:color="auto"/>
                      </w:divBdr>
                    </w:div>
                  </w:divsChild>
                </w:div>
                <w:div w:id="1279407347">
                  <w:marLeft w:val="0"/>
                  <w:marRight w:val="0"/>
                  <w:marTop w:val="0"/>
                  <w:marBottom w:val="0"/>
                  <w:divBdr>
                    <w:top w:val="none" w:sz="0" w:space="0" w:color="auto"/>
                    <w:left w:val="none" w:sz="0" w:space="0" w:color="auto"/>
                    <w:bottom w:val="none" w:sz="0" w:space="0" w:color="auto"/>
                    <w:right w:val="none" w:sz="0" w:space="0" w:color="auto"/>
                  </w:divBdr>
                  <w:divsChild>
                    <w:div w:id="1761753671">
                      <w:marLeft w:val="0"/>
                      <w:marRight w:val="0"/>
                      <w:marTop w:val="0"/>
                      <w:marBottom w:val="0"/>
                      <w:divBdr>
                        <w:top w:val="none" w:sz="0" w:space="0" w:color="auto"/>
                        <w:left w:val="none" w:sz="0" w:space="0" w:color="auto"/>
                        <w:bottom w:val="none" w:sz="0" w:space="0" w:color="auto"/>
                        <w:right w:val="none" w:sz="0" w:space="0" w:color="auto"/>
                      </w:divBdr>
                    </w:div>
                  </w:divsChild>
                </w:div>
                <w:div w:id="669988540">
                  <w:marLeft w:val="0"/>
                  <w:marRight w:val="0"/>
                  <w:marTop w:val="0"/>
                  <w:marBottom w:val="0"/>
                  <w:divBdr>
                    <w:top w:val="none" w:sz="0" w:space="0" w:color="auto"/>
                    <w:left w:val="none" w:sz="0" w:space="0" w:color="auto"/>
                    <w:bottom w:val="none" w:sz="0" w:space="0" w:color="auto"/>
                    <w:right w:val="none" w:sz="0" w:space="0" w:color="auto"/>
                  </w:divBdr>
                  <w:divsChild>
                    <w:div w:id="15354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9769">
          <w:marLeft w:val="0"/>
          <w:marRight w:val="0"/>
          <w:marTop w:val="0"/>
          <w:marBottom w:val="0"/>
          <w:divBdr>
            <w:top w:val="none" w:sz="0" w:space="0" w:color="auto"/>
            <w:left w:val="none" w:sz="0" w:space="0" w:color="auto"/>
            <w:bottom w:val="none" w:sz="0" w:space="0" w:color="auto"/>
            <w:right w:val="none" w:sz="0" w:space="0" w:color="auto"/>
          </w:divBdr>
        </w:div>
      </w:divsChild>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02055188">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customXml/itemProps2.xml><?xml version="1.0" encoding="utf-8"?>
<ds:datastoreItem xmlns:ds="http://schemas.openxmlformats.org/officeDocument/2006/customXml" ds:itemID="{3D61947F-2A75-47E4-9774-1190EE6B7383}"/>
</file>

<file path=customXml/itemProps3.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4.xml><?xml version="1.0" encoding="utf-8"?>
<ds:datastoreItem xmlns:ds="http://schemas.openxmlformats.org/officeDocument/2006/customXml" ds:itemID="{639DC07B-FE02-41BE-9094-30954C51E9AC}">
  <ds:schemaRefs>
    <ds:schemaRef ds:uri="http://schemas.microsoft.com/office/2006/metadata/properties"/>
    <ds:schemaRef ds:uri="http://purl.org/dc/terms/"/>
    <ds:schemaRef ds:uri="acccb6d4-dbe5-46d2-b4d3-5733603d8cc6"/>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85ec44e-1bab-4c0b-9df0-6ba128686fc9"/>
    <ds:schemaRef ds:uri="4b4a1c0d-4a69-4996-a84a-fc699b9f49de"/>
    <ds:schemaRef ds:uri="http://www.w3.org/XML/1998/namespac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TRANS_WP29_2009_E.dot</Template>
  <TotalTime>0</TotalTime>
  <Pages>2</Pages>
  <Words>369</Words>
  <Characters>2090</Characters>
  <Application>Microsoft Office Word</Application>
  <DocSecurity>0</DocSecurity>
  <Lines>73</Lines>
  <Paragraphs>52</Paragraphs>
  <ScaleCrop>false</ScaleCrop>
  <HeadingPairs>
    <vt:vector size="12" baseType="variant">
      <vt:variant>
        <vt:lpstr>Titre</vt:lpstr>
      </vt:variant>
      <vt:variant>
        <vt:i4>1</vt:i4>
      </vt:variant>
      <vt:variant>
        <vt:lpstr>Titel</vt:lpstr>
      </vt:variant>
      <vt:variant>
        <vt:i4>1</vt:i4>
      </vt:variant>
      <vt:variant>
        <vt:lpstr>タイトル</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ECE/TRANS/WP.29/GRPE/2024/20</vt:lpstr>
      <vt:lpstr>ECE/TRANS/WP.29/GRPE/2024/20</vt:lpstr>
      <vt:lpstr>1804561</vt:lpstr>
      <vt:lpstr>1804561</vt:lpstr>
      <vt:lpstr>United Nations</vt:lpstr>
      <vt:lpstr>United Nations</vt:lpstr>
    </vt:vector>
  </TitlesOfParts>
  <Company>RDW Voertuiginformatie en -toelating</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ECE/TRANS/WP.29/GRPE/2025/11</dc:title>
  <dc:subject>2500313</dc:subject>
  <dc:creator>oica</dc:creator>
  <cp:keywords/>
  <dc:description/>
  <cp:lastModifiedBy>Maria Rosario Corazon Gatmaytan</cp:lastModifiedBy>
  <cp:revision>2</cp:revision>
  <cp:lastPrinted>2024-07-23T13:06:00Z</cp:lastPrinted>
  <dcterms:created xsi:type="dcterms:W3CDTF">2025-01-10T13:19:00Z</dcterms:created>
  <dcterms:modified xsi:type="dcterms:W3CDTF">2025-01-10T13:19:00Z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MSIP_Label_c2601314-b878-4900-a263-6d04f23371fa_Enabled">
    <vt:lpwstr>true</vt:lpwstr>
  </property>
  <property fmtid="{D5CDD505-2E9C-101B-9397-08002B2CF9AE}" pid="23" name="MSIP_Label_c2601314-b878-4900-a263-6d04f23371fa_SetDate">
    <vt:lpwstr>2024-12-05T15:09:17Z</vt:lpwstr>
  </property>
  <property fmtid="{D5CDD505-2E9C-101B-9397-08002B2CF9AE}" pid="24" name="MSIP_Label_c2601314-b878-4900-a263-6d04f23371fa_Method">
    <vt:lpwstr>Privileged</vt:lpwstr>
  </property>
  <property fmtid="{D5CDD505-2E9C-101B-9397-08002B2CF9AE}" pid="25" name="MSIP_Label_c2601314-b878-4900-a263-6d04f23371fa_Name">
    <vt:lpwstr>c2601314-b878-4900-a263-6d04f23371fa</vt:lpwstr>
  </property>
  <property fmtid="{D5CDD505-2E9C-101B-9397-08002B2CF9AE}" pid="26" name="MSIP_Label_c2601314-b878-4900-a263-6d04f23371fa_SiteId">
    <vt:lpwstr>ce849bab-cc1c-465b-b62e-18f07c9ac198</vt:lpwstr>
  </property>
  <property fmtid="{D5CDD505-2E9C-101B-9397-08002B2CF9AE}" pid="27" name="MSIP_Label_c2601314-b878-4900-a263-6d04f23371fa_ActionId">
    <vt:lpwstr>edad0afa-5080-46cd-b950-ed5abb004a62</vt:lpwstr>
  </property>
  <property fmtid="{D5CDD505-2E9C-101B-9397-08002B2CF9AE}" pid="28" name="MSIP_Label_c2601314-b878-4900-a263-6d04f23371fa_ContentBits">
    <vt:lpwstr>0</vt:lpwstr>
  </property>
</Properties>
</file>