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6"/>
      </w:tblGrid>
      <w:tr w:rsidR="0000037A" w:rsidRPr="00FD7A15" w14:paraId="4EED0427" w14:textId="77777777" w:rsidTr="003E025D">
        <w:trPr>
          <w:trHeight w:hRule="exact" w:val="991"/>
        </w:trPr>
        <w:tc>
          <w:tcPr>
            <w:tcW w:w="5103" w:type="dxa"/>
          </w:tcPr>
          <w:p w14:paraId="661DCF66" w14:textId="52FE50EE" w:rsidR="0000037A" w:rsidRPr="00FD7A15" w:rsidRDefault="0000037A" w:rsidP="003E025D">
            <w:pPr>
              <w:widowControl w:val="0"/>
              <w:spacing w:after="80" w:line="300" w:lineRule="exact"/>
              <w:rPr>
                <w:rFonts w:eastAsia="HGSGothicM"/>
                <w:kern w:val="2"/>
                <w:lang w:eastAsia="ja-JP"/>
              </w:rPr>
            </w:pPr>
            <w:r w:rsidRPr="00FD7A15">
              <w:rPr>
                <w:rFonts w:eastAsia="HGSGothicM"/>
                <w:kern w:val="2"/>
                <w:lang w:eastAsia="ko-KR"/>
              </w:rPr>
              <w:t>Submitted</w:t>
            </w:r>
            <w:r w:rsidRPr="00FD7A15">
              <w:rPr>
                <w:rFonts w:eastAsia="HGSGothicM"/>
                <w:kern w:val="2"/>
                <w:lang w:eastAsia="ja-JP"/>
              </w:rPr>
              <w:t xml:space="preserve"> by the experts from </w:t>
            </w:r>
            <w:r w:rsidR="000E34B3" w:rsidRPr="00FD7A15">
              <w:rPr>
                <w:rFonts w:eastAsia="HGSGothicM"/>
                <w:kern w:val="2"/>
                <w:lang w:eastAsia="ja-JP"/>
              </w:rPr>
              <w:t>GTB</w:t>
            </w:r>
          </w:p>
        </w:tc>
        <w:tc>
          <w:tcPr>
            <w:tcW w:w="4536" w:type="dxa"/>
          </w:tcPr>
          <w:p w14:paraId="20AA62DC" w14:textId="335B593B" w:rsidR="0000037A" w:rsidRPr="00FD7A15" w:rsidRDefault="0000037A" w:rsidP="0000037A">
            <w:pPr>
              <w:pStyle w:val="Header"/>
              <w:pBdr>
                <w:bottom w:val="none" w:sz="0" w:space="0" w:color="auto"/>
              </w:pBdr>
              <w:ind w:left="1416"/>
              <w:rPr>
                <w:b w:val="0"/>
                <w:bCs/>
              </w:rPr>
            </w:pPr>
            <w:r w:rsidRPr="00FD7A15">
              <w:rPr>
                <w:bCs/>
                <w:u w:val="single"/>
              </w:rPr>
              <w:t>Informal document</w:t>
            </w:r>
            <w:r w:rsidRPr="00FD7A15">
              <w:rPr>
                <w:bCs/>
              </w:rPr>
              <w:t xml:space="preserve"> </w:t>
            </w:r>
            <w:r w:rsidRPr="00FD7A15">
              <w:t>GRE-94-</w:t>
            </w:r>
            <w:r w:rsidR="00AB2A89" w:rsidRPr="00FD7A15">
              <w:t>09</w:t>
            </w:r>
          </w:p>
          <w:p w14:paraId="439F4D7D" w14:textId="1CF278D1" w:rsidR="0000037A" w:rsidRPr="00FD7A15" w:rsidRDefault="0000037A" w:rsidP="0000037A">
            <w:pPr>
              <w:pStyle w:val="Header"/>
              <w:pBdr>
                <w:bottom w:val="none" w:sz="0" w:space="0" w:color="auto"/>
              </w:pBdr>
              <w:ind w:left="1416"/>
              <w:rPr>
                <w:b w:val="0"/>
                <w:bCs/>
              </w:rPr>
            </w:pPr>
            <w:r w:rsidRPr="00FD7A15">
              <w:rPr>
                <w:b w:val="0"/>
                <w:bCs/>
              </w:rPr>
              <w:t xml:space="preserve">(94th GRE, 27-30 April 2026, </w:t>
            </w:r>
          </w:p>
          <w:p w14:paraId="516C9DC2" w14:textId="2B1B8679" w:rsidR="0000037A" w:rsidRPr="00FD7A15" w:rsidRDefault="0000037A" w:rsidP="003E025D">
            <w:pPr>
              <w:widowControl w:val="0"/>
              <w:tabs>
                <w:tab w:val="center" w:pos="4677"/>
                <w:tab w:val="right" w:pos="9355"/>
              </w:tabs>
              <w:ind w:left="1416" w:right="400"/>
              <w:rPr>
                <w:rFonts w:ascii="HGSGothicM" w:eastAsia="HGSGothicM" w:hAnsi="Century"/>
                <w:kern w:val="2"/>
                <w:lang w:eastAsia="ar-SA"/>
              </w:rPr>
            </w:pPr>
            <w:r w:rsidRPr="00FD7A15">
              <w:rPr>
                <w:bCs/>
              </w:rPr>
              <w:t xml:space="preserve">agenda item </w:t>
            </w:r>
            <w:r w:rsidR="00FD7A15" w:rsidRPr="00FD7A15">
              <w:rPr>
                <w:bCs/>
              </w:rPr>
              <w:t>7 (b)</w:t>
            </w:r>
            <w:r w:rsidRPr="00FD7A15">
              <w:rPr>
                <w:bCs/>
              </w:rPr>
              <w:t>)</w:t>
            </w:r>
          </w:p>
        </w:tc>
      </w:tr>
    </w:tbl>
    <w:p w14:paraId="2F80B04B" w14:textId="77777777" w:rsidR="0000037A" w:rsidRPr="00FD7A15" w:rsidRDefault="0000037A" w:rsidP="0000037A">
      <w:pPr>
        <w:pStyle w:val="a0"/>
      </w:pPr>
    </w:p>
    <w:p w14:paraId="6066E99E" w14:textId="49D228B8" w:rsidR="0000037A" w:rsidRDefault="0000037A" w:rsidP="0000037A">
      <w:pPr>
        <w:pStyle w:val="a0"/>
        <w:jc w:val="center"/>
        <w:rPr>
          <w:b/>
          <w:bCs/>
          <w:sz w:val="22"/>
          <w:szCs w:val="22"/>
        </w:rPr>
      </w:pPr>
      <w:r w:rsidRPr="00FD7A15">
        <w:rPr>
          <w:b/>
          <w:bCs/>
          <w:sz w:val="22"/>
          <w:szCs w:val="22"/>
        </w:rPr>
        <w:t xml:space="preserve">This paper provides additional information </w:t>
      </w:r>
      <w:r w:rsidR="006D6685" w:rsidRPr="00FD7A15">
        <w:rPr>
          <w:b/>
          <w:bCs/>
          <w:sz w:val="22"/>
          <w:szCs w:val="22"/>
        </w:rPr>
        <w:t xml:space="preserve">and justification </w:t>
      </w:r>
      <w:r w:rsidRPr="00FD7A15">
        <w:rPr>
          <w:b/>
          <w:bCs/>
          <w:sz w:val="22"/>
          <w:szCs w:val="22"/>
        </w:rPr>
        <w:t>regarding document GRE/2026/</w:t>
      </w:r>
      <w:r w:rsidR="00FD7A15" w:rsidRPr="00FD7A15">
        <w:rPr>
          <w:b/>
          <w:bCs/>
          <w:sz w:val="22"/>
          <w:szCs w:val="22"/>
        </w:rPr>
        <w:t>12</w:t>
      </w:r>
    </w:p>
    <w:p w14:paraId="6719DC1A" w14:textId="77777777" w:rsidR="0000037A" w:rsidRDefault="0000037A" w:rsidP="0000037A">
      <w:pPr>
        <w:pStyle w:val="a0"/>
      </w:pPr>
    </w:p>
    <w:p w14:paraId="5559043E" w14:textId="29B74C90" w:rsidR="001F1758" w:rsidRDefault="00746A41" w:rsidP="001F1758">
      <w:pPr>
        <w:pStyle w:val="H1G"/>
        <w:ind w:hanging="567"/>
      </w:pPr>
      <w:r>
        <w:tab/>
        <w:t>I.</w:t>
      </w:r>
      <w:r>
        <w:tab/>
      </w:r>
      <w:r w:rsidR="001F1758">
        <w:tab/>
      </w:r>
      <w:r w:rsidR="001F1758" w:rsidRPr="009E0E5C">
        <w:rPr>
          <w:rFonts w:eastAsia="SimSun"/>
          <w:sz w:val="28"/>
          <w:szCs w:val="28"/>
          <w:lang w:val="en-US"/>
        </w:rPr>
        <w:t>Proposal</w:t>
      </w:r>
      <w:r w:rsidR="001F1758">
        <w:rPr>
          <w:rFonts w:eastAsia="SimSun"/>
          <w:sz w:val="28"/>
          <w:szCs w:val="28"/>
          <w:lang w:val="en-US"/>
        </w:rPr>
        <w:t xml:space="preserve"> for </w:t>
      </w:r>
      <w:r w:rsidR="001F1758" w:rsidRPr="00EE6E78">
        <w:rPr>
          <w:rFonts w:eastAsia="SimSun"/>
          <w:sz w:val="28"/>
          <w:szCs w:val="28"/>
          <w:lang w:val="en-US"/>
        </w:rPr>
        <w:t>a Supplement to the 0</w:t>
      </w:r>
      <w:r w:rsidR="00C37BE6">
        <w:rPr>
          <w:rFonts w:eastAsia="SimSun"/>
          <w:sz w:val="28"/>
          <w:szCs w:val="28"/>
          <w:lang w:val="en-US"/>
        </w:rPr>
        <w:t>1</w:t>
      </w:r>
      <w:r w:rsidR="001F1758" w:rsidRPr="00EE6E78">
        <w:rPr>
          <w:rFonts w:eastAsia="SimSun"/>
          <w:sz w:val="28"/>
          <w:szCs w:val="28"/>
          <w:lang w:val="en-US"/>
        </w:rPr>
        <w:t xml:space="preserve"> series of amendments to UN Regulation No. </w:t>
      </w:r>
      <w:r w:rsidR="00C37BE6">
        <w:rPr>
          <w:rFonts w:eastAsia="SimSun"/>
          <w:sz w:val="28"/>
          <w:szCs w:val="28"/>
          <w:lang w:val="en-US"/>
        </w:rPr>
        <w:t>149</w:t>
      </w:r>
    </w:p>
    <w:p w14:paraId="73362F5E" w14:textId="2402F9B4" w:rsidR="001F1758" w:rsidRPr="00F67CB7" w:rsidRDefault="001F1758" w:rsidP="001F1758">
      <w:pPr>
        <w:pStyle w:val="SingleTxtG"/>
        <w:rPr>
          <w:i/>
          <w:iCs/>
        </w:rPr>
      </w:pPr>
      <w:r w:rsidRPr="00F67CB7">
        <w:rPr>
          <w:i/>
          <w:iCs/>
        </w:rPr>
        <w:t>Paragraph</w:t>
      </w:r>
      <w:r w:rsidRPr="00F67CB7">
        <w:rPr>
          <w:i/>
          <w:iCs/>
          <w:lang w:eastAsia="ja-JP"/>
        </w:rPr>
        <w:t xml:space="preserve"> </w:t>
      </w:r>
      <w:r w:rsidR="000B27BA">
        <w:rPr>
          <w:i/>
          <w:iCs/>
          <w:lang w:eastAsia="ja-JP"/>
        </w:rPr>
        <w:t>6.2.1.</w:t>
      </w:r>
      <w:r w:rsidR="00A74A7E">
        <w:rPr>
          <w:i/>
          <w:iCs/>
          <w:lang w:eastAsia="ja-JP"/>
        </w:rPr>
        <w:t>1</w:t>
      </w:r>
      <w:r>
        <w:rPr>
          <w:i/>
          <w:iCs/>
          <w:lang w:eastAsia="ja-JP"/>
        </w:rPr>
        <w:t>.</w:t>
      </w:r>
      <w:r w:rsidRPr="00F67CB7">
        <w:rPr>
          <w:i/>
          <w:iCs/>
        </w:rPr>
        <w:t xml:space="preserve">, </w:t>
      </w:r>
      <w:r w:rsidRPr="005347A6">
        <w:t>amend to read:</w:t>
      </w:r>
    </w:p>
    <w:p w14:paraId="1EAD7056" w14:textId="63363BE7" w:rsidR="00C37BE6" w:rsidRPr="00696402" w:rsidRDefault="00C37BE6" w:rsidP="000B27BA">
      <w:pPr>
        <w:spacing w:after="120"/>
        <w:ind w:left="2268" w:right="1134" w:hanging="1134"/>
        <w:jc w:val="both"/>
        <w:rPr>
          <w:bCs/>
        </w:rPr>
      </w:pPr>
      <w:r>
        <w:rPr>
          <w:bCs/>
          <w:lang w:val="en-US"/>
        </w:rPr>
        <w:t>“</w:t>
      </w:r>
      <w:bookmarkStart w:id="0" w:name="_Hlk150325995"/>
      <w:r w:rsidR="000B27BA" w:rsidRPr="002A174C">
        <w:t xml:space="preserve">6.2.1.1. </w:t>
      </w:r>
      <w:r w:rsidR="000B27BA">
        <w:tab/>
      </w:r>
      <w:r w:rsidR="000B27BA" w:rsidRPr="002A174C">
        <w:t>If not otherwise specified, no measured value deviates unfavourably by more than 20 per cent from the value prescribed in this Regulation</w:t>
      </w:r>
      <w:r w:rsidR="000B27BA" w:rsidRPr="00E46C7C">
        <w:rPr>
          <w:b/>
          <w:bCs/>
        </w:rPr>
        <w:t xml:space="preserve"> and,</w:t>
      </w:r>
      <w:r w:rsidR="000B27BA">
        <w:rPr>
          <w:b/>
          <w:bCs/>
        </w:rPr>
        <w:t xml:space="preserve"> </w:t>
      </w:r>
      <w:r w:rsidR="000B27BA" w:rsidRPr="00E46C7C">
        <w:rPr>
          <w:b/>
          <w:bCs/>
        </w:rPr>
        <w:t>f</w:t>
      </w:r>
      <w:r w:rsidR="000B27BA" w:rsidRPr="002A174C">
        <w:rPr>
          <w:b/>
        </w:rPr>
        <w:t>or driving</w:t>
      </w:r>
      <w:r w:rsidR="000B27BA">
        <w:rPr>
          <w:b/>
        </w:rPr>
        <w:t>-</w:t>
      </w:r>
      <w:r w:rsidR="000B27BA" w:rsidRPr="002A174C">
        <w:rPr>
          <w:b/>
        </w:rPr>
        <w:t>beams of class A, B or RA</w:t>
      </w:r>
      <w:r w:rsidR="000B27BA">
        <w:rPr>
          <w:b/>
        </w:rPr>
        <w:t>, if</w:t>
      </w:r>
      <w:r w:rsidR="000B27BA" w:rsidRPr="002A174C">
        <w:rPr>
          <w:b/>
        </w:rPr>
        <w:t xml:space="preserve"> HV </w:t>
      </w:r>
      <w:r w:rsidR="000B27BA">
        <w:rPr>
          <w:b/>
        </w:rPr>
        <w:t xml:space="preserve">is </w:t>
      </w:r>
      <w:r w:rsidR="000B27BA" w:rsidRPr="002A174C">
        <w:rPr>
          <w:b/>
        </w:rPr>
        <w:t xml:space="preserve">situated within the </w:t>
      </w:r>
      <w:proofErr w:type="spellStart"/>
      <w:r w:rsidR="000B27BA" w:rsidRPr="002A174C">
        <w:rPr>
          <w:b/>
        </w:rPr>
        <w:t>isocandela</w:t>
      </w:r>
      <w:proofErr w:type="spellEnd"/>
      <w:r w:rsidR="000B27BA" w:rsidRPr="002A174C">
        <w:rPr>
          <w:b/>
        </w:rPr>
        <w:t xml:space="preserve"> 0.75 I</w:t>
      </w:r>
      <w:r w:rsidR="000B27BA" w:rsidRPr="00E46C7C">
        <w:rPr>
          <w:b/>
          <w:vertAlign w:val="subscript"/>
        </w:rPr>
        <w:t>max</w:t>
      </w:r>
      <w:r w:rsidR="00684673">
        <w:rPr>
          <w:b/>
        </w:rPr>
        <w:t>.</w:t>
      </w:r>
      <w:r>
        <w:rPr>
          <w:bCs/>
        </w:rPr>
        <w:t>”</w:t>
      </w:r>
    </w:p>
    <w:bookmarkEnd w:id="0"/>
    <w:p w14:paraId="67B7A56C" w14:textId="77777777" w:rsidR="002D335A" w:rsidRDefault="002D335A" w:rsidP="001F1758">
      <w:pPr>
        <w:ind w:left="2268" w:hanging="1134"/>
        <w:jc w:val="both"/>
      </w:pPr>
    </w:p>
    <w:p w14:paraId="1F60BA6F" w14:textId="6C6F2A21" w:rsidR="000B27BA" w:rsidRPr="00F67CB7" w:rsidRDefault="000B27BA" w:rsidP="000B27BA">
      <w:pPr>
        <w:pStyle w:val="SingleTxtG"/>
        <w:rPr>
          <w:i/>
          <w:iCs/>
        </w:rPr>
      </w:pPr>
      <w:r w:rsidRPr="00F67CB7">
        <w:rPr>
          <w:i/>
          <w:iCs/>
        </w:rPr>
        <w:t>Paragraph</w:t>
      </w:r>
      <w:r w:rsidRPr="00F67CB7">
        <w:rPr>
          <w:i/>
          <w:iCs/>
          <w:lang w:eastAsia="ja-JP"/>
        </w:rPr>
        <w:t xml:space="preserve"> </w:t>
      </w:r>
      <w:r>
        <w:rPr>
          <w:i/>
          <w:iCs/>
          <w:lang w:eastAsia="ja-JP"/>
        </w:rPr>
        <w:t>6.2.1.1.1.2.1.</w:t>
      </w:r>
      <w:r w:rsidRPr="00F67CB7">
        <w:rPr>
          <w:i/>
          <w:iCs/>
        </w:rPr>
        <w:t xml:space="preserve">, </w:t>
      </w:r>
      <w:r>
        <w:t>delete</w:t>
      </w:r>
      <w:r w:rsidRPr="005347A6">
        <w:t>:</w:t>
      </w:r>
    </w:p>
    <w:p w14:paraId="070D2C14" w14:textId="058879FC" w:rsidR="000B27BA" w:rsidRPr="00FD08FE" w:rsidRDefault="000B27BA" w:rsidP="000B27BA">
      <w:pPr>
        <w:ind w:left="2268" w:right="1134" w:hanging="1134"/>
        <w:jc w:val="both"/>
      </w:pPr>
      <w:r>
        <w:t>“</w:t>
      </w:r>
      <w:r w:rsidRPr="00D774CC">
        <w:rPr>
          <w:strike/>
        </w:rPr>
        <w:t>6.2.1.1.1.2.1.</w:t>
      </w:r>
      <w:r w:rsidRPr="00C152E0">
        <w:rPr>
          <w:strike/>
        </w:rPr>
        <w:t xml:space="preserve">and if, for the driving-beam, HV being situated within the </w:t>
      </w:r>
      <w:proofErr w:type="spellStart"/>
      <w:r w:rsidRPr="00C152E0">
        <w:rPr>
          <w:strike/>
        </w:rPr>
        <w:t>isocandela</w:t>
      </w:r>
      <w:proofErr w:type="spellEnd"/>
      <w:r w:rsidRPr="00C152E0">
        <w:rPr>
          <w:strike/>
        </w:rPr>
        <w:t xml:space="preserve"> 0.75 Imax a tolerance of + 20 per cent for maximum values and -20 per cent for minimum values is observed for the photometric values at any measuring point specified in paragraph 5.1. of this Regulation</w:t>
      </w:r>
      <w:r>
        <w:rPr>
          <w:strike/>
        </w:rPr>
        <w:t>.</w:t>
      </w:r>
      <w:r>
        <w:t>”</w:t>
      </w:r>
    </w:p>
    <w:p w14:paraId="4226273C" w14:textId="77777777" w:rsidR="001F1758" w:rsidRDefault="001F1758" w:rsidP="001F1758">
      <w:pPr>
        <w:pStyle w:val="HChG"/>
      </w:pPr>
      <w:r>
        <w:tab/>
        <w:t>II.</w:t>
      </w:r>
      <w:r>
        <w:tab/>
        <w:t>Justification</w:t>
      </w:r>
    </w:p>
    <w:p w14:paraId="1B0D9F59" w14:textId="3028B12F" w:rsidR="00433015" w:rsidRPr="00433015" w:rsidRDefault="00433015" w:rsidP="00433015">
      <w:pPr>
        <w:pStyle w:val="Default"/>
        <w:widowControl/>
        <w:numPr>
          <w:ilvl w:val="0"/>
          <w:numId w:val="21"/>
        </w:numPr>
        <w:tabs>
          <w:tab w:val="left" w:pos="2268"/>
        </w:tabs>
        <w:spacing w:after="120"/>
        <w:ind w:right="1134"/>
        <w:jc w:val="both"/>
        <w:rPr>
          <w:bCs/>
          <w:color w:val="auto"/>
          <w:sz w:val="20"/>
          <w:szCs w:val="20"/>
          <w:lang w:val="en-GB"/>
        </w:rPr>
      </w:pPr>
      <w:r w:rsidRPr="00433015">
        <w:rPr>
          <w:bCs/>
          <w:color w:val="auto"/>
          <w:sz w:val="20"/>
          <w:szCs w:val="20"/>
          <w:lang w:val="en-GB"/>
        </w:rPr>
        <w:t>In UN Regulation No. 149 (both 00 and 01 series), the Conformity of Production (CoP) requirements for the driving-beam are currently embedded as a sub-paragraph within the passing-beam CoP requirements. This structure creates ambiguity regarding the exact requirements that shall apply to the driving-beam.</w:t>
      </w:r>
    </w:p>
    <w:p w14:paraId="74A6C9E2" w14:textId="081A2FAE" w:rsidR="00433015" w:rsidRPr="00433015" w:rsidRDefault="00433015" w:rsidP="00433015">
      <w:pPr>
        <w:pStyle w:val="Default"/>
        <w:widowControl/>
        <w:numPr>
          <w:ilvl w:val="0"/>
          <w:numId w:val="21"/>
        </w:numPr>
        <w:tabs>
          <w:tab w:val="left" w:pos="2268"/>
        </w:tabs>
        <w:spacing w:after="120"/>
        <w:ind w:right="1134"/>
        <w:jc w:val="both"/>
        <w:rPr>
          <w:bCs/>
          <w:color w:val="auto"/>
          <w:sz w:val="20"/>
          <w:szCs w:val="20"/>
          <w:lang w:val="en-GB"/>
        </w:rPr>
      </w:pPr>
      <w:r w:rsidRPr="00433015">
        <w:rPr>
          <w:bCs/>
          <w:color w:val="auto"/>
          <w:sz w:val="20"/>
          <w:szCs w:val="20"/>
          <w:lang w:val="en-GB"/>
        </w:rPr>
        <w:t>By contrast, UN Regulation No. 123 addresses both beam types at the same hierarchical level (Annex 5, paragraphs 1.2.1.1 and 1.2.1.2), ensuring clarity and consistency in compliance checks.</w:t>
      </w:r>
    </w:p>
    <w:p w14:paraId="75EBC90E" w14:textId="76621EB8" w:rsidR="00433015" w:rsidRDefault="00433015" w:rsidP="00433015">
      <w:pPr>
        <w:pStyle w:val="Default"/>
        <w:widowControl/>
        <w:numPr>
          <w:ilvl w:val="0"/>
          <w:numId w:val="21"/>
        </w:numPr>
        <w:tabs>
          <w:tab w:val="left" w:pos="2268"/>
        </w:tabs>
        <w:spacing w:after="120"/>
        <w:ind w:right="1134"/>
        <w:jc w:val="both"/>
        <w:rPr>
          <w:bCs/>
          <w:color w:val="auto"/>
          <w:sz w:val="20"/>
          <w:szCs w:val="20"/>
          <w:lang w:val="en-GB"/>
        </w:rPr>
      </w:pPr>
      <w:r w:rsidRPr="00433015">
        <w:rPr>
          <w:bCs/>
          <w:color w:val="auto"/>
          <w:sz w:val="20"/>
          <w:szCs w:val="20"/>
          <w:lang w:val="en-GB"/>
        </w:rPr>
        <w:t xml:space="preserve">The proposed solution aims to improve the structure of the text and </w:t>
      </w:r>
      <w:r w:rsidR="009B39BD">
        <w:rPr>
          <w:bCs/>
          <w:color w:val="auto"/>
          <w:sz w:val="20"/>
          <w:szCs w:val="20"/>
          <w:lang w:val="en-GB"/>
        </w:rPr>
        <w:t>its</w:t>
      </w:r>
      <w:r w:rsidRPr="00433015">
        <w:rPr>
          <w:bCs/>
          <w:color w:val="auto"/>
          <w:sz w:val="20"/>
          <w:szCs w:val="20"/>
          <w:lang w:val="en-GB"/>
        </w:rPr>
        <w:t xml:space="preserve"> clarity</w:t>
      </w:r>
      <w:r w:rsidR="003D44FA">
        <w:rPr>
          <w:bCs/>
          <w:color w:val="auto"/>
          <w:sz w:val="20"/>
          <w:szCs w:val="20"/>
          <w:lang w:val="en-GB"/>
        </w:rPr>
        <w:t>.</w:t>
      </w:r>
    </w:p>
    <w:p w14:paraId="1E7A6895" w14:textId="0A00FFBB" w:rsidR="001F1758" w:rsidRPr="001F1758" w:rsidRDefault="001F1758" w:rsidP="001F1758">
      <w:pPr>
        <w:pStyle w:val="ListParagraph"/>
        <w:spacing w:after="120"/>
        <w:ind w:left="1710" w:right="1134"/>
        <w:jc w:val="center"/>
      </w:pPr>
      <w:r>
        <w:t>____________</w:t>
      </w:r>
    </w:p>
    <w:sectPr w:rsidR="001F1758" w:rsidRPr="001F1758">
      <w:headerReference w:type="even" r:id="rId11"/>
      <w:headerReference w:type="default" r:id="rId12"/>
      <w:headerReference w:type="first" r:id="rId13"/>
      <w:endnotePr>
        <w:numFmt w:val="decimal"/>
      </w:endnotePr>
      <w:pgSz w:w="11907" w:h="16840" w:code="9"/>
      <w:pgMar w:top="1701" w:right="1134" w:bottom="2268" w:left="1134" w:header="1134" w:footer="170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06A39" w14:textId="77777777" w:rsidR="001E31CB" w:rsidRDefault="001E31CB"/>
  </w:endnote>
  <w:endnote w:type="continuationSeparator" w:id="0">
    <w:p w14:paraId="5105579D" w14:textId="77777777" w:rsidR="001E31CB" w:rsidRDefault="001E31CB"/>
  </w:endnote>
  <w:endnote w:type="continuationNotice" w:id="1">
    <w:p w14:paraId="5816CF42" w14:textId="77777777" w:rsidR="001E31CB" w:rsidRDefault="001E31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HGSGothicM">
    <w:altName w:val="Yu Gothic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11684" w14:textId="77777777" w:rsidR="001E31CB" w:rsidRDefault="001E31CB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017D2CF7" w14:textId="77777777" w:rsidR="001E31CB" w:rsidRDefault="001E31CB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486A8EE6" w14:textId="77777777" w:rsidR="001E31CB" w:rsidRDefault="001E31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74E4E" w14:textId="17B86432" w:rsidR="007D5CD1" w:rsidRPr="0000037A" w:rsidRDefault="007D5CD1" w:rsidP="0000037A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474AD" w14:textId="28D06940" w:rsidR="007D5CD1" w:rsidRPr="0000037A" w:rsidRDefault="007D5CD1" w:rsidP="0000037A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0C270" w14:textId="77777777" w:rsidR="007D5CD1" w:rsidRDefault="00746A41">
    <w:pPr>
      <w:pStyle w:val="Header"/>
      <w:jc w:val="right"/>
    </w:pPr>
    <w:r>
      <w:t>E/ECE/324/Rev.1/Add.36/Rev.6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5B7AE4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F2036B"/>
    <w:multiLevelType w:val="hybridMultilevel"/>
    <w:tmpl w:val="B22E0BFA"/>
    <w:lvl w:ilvl="0" w:tplc="9008FA9E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F6E1B"/>
    <w:multiLevelType w:val="hybridMultilevel"/>
    <w:tmpl w:val="67D008E0"/>
    <w:lvl w:ilvl="0" w:tplc="D872280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66876E0"/>
    <w:multiLevelType w:val="hybridMultilevel"/>
    <w:tmpl w:val="458C91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21322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" w15:restartNumberingAfterBreak="0">
    <w:nsid w:val="15DD657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9213DC8"/>
    <w:multiLevelType w:val="hybridMultilevel"/>
    <w:tmpl w:val="3B580D62"/>
    <w:lvl w:ilvl="0" w:tplc="D1E244DC">
      <w:start w:val="1"/>
      <w:numFmt w:val="lowerLetter"/>
      <w:lvlText w:val="(%1)"/>
      <w:lvlJc w:val="left"/>
      <w:pPr>
        <w:ind w:left="2839" w:hanging="57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3339" w:hanging="360"/>
      </w:pPr>
    </w:lvl>
    <w:lvl w:ilvl="2" w:tplc="0407001B" w:tentative="1">
      <w:start w:val="1"/>
      <w:numFmt w:val="lowerRoman"/>
      <w:lvlText w:val="%3."/>
      <w:lvlJc w:val="right"/>
      <w:pPr>
        <w:ind w:left="4059" w:hanging="180"/>
      </w:pPr>
    </w:lvl>
    <w:lvl w:ilvl="3" w:tplc="0407000F" w:tentative="1">
      <w:start w:val="1"/>
      <w:numFmt w:val="decimal"/>
      <w:lvlText w:val="%4."/>
      <w:lvlJc w:val="left"/>
      <w:pPr>
        <w:ind w:left="4779" w:hanging="360"/>
      </w:pPr>
    </w:lvl>
    <w:lvl w:ilvl="4" w:tplc="04070019" w:tentative="1">
      <w:start w:val="1"/>
      <w:numFmt w:val="lowerLetter"/>
      <w:lvlText w:val="%5."/>
      <w:lvlJc w:val="left"/>
      <w:pPr>
        <w:ind w:left="5499" w:hanging="360"/>
      </w:pPr>
    </w:lvl>
    <w:lvl w:ilvl="5" w:tplc="0407001B" w:tentative="1">
      <w:start w:val="1"/>
      <w:numFmt w:val="lowerRoman"/>
      <w:lvlText w:val="%6."/>
      <w:lvlJc w:val="right"/>
      <w:pPr>
        <w:ind w:left="6219" w:hanging="180"/>
      </w:pPr>
    </w:lvl>
    <w:lvl w:ilvl="6" w:tplc="0407000F" w:tentative="1">
      <w:start w:val="1"/>
      <w:numFmt w:val="decimal"/>
      <w:lvlText w:val="%7."/>
      <w:lvlJc w:val="left"/>
      <w:pPr>
        <w:ind w:left="6939" w:hanging="360"/>
      </w:pPr>
    </w:lvl>
    <w:lvl w:ilvl="7" w:tplc="04070019" w:tentative="1">
      <w:start w:val="1"/>
      <w:numFmt w:val="lowerLetter"/>
      <w:lvlText w:val="%8."/>
      <w:lvlJc w:val="left"/>
      <w:pPr>
        <w:ind w:left="7659" w:hanging="360"/>
      </w:pPr>
    </w:lvl>
    <w:lvl w:ilvl="8" w:tplc="0407001B" w:tentative="1">
      <w:start w:val="1"/>
      <w:numFmt w:val="lowerRoman"/>
      <w:lvlText w:val="%9."/>
      <w:lvlJc w:val="right"/>
      <w:pPr>
        <w:ind w:left="8379" w:hanging="180"/>
      </w:pPr>
    </w:lvl>
  </w:abstractNum>
  <w:abstractNum w:abstractNumId="7" w15:restartNumberingAfterBreak="0">
    <w:nsid w:val="2A7217DF"/>
    <w:multiLevelType w:val="hybridMultilevel"/>
    <w:tmpl w:val="CCC2D8F8"/>
    <w:lvl w:ilvl="0" w:tplc="649ABD5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2D600203"/>
    <w:multiLevelType w:val="hybridMultilevel"/>
    <w:tmpl w:val="CA14DDA6"/>
    <w:lvl w:ilvl="0" w:tplc="118A5F62">
      <w:numFmt w:val="bullet"/>
      <w:lvlText w:val="-"/>
      <w:lvlJc w:val="left"/>
      <w:pPr>
        <w:ind w:left="1710" w:hanging="576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30F01778"/>
    <w:multiLevelType w:val="hybridMultilevel"/>
    <w:tmpl w:val="FCC264D2"/>
    <w:lvl w:ilvl="0" w:tplc="435E01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E4BCE"/>
    <w:multiLevelType w:val="hybridMultilevel"/>
    <w:tmpl w:val="E42E6870"/>
    <w:lvl w:ilvl="0" w:tplc="04090017">
      <w:start w:val="1"/>
      <w:numFmt w:val="lowerLetter"/>
      <w:lvlText w:val="%1)"/>
      <w:lvlJc w:val="left"/>
      <w:pPr>
        <w:ind w:left="1636" w:hanging="360"/>
      </w:p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328D0C69"/>
    <w:multiLevelType w:val="hybridMultilevel"/>
    <w:tmpl w:val="84C84BF2"/>
    <w:lvl w:ilvl="0" w:tplc="435E01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061AB"/>
    <w:multiLevelType w:val="singleLevel"/>
    <w:tmpl w:val="D0922C44"/>
    <w:lvl w:ilvl="0">
      <w:start w:val="1"/>
      <w:numFmt w:val="decimal"/>
      <w:pStyle w:val="ParaNo"/>
      <w:lvlText w:val="%1."/>
      <w:lvlJc w:val="left"/>
      <w:pPr>
        <w:tabs>
          <w:tab w:val="num" w:pos="360"/>
        </w:tabs>
        <w:ind w:left="-1" w:firstLine="1"/>
      </w:pPr>
      <w:rPr>
        <w:rFonts w:hint="default"/>
      </w:rPr>
    </w:lvl>
  </w:abstractNum>
  <w:abstractNum w:abstractNumId="13" w15:restartNumberingAfterBreak="0">
    <w:nsid w:val="56EC696E"/>
    <w:multiLevelType w:val="hybridMultilevel"/>
    <w:tmpl w:val="268AE03A"/>
    <w:lvl w:ilvl="0" w:tplc="435E0196">
      <w:start w:val="1"/>
      <w:numFmt w:val="lowerLetter"/>
      <w:lvlText w:val="(%1)"/>
      <w:lvlJc w:val="left"/>
      <w:pPr>
        <w:ind w:left="1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C00CB"/>
    <w:multiLevelType w:val="hybridMultilevel"/>
    <w:tmpl w:val="6F70AD68"/>
    <w:lvl w:ilvl="0" w:tplc="416678B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5AFD6A64"/>
    <w:multiLevelType w:val="multilevel"/>
    <w:tmpl w:val="E3D4F0C4"/>
    <w:styleLink w:val="1ai2"/>
    <w:lvl w:ilvl="0">
      <w:start w:val="1"/>
      <w:numFmt w:val="decimal"/>
      <w:isLgl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06677A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 w15:restartNumberingAfterBreak="0">
    <w:nsid w:val="68862366"/>
    <w:multiLevelType w:val="hybridMultilevel"/>
    <w:tmpl w:val="523E6D94"/>
    <w:lvl w:ilvl="0" w:tplc="E24C15DA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733572"/>
    <w:multiLevelType w:val="hybridMultilevel"/>
    <w:tmpl w:val="D0E6B9BA"/>
    <w:lvl w:ilvl="0" w:tplc="3B42BEC2">
      <w:start w:val="1"/>
      <w:numFmt w:val="decimal"/>
      <w:lvlText w:val="%1."/>
      <w:lvlJc w:val="left"/>
      <w:pPr>
        <w:ind w:left="1710" w:hanging="576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71482DC0"/>
    <w:multiLevelType w:val="hybridMultilevel"/>
    <w:tmpl w:val="CCBE0DF0"/>
    <w:lvl w:ilvl="0" w:tplc="0409000F">
      <w:start w:val="1"/>
      <w:numFmt w:val="decimal"/>
      <w:lvlText w:val="%1."/>
      <w:lvlJc w:val="left"/>
      <w:pPr>
        <w:ind w:left="800" w:hanging="440"/>
      </w:p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0" w15:restartNumberingAfterBreak="0">
    <w:nsid w:val="73EB4B6B"/>
    <w:multiLevelType w:val="hybridMultilevel"/>
    <w:tmpl w:val="10FAA950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600332165">
    <w:abstractNumId w:val="1"/>
  </w:num>
  <w:num w:numId="2" w16cid:durableId="841971361">
    <w:abstractNumId w:val="17"/>
  </w:num>
  <w:num w:numId="3" w16cid:durableId="1876891138">
    <w:abstractNumId w:val="12"/>
  </w:num>
  <w:num w:numId="4" w16cid:durableId="1051269458">
    <w:abstractNumId w:val="15"/>
  </w:num>
  <w:num w:numId="5" w16cid:durableId="1909342700">
    <w:abstractNumId w:val="16"/>
  </w:num>
  <w:num w:numId="6" w16cid:durableId="1420523150">
    <w:abstractNumId w:val="5"/>
  </w:num>
  <w:num w:numId="7" w16cid:durableId="1831435083">
    <w:abstractNumId w:val="4"/>
  </w:num>
  <w:num w:numId="8" w16cid:durableId="900991185">
    <w:abstractNumId w:val="13"/>
  </w:num>
  <w:num w:numId="9" w16cid:durableId="560865110">
    <w:abstractNumId w:val="10"/>
  </w:num>
  <w:num w:numId="10" w16cid:durableId="267272274">
    <w:abstractNumId w:val="11"/>
  </w:num>
  <w:num w:numId="11" w16cid:durableId="1196043688">
    <w:abstractNumId w:val="9"/>
  </w:num>
  <w:num w:numId="12" w16cid:durableId="510877766">
    <w:abstractNumId w:val="0"/>
  </w:num>
  <w:num w:numId="13" w16cid:durableId="512232110">
    <w:abstractNumId w:val="20"/>
  </w:num>
  <w:num w:numId="14" w16cid:durableId="747926297">
    <w:abstractNumId w:val="8"/>
  </w:num>
  <w:num w:numId="15" w16cid:durableId="1199204801">
    <w:abstractNumId w:val="18"/>
  </w:num>
  <w:num w:numId="16" w16cid:durableId="972441820">
    <w:abstractNumId w:val="19"/>
  </w:num>
  <w:num w:numId="17" w16cid:durableId="1394045553">
    <w:abstractNumId w:val="7"/>
  </w:num>
  <w:num w:numId="18" w16cid:durableId="1204976221">
    <w:abstractNumId w:val="14"/>
  </w:num>
  <w:num w:numId="19" w16cid:durableId="8216532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691718">
    <w:abstractNumId w:val="3"/>
  </w:num>
  <w:num w:numId="21" w16cid:durableId="681325216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fr-CH" w:vendorID="64" w:dllVersion="6" w:nlCheck="1" w:checkStyle="1"/>
  <w:activeWritingStyle w:appName="MSWord" w:lang="en-AU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CA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357"/>
  <w:doNotHyphenateCaps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CD1"/>
    <w:rsid w:val="0000037A"/>
    <w:rsid w:val="000066E4"/>
    <w:rsid w:val="00007B75"/>
    <w:rsid w:val="000305CF"/>
    <w:rsid w:val="00032A9C"/>
    <w:rsid w:val="0009054D"/>
    <w:rsid w:val="000B071D"/>
    <w:rsid w:val="000B27BA"/>
    <w:rsid w:val="000B3015"/>
    <w:rsid w:val="000C732E"/>
    <w:rsid w:val="000E34B3"/>
    <w:rsid w:val="001112AE"/>
    <w:rsid w:val="001379A8"/>
    <w:rsid w:val="00142826"/>
    <w:rsid w:val="00146937"/>
    <w:rsid w:val="00156BD1"/>
    <w:rsid w:val="001600CF"/>
    <w:rsid w:val="00166947"/>
    <w:rsid w:val="00187B83"/>
    <w:rsid w:val="001A1428"/>
    <w:rsid w:val="001E31CB"/>
    <w:rsid w:val="001F1758"/>
    <w:rsid w:val="002303F4"/>
    <w:rsid w:val="0025257C"/>
    <w:rsid w:val="0027199A"/>
    <w:rsid w:val="00275E5C"/>
    <w:rsid w:val="002C02B3"/>
    <w:rsid w:val="002D335A"/>
    <w:rsid w:val="002E07D8"/>
    <w:rsid w:val="002F25B3"/>
    <w:rsid w:val="002F2786"/>
    <w:rsid w:val="00304A17"/>
    <w:rsid w:val="0033567F"/>
    <w:rsid w:val="003452E9"/>
    <w:rsid w:val="00361895"/>
    <w:rsid w:val="003719DA"/>
    <w:rsid w:val="003772E3"/>
    <w:rsid w:val="003D428B"/>
    <w:rsid w:val="003D44FA"/>
    <w:rsid w:val="00412237"/>
    <w:rsid w:val="00417C5D"/>
    <w:rsid w:val="00433015"/>
    <w:rsid w:val="00457039"/>
    <w:rsid w:val="004863CA"/>
    <w:rsid w:val="00497C89"/>
    <w:rsid w:val="00497CB3"/>
    <w:rsid w:val="004A6AFE"/>
    <w:rsid w:val="004B2314"/>
    <w:rsid w:val="004B2B00"/>
    <w:rsid w:val="004D05EB"/>
    <w:rsid w:val="004D2946"/>
    <w:rsid w:val="004D48E1"/>
    <w:rsid w:val="004D5F91"/>
    <w:rsid w:val="004E3247"/>
    <w:rsid w:val="004E71D1"/>
    <w:rsid w:val="005462F4"/>
    <w:rsid w:val="0055721C"/>
    <w:rsid w:val="005625E8"/>
    <w:rsid w:val="005838C8"/>
    <w:rsid w:val="005979FA"/>
    <w:rsid w:val="005A5AE8"/>
    <w:rsid w:val="005C1550"/>
    <w:rsid w:val="005C3994"/>
    <w:rsid w:val="00684673"/>
    <w:rsid w:val="006B1E2B"/>
    <w:rsid w:val="006B703B"/>
    <w:rsid w:val="006D06F0"/>
    <w:rsid w:val="006D35E5"/>
    <w:rsid w:val="006D5F24"/>
    <w:rsid w:val="006D6685"/>
    <w:rsid w:val="006F2BBD"/>
    <w:rsid w:val="00713749"/>
    <w:rsid w:val="00715C37"/>
    <w:rsid w:val="00733A3B"/>
    <w:rsid w:val="00746A41"/>
    <w:rsid w:val="00773199"/>
    <w:rsid w:val="007A59DE"/>
    <w:rsid w:val="007C048D"/>
    <w:rsid w:val="007D5197"/>
    <w:rsid w:val="007D5CD1"/>
    <w:rsid w:val="007F785D"/>
    <w:rsid w:val="008222F6"/>
    <w:rsid w:val="008238A6"/>
    <w:rsid w:val="00842E9F"/>
    <w:rsid w:val="00857F7B"/>
    <w:rsid w:val="0088715C"/>
    <w:rsid w:val="00887273"/>
    <w:rsid w:val="008960CA"/>
    <w:rsid w:val="008A758F"/>
    <w:rsid w:val="008B6DE8"/>
    <w:rsid w:val="008C56F4"/>
    <w:rsid w:val="008F07A6"/>
    <w:rsid w:val="00936296"/>
    <w:rsid w:val="00940BBF"/>
    <w:rsid w:val="009537F2"/>
    <w:rsid w:val="00954F28"/>
    <w:rsid w:val="00974441"/>
    <w:rsid w:val="009775BD"/>
    <w:rsid w:val="00992E46"/>
    <w:rsid w:val="009B39BD"/>
    <w:rsid w:val="009B6458"/>
    <w:rsid w:val="009D563A"/>
    <w:rsid w:val="009D56CD"/>
    <w:rsid w:val="009D6B34"/>
    <w:rsid w:val="009E0E5C"/>
    <w:rsid w:val="009E4C1A"/>
    <w:rsid w:val="009E7617"/>
    <w:rsid w:val="009F01AC"/>
    <w:rsid w:val="00A4180F"/>
    <w:rsid w:val="00A538A7"/>
    <w:rsid w:val="00A6421B"/>
    <w:rsid w:val="00A7466E"/>
    <w:rsid w:val="00A74A7E"/>
    <w:rsid w:val="00A77D79"/>
    <w:rsid w:val="00A819B0"/>
    <w:rsid w:val="00A86C1C"/>
    <w:rsid w:val="00A939D1"/>
    <w:rsid w:val="00AB2A89"/>
    <w:rsid w:val="00AB4FFB"/>
    <w:rsid w:val="00AF0078"/>
    <w:rsid w:val="00B051D7"/>
    <w:rsid w:val="00B151CF"/>
    <w:rsid w:val="00B1674F"/>
    <w:rsid w:val="00B50673"/>
    <w:rsid w:val="00B74053"/>
    <w:rsid w:val="00B96B92"/>
    <w:rsid w:val="00BD3232"/>
    <w:rsid w:val="00BE5D73"/>
    <w:rsid w:val="00C22DB3"/>
    <w:rsid w:val="00C30754"/>
    <w:rsid w:val="00C344EF"/>
    <w:rsid w:val="00C37BE6"/>
    <w:rsid w:val="00C47123"/>
    <w:rsid w:val="00C55329"/>
    <w:rsid w:val="00C5662A"/>
    <w:rsid w:val="00C76B53"/>
    <w:rsid w:val="00C849A8"/>
    <w:rsid w:val="00C92713"/>
    <w:rsid w:val="00C97E56"/>
    <w:rsid w:val="00CC20B2"/>
    <w:rsid w:val="00CD26B1"/>
    <w:rsid w:val="00D22286"/>
    <w:rsid w:val="00D479F7"/>
    <w:rsid w:val="00D52B84"/>
    <w:rsid w:val="00D56068"/>
    <w:rsid w:val="00D70512"/>
    <w:rsid w:val="00DA14B0"/>
    <w:rsid w:val="00DB1937"/>
    <w:rsid w:val="00DC5FBD"/>
    <w:rsid w:val="00DE1F33"/>
    <w:rsid w:val="00DF0C77"/>
    <w:rsid w:val="00E14BDF"/>
    <w:rsid w:val="00E30F93"/>
    <w:rsid w:val="00E35877"/>
    <w:rsid w:val="00E42092"/>
    <w:rsid w:val="00E42F84"/>
    <w:rsid w:val="00E511BE"/>
    <w:rsid w:val="00E55B09"/>
    <w:rsid w:val="00E648D9"/>
    <w:rsid w:val="00E650D1"/>
    <w:rsid w:val="00ED14FD"/>
    <w:rsid w:val="00F05CB4"/>
    <w:rsid w:val="00F07C1C"/>
    <w:rsid w:val="00F41DD2"/>
    <w:rsid w:val="00F7414C"/>
    <w:rsid w:val="00F756B7"/>
    <w:rsid w:val="00F83F2A"/>
    <w:rsid w:val="00F9233A"/>
    <w:rsid w:val="00F95763"/>
    <w:rsid w:val="00FA5740"/>
    <w:rsid w:val="00FA5B08"/>
    <w:rsid w:val="00FC151A"/>
    <w:rsid w:val="00FC75CA"/>
    <w:rsid w:val="00FC767E"/>
    <w:rsid w:val="00FC7C05"/>
    <w:rsid w:val="00FD08FE"/>
    <w:rsid w:val="00FD2B85"/>
    <w:rsid w:val="00FD3106"/>
    <w:rsid w:val="00FD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."/>
  <w:listSeparator w:val=","/>
  <w14:docId w14:val="77FD70B2"/>
  <w15:docId w15:val="{FDA4A771-BB23-4560-8BB0-261CCAEE2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spacing w:line="240" w:lineRule="atLeast"/>
    </w:pPr>
    <w:rPr>
      <w:lang w:eastAsia="en-US"/>
    </w:rPr>
  </w:style>
  <w:style w:type="paragraph" w:styleId="Heading1">
    <w:name w:val="heading 1"/>
    <w:aliases w:val="Table_G,Heading 1*"/>
    <w:basedOn w:val="SingleTxtG"/>
    <w:next w:val="SingleTxtG"/>
    <w:link w:val="Heading1Char"/>
    <w:qFormat/>
    <w:pPr>
      <w:spacing w:after="0" w:line="240" w:lineRule="auto"/>
      <w:ind w:left="0" w:right="0"/>
      <w:jc w:val="left"/>
      <w:outlineLvl w:val="0"/>
    </w:pPr>
  </w:style>
  <w:style w:type="paragraph" w:styleId="Heading2">
    <w:name w:val="heading 2"/>
    <w:aliases w:val="H2"/>
    <w:basedOn w:val="Normal"/>
    <w:next w:val="Normal"/>
    <w:link w:val="Heading2Char"/>
    <w:qFormat/>
    <w:pPr>
      <w:numPr>
        <w:ilvl w:val="1"/>
        <w:numId w:val="5"/>
      </w:numPr>
      <w:spacing w:line="240" w:lineRule="auto"/>
      <w:outlineLvl w:val="1"/>
    </w:pPr>
  </w:style>
  <w:style w:type="paragraph" w:styleId="Heading3">
    <w:name w:val="heading 3"/>
    <w:basedOn w:val="Normal"/>
    <w:next w:val="Normal"/>
    <w:link w:val="Heading3Char"/>
    <w:qFormat/>
    <w:pPr>
      <w:numPr>
        <w:ilvl w:val="2"/>
        <w:numId w:val="5"/>
      </w:numPr>
      <w:spacing w:line="240" w:lineRule="auto"/>
      <w:outlineLvl w:val="2"/>
    </w:pPr>
  </w:style>
  <w:style w:type="paragraph" w:styleId="Heading4">
    <w:name w:val="heading 4"/>
    <w:basedOn w:val="Normal"/>
    <w:next w:val="Normal"/>
    <w:link w:val="Heading4Char"/>
    <w:qFormat/>
    <w:pPr>
      <w:numPr>
        <w:ilvl w:val="3"/>
        <w:numId w:val="5"/>
      </w:numPr>
      <w:spacing w:line="240" w:lineRule="auto"/>
      <w:outlineLvl w:val="3"/>
    </w:p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5"/>
      </w:numPr>
      <w:spacing w:line="240" w:lineRule="auto"/>
      <w:outlineLvl w:val="4"/>
    </w:p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5"/>
      </w:numPr>
      <w:spacing w:line="240" w:lineRule="auto"/>
      <w:outlineLvl w:val="5"/>
    </w:p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5"/>
      </w:numPr>
      <w:spacing w:line="240" w:lineRule="auto"/>
      <w:outlineLvl w:val="6"/>
    </w:p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5"/>
      </w:numPr>
      <w:spacing w:line="240" w:lineRule="auto"/>
      <w:outlineLvl w:val="7"/>
    </w:p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5"/>
      </w:num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TxtG">
    <w:name w:val="_ Single Txt_G"/>
    <w:basedOn w:val="Normal"/>
    <w:link w:val="SingleTxtGChar"/>
    <w:qFormat/>
    <w:pPr>
      <w:spacing w:after="120"/>
      <w:ind w:left="1134" w:right="1134"/>
      <w:jc w:val="both"/>
    </w:pPr>
  </w:style>
  <w:style w:type="paragraph" w:customStyle="1" w:styleId="HMG">
    <w:name w:val="_ H __M_G"/>
    <w:basedOn w:val="Normal"/>
    <w:next w:val="Normal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qFormat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character" w:styleId="FootnoteReference">
    <w:name w:val="footnote reference"/>
    <w:aliases w:val="4_G,(Footnote Reference),-E Fußnotenzeichen,BVI fnr, BVI fnr,Footnote symbol,Footnote,Footnote Reference Superscript,SUPERS"/>
    <w:uiPriority w:val="99"/>
    <w:rPr>
      <w:rFonts w:ascii="Times New Roman" w:hAnsi="Times New Roman"/>
      <w:sz w:val="18"/>
      <w:vertAlign w:val="superscript"/>
    </w:rPr>
  </w:style>
  <w:style w:type="character" w:styleId="EndnoteReference">
    <w:name w:val="endnote reference"/>
    <w:aliases w:val="1_G"/>
    <w:basedOn w:val="FootnoteReference"/>
    <w:rPr>
      <w:rFonts w:ascii="Times New Roman" w:hAnsi="Times New Roman"/>
      <w:sz w:val="18"/>
      <w:vertAlign w:val="superscript"/>
    </w:rPr>
  </w:style>
  <w:style w:type="paragraph" w:styleId="Header">
    <w:name w:val="header"/>
    <w:aliases w:val="6_G"/>
    <w:basedOn w:val="Normal"/>
    <w:link w:val="HeaderChar"/>
    <w:qFormat/>
    <w:pPr>
      <w:pBdr>
        <w:bottom w:val="single" w:sz="4" w:space="4" w:color="auto"/>
      </w:pBdr>
      <w:spacing w:line="240" w:lineRule="auto"/>
    </w:pPr>
    <w:rPr>
      <w:b/>
      <w:sz w:val="18"/>
    </w:rPr>
  </w:style>
  <w:style w:type="table" w:styleId="TableGrid">
    <w:name w:val="Table Grid"/>
    <w:basedOn w:val="TableNormal"/>
    <w:uiPriority w:val="39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yperlink">
    <w:name w:val="Hyperlink"/>
    <w:uiPriority w:val="99"/>
    <w:rPr>
      <w:color w:val="auto"/>
      <w:u w:val="none"/>
    </w:rPr>
  </w:style>
  <w:style w:type="character" w:styleId="FollowedHyperlink">
    <w:name w:val="FollowedHyperlink"/>
    <w:semiHidden/>
    <w:rPr>
      <w:color w:val="auto"/>
      <w:u w:val="none"/>
    </w:rPr>
  </w:style>
  <w:style w:type="paragraph" w:customStyle="1" w:styleId="SMG">
    <w:name w:val="__S_M_G"/>
    <w:basedOn w:val="Normal"/>
    <w:next w:val="Normal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paragraph" w:styleId="FootnoteText">
    <w:name w:val="footnote text"/>
    <w:aliases w:val="5_G,PP,5_G_6,Footnote Text Char,5_GR,-E Fußnotentext,footnote text,Fußnotentext Ursprung,Footnote Text Char Char Char Char,Footnote Text1,Footnote Text Char Char Char,Fußnotentext Char1,Fußnotentext Char Char,Fußn"/>
    <w:basedOn w:val="Normal"/>
    <w:link w:val="FootnoteTextChar2"/>
    <w:uiPriority w:val="99"/>
    <w:qFormat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paragraph" w:styleId="EndnoteText">
    <w:name w:val="endnote text"/>
    <w:aliases w:val="2_G"/>
    <w:basedOn w:val="FootnoteText"/>
    <w:link w:val="EndnoteTextChar"/>
  </w:style>
  <w:style w:type="character" w:styleId="PageNumber">
    <w:name w:val="page number"/>
    <w:aliases w:val="7_G"/>
    <w:rPr>
      <w:rFonts w:ascii="Times New Roman" w:hAnsi="Times New Roman"/>
      <w:b/>
      <w:sz w:val="18"/>
    </w:rPr>
  </w:style>
  <w:style w:type="paragraph" w:customStyle="1" w:styleId="XLargeG">
    <w:name w:val="__XLarge_G"/>
    <w:basedOn w:val="Normal"/>
    <w:next w:val="Normal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pPr>
      <w:numPr>
        <w:numId w:val="1"/>
      </w:numPr>
      <w:spacing w:after="120"/>
      <w:ind w:right="1134"/>
      <w:jc w:val="both"/>
    </w:pPr>
  </w:style>
  <w:style w:type="paragraph" w:styleId="Footer">
    <w:name w:val="footer"/>
    <w:aliases w:val="3_G"/>
    <w:basedOn w:val="Normal"/>
    <w:link w:val="FooterChar"/>
    <w:pPr>
      <w:spacing w:line="240" w:lineRule="auto"/>
    </w:pPr>
    <w:rPr>
      <w:sz w:val="16"/>
    </w:rPr>
  </w:style>
  <w:style w:type="paragraph" w:customStyle="1" w:styleId="Bullet2G">
    <w:name w:val="_Bullet 2_G"/>
    <w:basedOn w:val="Normal"/>
    <w:qFormat/>
    <w:pPr>
      <w:numPr>
        <w:numId w:val="2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link w:val="H1GChar"/>
    <w:qFormat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paragraph" w:customStyle="1" w:styleId="H23G">
    <w:name w:val="_ H_2/3_G"/>
    <w:basedOn w:val="Normal"/>
    <w:next w:val="Normal"/>
    <w:qFormat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Normal"/>
    <w:next w:val="Normal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paragraph" w:styleId="PlainText">
    <w:name w:val="Plain Text"/>
    <w:basedOn w:val="Normal"/>
    <w:link w:val="PlainTextChar"/>
    <w:semiHidden/>
    <w:pPr>
      <w:suppressAutoHyphens w:val="0"/>
      <w:spacing w:line="240" w:lineRule="auto"/>
    </w:pPr>
    <w:rPr>
      <w:rFonts w:ascii="Courier New" w:hAnsi="Courier New"/>
      <w:snapToGrid w:val="0"/>
      <w:lang w:val="nl-NL"/>
    </w:rPr>
  </w:style>
  <w:style w:type="character" w:styleId="CommentReference">
    <w:name w:val="annotation reference"/>
    <w:uiPriority w:val="99"/>
    <w:qFormat/>
    <w:rPr>
      <w:sz w:val="16"/>
    </w:rPr>
  </w:style>
  <w:style w:type="paragraph" w:styleId="BodyText">
    <w:name w:val="Body Text"/>
    <w:basedOn w:val="Normal"/>
    <w:link w:val="BodyTextChar"/>
    <w:pPr>
      <w:suppressAutoHyphens w:val="0"/>
      <w:spacing w:line="240" w:lineRule="auto"/>
    </w:pPr>
    <w:rPr>
      <w:rFonts w:ascii="Univers" w:hAnsi="Univers"/>
      <w:snapToGrid w:val="0"/>
      <w:sz w:val="16"/>
    </w:rPr>
  </w:style>
  <w:style w:type="paragraph" w:styleId="BodyTextIndent">
    <w:name w:val="Body Text Indent"/>
    <w:basedOn w:val="Normal"/>
    <w:link w:val="BodyTextIndentChar"/>
    <w:pPr>
      <w:widowControl w:val="0"/>
      <w:tabs>
        <w:tab w:val="left" w:pos="2880"/>
      </w:tabs>
      <w:suppressAutoHyphens w:val="0"/>
      <w:spacing w:before="120" w:line="240" w:lineRule="auto"/>
      <w:ind w:left="1701" w:hanging="1701"/>
    </w:pPr>
    <w:rPr>
      <w:rFonts w:ascii="Courier New" w:hAnsi="Courier New"/>
      <w:snapToGrid w:val="0"/>
    </w:rPr>
  </w:style>
  <w:style w:type="paragraph" w:styleId="BodyTextIndent2">
    <w:name w:val="Body Text Indent 2"/>
    <w:basedOn w:val="Normal"/>
    <w:link w:val="BodyTextIndent2Char"/>
    <w:pPr>
      <w:widowControl w:val="0"/>
      <w:tabs>
        <w:tab w:val="left" w:pos="2880"/>
      </w:tabs>
      <w:suppressAutoHyphens w:val="0"/>
      <w:spacing w:line="240" w:lineRule="auto"/>
      <w:ind w:left="1701" w:hanging="1843"/>
    </w:pPr>
    <w:rPr>
      <w:rFonts w:ascii="Courier New" w:hAnsi="Courier New"/>
      <w:snapToGrid w:val="0"/>
    </w:rPr>
  </w:style>
  <w:style w:type="paragraph" w:styleId="BodyTextIndent3">
    <w:name w:val="Body Text Indent 3"/>
    <w:basedOn w:val="Normal"/>
    <w:link w:val="BodyTextIndent3Char"/>
    <w:pPr>
      <w:widowControl w:val="0"/>
      <w:tabs>
        <w:tab w:val="left" w:pos="2880"/>
      </w:tabs>
      <w:suppressAutoHyphens w:val="0"/>
      <w:spacing w:line="240" w:lineRule="auto"/>
      <w:ind w:left="1701" w:hanging="1134"/>
    </w:pPr>
    <w:rPr>
      <w:rFonts w:ascii="Courier New" w:hAnsi="Courier New"/>
      <w:snapToGrid w:val="0"/>
    </w:rPr>
  </w:style>
  <w:style w:type="paragraph" w:customStyle="1" w:styleId="ParaNo">
    <w:name w:val="ParaNo."/>
    <w:basedOn w:val="Normal"/>
    <w:pPr>
      <w:numPr>
        <w:numId w:val="3"/>
      </w:numPr>
      <w:tabs>
        <w:tab w:val="clear" w:pos="360"/>
      </w:tabs>
      <w:suppressAutoHyphens w:val="0"/>
      <w:spacing w:line="240" w:lineRule="auto"/>
    </w:pPr>
    <w:rPr>
      <w:rFonts w:ascii="Univers" w:hAnsi="Univers"/>
      <w:snapToGrid w:val="0"/>
      <w:sz w:val="24"/>
      <w:lang w:val="fr-FR"/>
    </w:rPr>
  </w:style>
  <w:style w:type="paragraph" w:customStyle="1" w:styleId="Rom1">
    <w:name w:val="Rom1"/>
    <w:basedOn w:val="Normal"/>
    <w:semiHidden/>
    <w:pPr>
      <w:suppressAutoHyphens w:val="0"/>
      <w:spacing w:line="240" w:lineRule="auto"/>
      <w:ind w:left="1145" w:hanging="465"/>
    </w:pPr>
    <w:rPr>
      <w:rFonts w:ascii="Univers" w:hAnsi="Univers"/>
      <w:snapToGrid w:val="0"/>
      <w:sz w:val="24"/>
      <w:lang w:val="fr-FR"/>
    </w:rPr>
  </w:style>
  <w:style w:type="paragraph" w:customStyle="1" w:styleId="Rom2">
    <w:name w:val="Rom2"/>
    <w:basedOn w:val="Normal"/>
    <w:semiHidden/>
    <w:pPr>
      <w:suppressAutoHyphens w:val="0"/>
      <w:spacing w:line="240" w:lineRule="auto"/>
      <w:ind w:left="1712" w:hanging="465"/>
    </w:pPr>
    <w:rPr>
      <w:rFonts w:ascii="Univers" w:hAnsi="Univers"/>
      <w:snapToGrid w:val="0"/>
      <w:sz w:val="24"/>
      <w:lang w:val="fr-FR"/>
    </w:rPr>
  </w:style>
  <w:style w:type="paragraph" w:styleId="BlockText">
    <w:name w:val="Block Text"/>
    <w:basedOn w:val="Normal"/>
    <w:pPr>
      <w:tabs>
        <w:tab w:val="left" w:pos="426"/>
      </w:tabs>
      <w:suppressAutoHyphens w:val="0"/>
      <w:spacing w:before="120" w:line="240" w:lineRule="auto"/>
      <w:ind w:left="431" w:right="289" w:hanging="431"/>
    </w:pPr>
    <w:rPr>
      <w:rFonts w:ascii="Univers" w:hAnsi="Univers"/>
      <w:snapToGrid w:val="0"/>
    </w:rPr>
  </w:style>
  <w:style w:type="paragraph" w:customStyle="1" w:styleId="Heading61">
    <w:name w:val="Heading 61"/>
    <w:semiHidden/>
    <w:pPr>
      <w:tabs>
        <w:tab w:val="left" w:pos="708"/>
        <w:tab w:val="left" w:pos="1080"/>
        <w:tab w:val="left" w:pos="1416"/>
        <w:tab w:val="left" w:pos="2124"/>
        <w:tab w:val="left" w:pos="2832"/>
        <w:tab w:val="left" w:pos="3540"/>
        <w:tab w:val="left" w:pos="4254"/>
        <w:tab w:val="left" w:pos="4962"/>
        <w:tab w:val="left" w:pos="5670"/>
        <w:tab w:val="left" w:pos="6378"/>
        <w:tab w:val="left" w:pos="7086"/>
        <w:tab w:val="left" w:pos="7794"/>
        <w:tab w:val="left" w:pos="8508"/>
        <w:tab w:val="left" w:pos="9216"/>
        <w:tab w:val="left" w:pos="9360"/>
      </w:tabs>
      <w:suppressAutoHyphens/>
    </w:pPr>
    <w:rPr>
      <w:rFonts w:ascii="Book Antiqua" w:hAnsi="Book Antiqua"/>
      <w:u w:val="single"/>
      <w:lang w:eastAsia="en-US"/>
    </w:rPr>
  </w:style>
  <w:style w:type="paragraph" w:customStyle="1" w:styleId="Heading51">
    <w:name w:val="Heading 51"/>
    <w:semiHidden/>
    <w:pPr>
      <w:tabs>
        <w:tab w:val="left" w:pos="708"/>
        <w:tab w:val="left" w:pos="1080"/>
        <w:tab w:val="left" w:pos="1416"/>
        <w:tab w:val="left" w:pos="2124"/>
        <w:tab w:val="left" w:pos="2832"/>
        <w:tab w:val="left" w:pos="3540"/>
        <w:tab w:val="left" w:pos="4254"/>
        <w:tab w:val="left" w:pos="4962"/>
        <w:tab w:val="left" w:pos="5670"/>
        <w:tab w:val="left" w:pos="6378"/>
        <w:tab w:val="left" w:pos="7086"/>
        <w:tab w:val="left" w:pos="7794"/>
        <w:tab w:val="left" w:pos="8508"/>
        <w:tab w:val="left" w:pos="9216"/>
        <w:tab w:val="left" w:pos="9360"/>
      </w:tabs>
      <w:suppressAutoHyphens/>
    </w:pPr>
    <w:rPr>
      <w:rFonts w:ascii="Book Antiqua" w:hAnsi="Book Antiqua"/>
      <w:b/>
      <w:lang w:val="en-US" w:eastAsia="en-US"/>
    </w:rPr>
  </w:style>
  <w:style w:type="paragraph" w:customStyle="1" w:styleId="Annex5">
    <w:name w:val="Annex5"/>
    <w:basedOn w:val="Normal"/>
    <w:semiHidden/>
    <w:pPr>
      <w:tabs>
        <w:tab w:val="left" w:pos="-867"/>
        <w:tab w:val="left" w:pos="-147"/>
        <w:tab w:val="left" w:pos="793"/>
        <w:tab w:val="left" w:pos="1360"/>
        <w:tab w:val="left" w:pos="2687"/>
        <w:tab w:val="left" w:pos="3407"/>
        <w:tab w:val="left" w:pos="4121"/>
        <w:tab w:val="left" w:pos="4841"/>
        <w:tab w:val="left" w:pos="5556"/>
        <w:tab w:val="left" w:pos="6276"/>
        <w:tab w:val="left" w:pos="6996"/>
        <w:tab w:val="left" w:pos="8430"/>
        <w:tab w:val="left" w:pos="9150"/>
      </w:tabs>
      <w:suppressAutoHyphens w:val="0"/>
      <w:spacing w:line="240" w:lineRule="auto"/>
      <w:ind w:left="1360" w:hanging="1360"/>
    </w:pPr>
    <w:rPr>
      <w:rFonts w:ascii="Courier" w:hAnsi="Courier"/>
      <w:sz w:val="24"/>
    </w:rPr>
  </w:style>
  <w:style w:type="paragraph" w:customStyle="1" w:styleId="Footer1">
    <w:name w:val="Footer1"/>
    <w:semiHidden/>
    <w:pPr>
      <w:tabs>
        <w:tab w:val="center" w:pos="4680"/>
        <w:tab w:val="right" w:pos="9000"/>
        <w:tab w:val="left" w:pos="9360"/>
      </w:tabs>
      <w:suppressAutoHyphens/>
    </w:pPr>
    <w:rPr>
      <w:rFonts w:ascii="Book Antiqua" w:hAnsi="Book Antiqua"/>
      <w:lang w:val="en-US" w:eastAsia="en-US"/>
    </w:rPr>
  </w:style>
  <w:style w:type="paragraph" w:styleId="ListBullet">
    <w:name w:val="List Bullet"/>
    <w:basedOn w:val="Normal"/>
    <w:autoRedefine/>
    <w:pPr>
      <w:tabs>
        <w:tab w:val="num" w:pos="360"/>
      </w:tabs>
      <w:suppressAutoHyphens w:val="0"/>
      <w:spacing w:line="240" w:lineRule="auto"/>
      <w:ind w:left="360" w:hanging="360"/>
    </w:pPr>
    <w:rPr>
      <w:sz w:val="24"/>
    </w:rPr>
  </w:style>
  <w:style w:type="paragraph" w:customStyle="1" w:styleId="Styl6">
    <w:name w:val="Styl6"/>
    <w:basedOn w:val="Normal"/>
    <w:semiHidden/>
    <w:pPr>
      <w:widowControl w:val="0"/>
      <w:tabs>
        <w:tab w:val="left" w:pos="567"/>
        <w:tab w:val="left" w:pos="1134"/>
      </w:tabs>
      <w:suppressAutoHyphens w:val="0"/>
      <w:overflowPunct w:val="0"/>
      <w:autoSpaceDE w:val="0"/>
      <w:autoSpaceDN w:val="0"/>
      <w:adjustRightInd w:val="0"/>
      <w:spacing w:before="60" w:line="240" w:lineRule="auto"/>
      <w:ind w:left="1134"/>
      <w:jc w:val="both"/>
      <w:textAlignment w:val="baseline"/>
    </w:pPr>
    <w:rPr>
      <w:rFonts w:ascii="Arial" w:hAnsi="Arial"/>
      <w:sz w:val="22"/>
      <w:lang w:eastAsia="cs-CZ"/>
    </w:rPr>
  </w:style>
  <w:style w:type="paragraph" w:customStyle="1" w:styleId="Styl1">
    <w:name w:val="Styl1"/>
    <w:basedOn w:val="Normal"/>
    <w:pPr>
      <w:tabs>
        <w:tab w:val="left" w:pos="1134"/>
      </w:tabs>
      <w:suppressAutoHyphens w:val="0"/>
      <w:overflowPunct w:val="0"/>
      <w:autoSpaceDE w:val="0"/>
      <w:autoSpaceDN w:val="0"/>
      <w:adjustRightInd w:val="0"/>
      <w:spacing w:line="240" w:lineRule="auto"/>
      <w:ind w:left="851" w:hanging="851"/>
      <w:textAlignment w:val="baseline"/>
    </w:pPr>
    <w:rPr>
      <w:rFonts w:ascii="Arial" w:hAnsi="Arial"/>
      <w:sz w:val="22"/>
      <w:lang w:eastAsia="cs-CZ"/>
    </w:rPr>
  </w:style>
  <w:style w:type="paragraph" w:customStyle="1" w:styleId="Styl5">
    <w:name w:val="Styl5"/>
    <w:basedOn w:val="Normal"/>
    <w:next w:val="Styl6"/>
    <w:semiHidden/>
    <w:pPr>
      <w:widowControl w:val="0"/>
      <w:tabs>
        <w:tab w:val="left" w:pos="567"/>
        <w:tab w:val="left" w:pos="851"/>
      </w:tabs>
      <w:suppressAutoHyphens w:val="0"/>
      <w:spacing w:before="120" w:line="240" w:lineRule="auto"/>
    </w:pPr>
    <w:rPr>
      <w:rFonts w:ascii="Arial" w:hAnsi="Arial"/>
      <w:sz w:val="22"/>
      <w:lang w:eastAsia="cs-CZ"/>
    </w:rPr>
  </w:style>
  <w:style w:type="paragraph" w:customStyle="1" w:styleId="TabellenText">
    <w:name w:val="Tabellen Text"/>
    <w:semiHidden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Arial Narrow" w:hAnsi="Arial Narrow"/>
      <w:color w:val="000000"/>
      <w:sz w:val="22"/>
      <w:lang w:val="en-US" w:eastAsia="de-DE"/>
    </w:rPr>
  </w:style>
  <w:style w:type="paragraph" w:customStyle="1" w:styleId="Formatvorlage1">
    <w:name w:val="Formatvorlage1"/>
    <w:basedOn w:val="Normal"/>
    <w:semiHidden/>
    <w:pPr>
      <w:suppressAutoHyphens w:val="0"/>
      <w:spacing w:line="240" w:lineRule="auto"/>
    </w:pPr>
    <w:rPr>
      <w:rFonts w:ascii="Arial" w:hAnsi="Arial"/>
      <w:sz w:val="22"/>
      <w:lang w:val="de-DE" w:eastAsia="it-IT"/>
    </w:rPr>
  </w:style>
  <w:style w:type="paragraph" w:styleId="BodyText2">
    <w:name w:val="Body Text 2"/>
    <w:basedOn w:val="Normal"/>
    <w:link w:val="BodyText2Char"/>
    <w:pPr>
      <w:suppressAutoHyphens w:val="0"/>
      <w:spacing w:line="240" w:lineRule="auto"/>
      <w:jc w:val="center"/>
    </w:pPr>
    <w:rPr>
      <w:rFonts w:ascii="Univers" w:hAnsi="Univers"/>
      <w:b/>
      <w:caps/>
      <w:sz w:val="24"/>
    </w:rPr>
  </w:style>
  <w:style w:type="paragraph" w:styleId="BodyText3">
    <w:name w:val="Body Text 3"/>
    <w:basedOn w:val="Normal"/>
    <w:link w:val="BodyText3Char"/>
    <w:pPr>
      <w:tabs>
        <w:tab w:val="center" w:pos="4820"/>
        <w:tab w:val="right" w:pos="9356"/>
      </w:tabs>
      <w:suppressAutoHyphens w:val="0"/>
      <w:spacing w:line="240" w:lineRule="auto"/>
      <w:ind w:right="-1"/>
      <w:jc w:val="both"/>
    </w:pPr>
    <w:rPr>
      <w:rFonts w:ascii="Univers" w:hAnsi="Univers"/>
      <w:snapToGrid w:val="0"/>
    </w:rPr>
  </w:style>
  <w:style w:type="paragraph" w:styleId="ListNumber">
    <w:name w:val="List Number"/>
    <w:basedOn w:val="Normal"/>
    <w:semiHidden/>
    <w:pPr>
      <w:tabs>
        <w:tab w:val="num" w:pos="709"/>
      </w:tabs>
      <w:suppressAutoHyphens w:val="0"/>
      <w:spacing w:after="240" w:line="240" w:lineRule="auto"/>
      <w:ind w:left="709" w:hanging="709"/>
      <w:jc w:val="both"/>
    </w:pPr>
    <w:rPr>
      <w:sz w:val="24"/>
    </w:rPr>
  </w:style>
  <w:style w:type="paragraph" w:customStyle="1" w:styleId="ListNumberLevel2">
    <w:name w:val="List Number (Level 2)"/>
    <w:basedOn w:val="Normal"/>
    <w:semiHidden/>
    <w:pPr>
      <w:tabs>
        <w:tab w:val="num" w:pos="1417"/>
      </w:tabs>
      <w:suppressAutoHyphens w:val="0"/>
      <w:spacing w:after="240" w:line="240" w:lineRule="auto"/>
      <w:ind w:left="1417" w:hanging="708"/>
      <w:jc w:val="both"/>
    </w:pPr>
    <w:rPr>
      <w:sz w:val="24"/>
    </w:rPr>
  </w:style>
  <w:style w:type="paragraph" w:customStyle="1" w:styleId="ListNumberLevel3">
    <w:name w:val="List Number (Level 3)"/>
    <w:basedOn w:val="Normal"/>
    <w:semiHidden/>
    <w:pPr>
      <w:tabs>
        <w:tab w:val="num" w:pos="2126"/>
      </w:tabs>
      <w:suppressAutoHyphens w:val="0"/>
      <w:spacing w:after="240" w:line="240" w:lineRule="auto"/>
      <w:ind w:left="2126" w:hanging="709"/>
      <w:jc w:val="both"/>
    </w:pPr>
    <w:rPr>
      <w:sz w:val="24"/>
    </w:rPr>
  </w:style>
  <w:style w:type="paragraph" w:customStyle="1" w:styleId="ListNumberLevel4">
    <w:name w:val="List Number (Level 4)"/>
    <w:basedOn w:val="Normal"/>
    <w:semiHidden/>
    <w:pPr>
      <w:tabs>
        <w:tab w:val="num" w:pos="2835"/>
      </w:tabs>
      <w:suppressAutoHyphens w:val="0"/>
      <w:spacing w:after="240" w:line="240" w:lineRule="auto"/>
      <w:ind w:left="2835" w:hanging="709"/>
      <w:jc w:val="both"/>
    </w:pPr>
    <w:rPr>
      <w:sz w:val="24"/>
    </w:rPr>
  </w:style>
  <w:style w:type="paragraph" w:customStyle="1" w:styleId="berschrift2-3">
    <w:name w:val="Überschrift2-3"/>
    <w:basedOn w:val="berschrift1-3"/>
    <w:next w:val="BodyText"/>
    <w:semiHidden/>
    <w:pPr>
      <w:tabs>
        <w:tab w:val="clear" w:pos="1695"/>
        <w:tab w:val="num" w:pos="1413"/>
      </w:tabs>
      <w:ind w:left="1413" w:hanging="432"/>
    </w:pPr>
  </w:style>
  <w:style w:type="paragraph" w:customStyle="1" w:styleId="berschrift1-3">
    <w:name w:val="Überschrift1-3"/>
    <w:basedOn w:val="berschrift1-2"/>
    <w:semiHidden/>
    <w:pPr>
      <w:tabs>
        <w:tab w:val="clear" w:pos="780"/>
        <w:tab w:val="num" w:pos="1695"/>
      </w:tabs>
      <w:ind w:left="1695" w:hanging="1695"/>
    </w:pPr>
  </w:style>
  <w:style w:type="paragraph" w:customStyle="1" w:styleId="berschrift1-2">
    <w:name w:val="Überschrift1-2"/>
    <w:basedOn w:val="Heading1"/>
    <w:semiHidden/>
    <w:pPr>
      <w:keepNext/>
      <w:tabs>
        <w:tab w:val="num" w:pos="780"/>
      </w:tabs>
      <w:suppressAutoHyphens w:val="0"/>
      <w:spacing w:before="240" w:after="240"/>
      <w:ind w:left="780"/>
      <w:jc w:val="both"/>
    </w:pPr>
    <w:rPr>
      <w:rFonts w:ascii="Arial" w:eastAsia="MS Mincho" w:hAnsi="Arial"/>
      <w:b/>
      <w:sz w:val="22"/>
    </w:rPr>
  </w:style>
  <w:style w:type="paragraph" w:customStyle="1" w:styleId="berschrift4n">
    <w:name w:val="Überschrift4n"/>
    <w:basedOn w:val="Normal"/>
    <w:autoRedefine/>
    <w:semiHidden/>
    <w:pPr>
      <w:widowControl w:val="0"/>
      <w:tabs>
        <w:tab w:val="num" w:pos="2394"/>
      </w:tabs>
      <w:suppressAutoHyphens w:val="0"/>
      <w:autoSpaceDE w:val="0"/>
      <w:autoSpaceDN w:val="0"/>
      <w:adjustRightInd w:val="0"/>
      <w:spacing w:before="120" w:after="120" w:line="240" w:lineRule="auto"/>
      <w:ind w:left="2394" w:hanging="432"/>
      <w:jc w:val="both"/>
    </w:pPr>
    <w:rPr>
      <w:rFonts w:ascii="Arial" w:eastAsia="MS Mincho" w:hAnsi="Arial"/>
      <w:b/>
      <w:sz w:val="22"/>
      <w:szCs w:val="24"/>
      <w:lang w:val="en-US"/>
    </w:rPr>
  </w:style>
  <w:style w:type="paragraph" w:customStyle="1" w:styleId="NormalCentered">
    <w:name w:val="Normal Centered"/>
    <w:basedOn w:val="Normal"/>
    <w:semiHidden/>
    <w:pPr>
      <w:suppressAutoHyphens w:val="0"/>
      <w:spacing w:before="120" w:after="120" w:line="240" w:lineRule="auto"/>
      <w:jc w:val="center"/>
    </w:pPr>
    <w:rPr>
      <w:sz w:val="24"/>
    </w:rPr>
  </w:style>
  <w:style w:type="paragraph" w:customStyle="1" w:styleId="StyleParaLeft0cmFirstline0cm">
    <w:name w:val="Style Para + Left:  0 cm First line:  0 cm"/>
    <w:basedOn w:val="Para"/>
    <w:semiHidden/>
    <w:pPr>
      <w:ind w:left="2268"/>
    </w:pPr>
  </w:style>
  <w:style w:type="paragraph" w:customStyle="1" w:styleId="Para">
    <w:name w:val="Para"/>
    <w:basedOn w:val="ParaNo"/>
    <w:qFormat/>
    <w:pPr>
      <w:spacing w:after="120" w:line="240" w:lineRule="atLeast"/>
      <w:ind w:left="1134" w:right="1134" w:hanging="1134"/>
      <w:jc w:val="both"/>
    </w:pPr>
    <w:rPr>
      <w:rFonts w:ascii="Times New Roman" w:hAnsi="Times New Roman"/>
      <w:sz w:val="20"/>
    </w:rPr>
  </w:style>
  <w:style w:type="paragraph" w:customStyle="1" w:styleId="para0">
    <w:name w:val="para"/>
    <w:basedOn w:val="StyleParaLeft0cmFirstline0cm"/>
    <w:link w:val="paraChar"/>
    <w:qFormat/>
    <w:pPr>
      <w:numPr>
        <w:numId w:val="0"/>
      </w:numPr>
      <w:ind w:left="2268" w:hanging="1134"/>
    </w:pPr>
  </w:style>
  <w:style w:type="paragraph" w:customStyle="1" w:styleId="a">
    <w:name w:val="a)"/>
    <w:basedOn w:val="para0"/>
    <w:pPr>
      <w:ind w:left="2835" w:hanging="567"/>
    </w:pPr>
  </w:style>
  <w:style w:type="paragraph" w:customStyle="1" w:styleId="endnotetable">
    <w:name w:val="endnote table"/>
    <w:basedOn w:val="Normal"/>
    <w:link w:val="endnotetableChar"/>
    <w:pPr>
      <w:spacing w:line="220" w:lineRule="exact"/>
      <w:ind w:left="1134" w:right="1134" w:firstLine="170"/>
    </w:pPr>
    <w:rPr>
      <w:sz w:val="18"/>
      <w:szCs w:val="18"/>
    </w:rPr>
  </w:style>
  <w:style w:type="paragraph" w:customStyle="1" w:styleId="Bloc2cm">
    <w:name w:val="Bloc 2 cm"/>
    <w:basedOn w:val="para0"/>
    <w:pPr>
      <w:ind w:left="1134" w:firstLine="0"/>
    </w:pPr>
  </w:style>
  <w:style w:type="character" w:customStyle="1" w:styleId="endnotetableChar">
    <w:name w:val="endnote table Char"/>
    <w:link w:val="endnotetable"/>
    <w:rPr>
      <w:sz w:val="18"/>
      <w:szCs w:val="18"/>
      <w:lang w:val="en-GB" w:eastAsia="en-US" w:bidi="ar-SA"/>
    </w:rPr>
  </w:style>
  <w:style w:type="character" w:customStyle="1" w:styleId="HeaderChar">
    <w:name w:val="Header Char"/>
    <w:aliases w:val="6_G Char"/>
    <w:link w:val="Header"/>
    <w:rPr>
      <w:b/>
      <w:sz w:val="18"/>
      <w:lang w:val="en-GB" w:eastAsia="en-US" w:bidi="ar-SA"/>
    </w:rPr>
  </w:style>
  <w:style w:type="paragraph" w:styleId="CommentText">
    <w:name w:val="annotation text"/>
    <w:basedOn w:val="Normal"/>
    <w:link w:val="CommentTextChar"/>
    <w:uiPriority w:val="99"/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FootnoteTextChar2">
    <w:name w:val="Footnote Text Char2"/>
    <w:aliases w:val="5_G Char,PP Char,5_G_6 Char,Footnote Text Char Char1,5_GR Char,-E Fußnotentext Char,footnote text Char,Fußnotentext Ursprung Char,Footnote Text Char Char Char Char Char,Footnote Text1 Char,Footnote Text Char Char Char Char1,Fußn Char"/>
    <w:link w:val="FootnoteText"/>
    <w:uiPriority w:val="99"/>
    <w:qFormat/>
    <w:rPr>
      <w:sz w:val="18"/>
      <w:lang w:val="en-GB" w:eastAsia="en-US" w:bidi="ar-SA"/>
    </w:rPr>
  </w:style>
  <w:style w:type="paragraph" w:customStyle="1" w:styleId="a0">
    <w:name w:val="(a)"/>
    <w:basedOn w:val="Normal"/>
    <w:qFormat/>
    <w:pPr>
      <w:spacing w:after="120"/>
      <w:ind w:left="1701" w:right="1134" w:hanging="567"/>
      <w:jc w:val="both"/>
    </w:pPr>
  </w:style>
  <w:style w:type="character" w:customStyle="1" w:styleId="SingleTxtGChar">
    <w:name w:val="_ Single Txt_G Char"/>
    <w:link w:val="SingleTxtG"/>
    <w:qFormat/>
    <w:rPr>
      <w:lang w:val="en-GB" w:eastAsia="en-US" w:bidi="ar-SA"/>
    </w:rPr>
  </w:style>
  <w:style w:type="character" w:customStyle="1" w:styleId="CharChar4">
    <w:name w:val="Char Char4"/>
    <w:semiHidden/>
    <w:rPr>
      <w:sz w:val="18"/>
      <w:lang w:val="en-GB" w:eastAsia="en-US" w:bidi="ar-SA"/>
    </w:rPr>
  </w:style>
  <w:style w:type="paragraph" w:customStyle="1" w:styleId="SingleTxtGBold">
    <w:name w:val="_ Single Txt_G Bold"/>
    <w:basedOn w:val="SingleTxtG"/>
  </w:style>
  <w:style w:type="character" w:customStyle="1" w:styleId="FootnoteTextChar1">
    <w:name w:val="Footnote Text Char1"/>
    <w:aliases w:val="5_G Char1,PP Char1,Footnote Text Char Char"/>
    <w:rPr>
      <w:sz w:val="18"/>
      <w:lang w:val="en-GB" w:eastAsia="en-US" w:bidi="ar-SA"/>
    </w:rPr>
  </w:style>
  <w:style w:type="character" w:customStyle="1" w:styleId="BodyTextChar">
    <w:name w:val="Body Text Char"/>
    <w:link w:val="BodyText"/>
    <w:rPr>
      <w:rFonts w:ascii="Univers" w:hAnsi="Univers"/>
      <w:snapToGrid w:val="0"/>
      <w:sz w:val="16"/>
      <w:lang w:eastAsia="en-US"/>
    </w:rPr>
  </w:style>
  <w:style w:type="character" w:customStyle="1" w:styleId="BodyTextIndentChar">
    <w:name w:val="Body Text Indent Char"/>
    <w:link w:val="BodyTextIndent"/>
    <w:rPr>
      <w:rFonts w:ascii="Courier New" w:hAnsi="Courier New"/>
      <w:snapToGrid w:val="0"/>
      <w:lang w:eastAsia="en-US"/>
    </w:rPr>
  </w:style>
  <w:style w:type="character" w:customStyle="1" w:styleId="SingleTxtGChar1">
    <w:name w:val="_ Single Txt_G Char1"/>
    <w:rPr>
      <w:lang w:val="en-GB" w:eastAsia="en-US" w:bidi="ar-SA"/>
    </w:rPr>
  </w:style>
  <w:style w:type="character" w:customStyle="1" w:styleId="FooterChar">
    <w:name w:val="Footer Char"/>
    <w:aliases w:val="3_G Char"/>
    <w:link w:val="Footer"/>
    <w:rPr>
      <w:sz w:val="16"/>
      <w:lang w:eastAsia="en-US"/>
    </w:rPr>
  </w:style>
  <w:style w:type="paragraph" w:styleId="List5">
    <w:name w:val="List 5"/>
    <w:basedOn w:val="Normal"/>
    <w:pPr>
      <w:ind w:left="1415" w:hanging="283"/>
      <w:contextualSpacing/>
    </w:pPr>
  </w:style>
  <w:style w:type="paragraph" w:customStyle="1" w:styleId="CM102">
    <w:name w:val="CM102"/>
    <w:basedOn w:val="Normal"/>
    <w:next w:val="Normal"/>
    <w:uiPriority w:val="99"/>
    <w:pPr>
      <w:widowControl w:val="0"/>
      <w:suppressAutoHyphens w:val="0"/>
      <w:autoSpaceDE w:val="0"/>
      <w:autoSpaceDN w:val="0"/>
      <w:adjustRightInd w:val="0"/>
      <w:spacing w:line="240" w:lineRule="auto"/>
    </w:pPr>
    <w:rPr>
      <w:sz w:val="24"/>
      <w:szCs w:val="24"/>
      <w:lang w:val="en-U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CM6">
    <w:name w:val="CM6"/>
    <w:basedOn w:val="Default"/>
    <w:next w:val="Default"/>
    <w:uiPriority w:val="99"/>
    <w:pPr>
      <w:spacing w:line="216" w:lineRule="atLeast"/>
    </w:pPr>
    <w:rPr>
      <w:color w:val="auto"/>
    </w:rPr>
  </w:style>
  <w:style w:type="paragraph" w:customStyle="1" w:styleId="CM107">
    <w:name w:val="CM107"/>
    <w:basedOn w:val="Default"/>
    <w:next w:val="Default"/>
    <w:uiPriority w:val="99"/>
    <w:rPr>
      <w:color w:val="auto"/>
    </w:rPr>
  </w:style>
  <w:style w:type="paragraph" w:customStyle="1" w:styleId="CM82">
    <w:name w:val="CM82"/>
    <w:basedOn w:val="Default"/>
    <w:next w:val="Default"/>
    <w:uiPriority w:val="99"/>
    <w:pPr>
      <w:spacing w:line="218" w:lineRule="atLeast"/>
    </w:pPr>
    <w:rPr>
      <w:color w:val="auto"/>
    </w:rPr>
  </w:style>
  <w:style w:type="character" w:customStyle="1" w:styleId="HChGChar">
    <w:name w:val="_ H _Ch_G Char"/>
    <w:link w:val="HChG"/>
    <w:rPr>
      <w:b/>
      <w:sz w:val="28"/>
      <w:lang w:eastAsia="en-US"/>
    </w:rPr>
  </w:style>
  <w:style w:type="character" w:customStyle="1" w:styleId="paraChar">
    <w:name w:val="para Char"/>
    <w:link w:val="para0"/>
    <w:rPr>
      <w:snapToGrid w:val="0"/>
      <w:lang w:val="fr-FR" w:eastAsia="en-US"/>
    </w:rPr>
  </w:style>
  <w:style w:type="character" w:customStyle="1" w:styleId="Heading1Char">
    <w:name w:val="Heading 1 Char"/>
    <w:aliases w:val="Table_G Char,Heading 1* Char"/>
    <w:link w:val="Heading1"/>
    <w:rPr>
      <w:lang w:eastAsia="en-US"/>
    </w:rPr>
  </w:style>
  <w:style w:type="character" w:styleId="LineNumber">
    <w:name w:val="line number"/>
    <w:rPr>
      <w:sz w:val="1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uppressAutoHyphens w:val="0"/>
      <w:spacing w:before="200" w:after="280" w:line="240" w:lineRule="auto"/>
      <w:ind w:left="936" w:right="936"/>
    </w:pPr>
    <w:rPr>
      <w:b/>
      <w:bCs/>
      <w:i/>
      <w:iCs/>
      <w:color w:val="4F81BD" w:themeColor="accent1"/>
      <w:sz w:val="24"/>
      <w:szCs w:val="24"/>
      <w:lang w:val="it-IT" w:eastAsia="it-IT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  <w:sz w:val="24"/>
      <w:szCs w:val="24"/>
      <w:lang w:val="it-IT" w:eastAsia="it-IT"/>
    </w:rPr>
  </w:style>
  <w:style w:type="character" w:customStyle="1" w:styleId="CommentTextChar">
    <w:name w:val="Comment Text Char"/>
    <w:basedOn w:val="DefaultParagraphFont"/>
    <w:link w:val="CommentText"/>
    <w:uiPriority w:val="99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rPr>
      <w:b/>
      <w:bCs/>
      <w:lang w:eastAsia="en-US"/>
    </w:rPr>
  </w:style>
  <w:style w:type="paragraph" w:styleId="Revision">
    <w:name w:val="Revision"/>
    <w:hidden/>
    <w:uiPriority w:val="99"/>
    <w:semiHidden/>
    <w:rPr>
      <w:sz w:val="24"/>
      <w:szCs w:val="24"/>
      <w:lang w:val="en-US" w:eastAsia="it-IT"/>
    </w:rPr>
  </w:style>
  <w:style w:type="paragraph" w:customStyle="1" w:styleId="StyleaLeft394cm">
    <w:name w:val="Style (a) + Left:  3.94 cm"/>
    <w:basedOn w:val="Normal"/>
    <w:pPr>
      <w:spacing w:after="120"/>
      <w:ind w:left="2835" w:right="1134" w:hanging="567"/>
      <w:jc w:val="both"/>
    </w:pPr>
    <w:rPr>
      <w:rFonts w:eastAsia="MS Mincho"/>
      <w:lang w:val="it-IT"/>
    </w:rPr>
  </w:style>
  <w:style w:type="paragraph" w:customStyle="1" w:styleId="StyleSingleTxtGLeft2cmHanging206cm">
    <w:name w:val="Style _ Single Txt_G + Left:  2 cm Hanging:  2.06 cm"/>
    <w:basedOn w:val="SingleTxtG"/>
    <w:link w:val="StyleSingleTxtGLeft2cmHanging206cmChar"/>
    <w:pPr>
      <w:ind w:left="2268" w:hanging="1134"/>
    </w:pPr>
  </w:style>
  <w:style w:type="character" w:customStyle="1" w:styleId="StyleSingleTxtGLeft2cmHanging206cmChar">
    <w:name w:val="Style _ Single Txt_G + Left:  2 cm Hanging:  2.06 cm Char"/>
    <w:link w:val="StyleSingleTxtGLeft2cmHanging206cm"/>
    <w:rPr>
      <w:lang w:eastAsia="en-US"/>
    </w:rPr>
  </w:style>
  <w:style w:type="character" w:customStyle="1" w:styleId="Heading2Char">
    <w:name w:val="Heading 2 Char"/>
    <w:aliases w:val="H2 Char"/>
    <w:basedOn w:val="DefaultParagraphFont"/>
    <w:link w:val="Heading2"/>
    <w:rPr>
      <w:lang w:eastAsia="en-US"/>
    </w:rPr>
  </w:style>
  <w:style w:type="character" w:customStyle="1" w:styleId="Heading3Char">
    <w:name w:val="Heading 3 Char"/>
    <w:basedOn w:val="DefaultParagraphFont"/>
    <w:link w:val="Heading3"/>
    <w:rPr>
      <w:lang w:eastAsia="en-US"/>
    </w:rPr>
  </w:style>
  <w:style w:type="character" w:customStyle="1" w:styleId="Heading4Char">
    <w:name w:val="Heading 4 Char"/>
    <w:basedOn w:val="DefaultParagraphFont"/>
    <w:link w:val="Heading4"/>
    <w:rPr>
      <w:lang w:eastAsia="en-US"/>
    </w:rPr>
  </w:style>
  <w:style w:type="character" w:customStyle="1" w:styleId="Heading5Char">
    <w:name w:val="Heading 5 Char"/>
    <w:basedOn w:val="DefaultParagraphFont"/>
    <w:link w:val="Heading5"/>
    <w:rPr>
      <w:lang w:eastAsia="en-US"/>
    </w:rPr>
  </w:style>
  <w:style w:type="character" w:customStyle="1" w:styleId="Heading6Char">
    <w:name w:val="Heading 6 Char"/>
    <w:basedOn w:val="DefaultParagraphFont"/>
    <w:link w:val="Heading6"/>
    <w:rPr>
      <w:lang w:eastAsia="en-US"/>
    </w:rPr>
  </w:style>
  <w:style w:type="character" w:customStyle="1" w:styleId="Heading7Char">
    <w:name w:val="Heading 7 Char"/>
    <w:basedOn w:val="DefaultParagraphFont"/>
    <w:link w:val="Heading7"/>
    <w:rPr>
      <w:lang w:eastAsia="en-US"/>
    </w:rPr>
  </w:style>
  <w:style w:type="character" w:customStyle="1" w:styleId="Heading8Char">
    <w:name w:val="Heading 8 Char"/>
    <w:basedOn w:val="DefaultParagraphFont"/>
    <w:link w:val="Heading8"/>
    <w:rPr>
      <w:lang w:eastAsia="en-US"/>
    </w:rPr>
  </w:style>
  <w:style w:type="character" w:customStyle="1" w:styleId="Heading9Char">
    <w:name w:val="Heading 9 Char"/>
    <w:basedOn w:val="DefaultParagraphFont"/>
    <w:link w:val="Heading9"/>
    <w:rPr>
      <w:lang w:eastAsia="en-US"/>
    </w:rPr>
  </w:style>
  <w:style w:type="numbering" w:customStyle="1" w:styleId="NoList1">
    <w:name w:val="No List1"/>
    <w:next w:val="NoList"/>
    <w:uiPriority w:val="99"/>
    <w:semiHidden/>
    <w:unhideWhenUsed/>
  </w:style>
  <w:style w:type="character" w:customStyle="1" w:styleId="PlainTextChar">
    <w:name w:val="Plain Text Char"/>
    <w:basedOn w:val="DefaultParagraphFont"/>
    <w:link w:val="PlainText"/>
    <w:semiHidden/>
    <w:rPr>
      <w:rFonts w:ascii="Courier New" w:hAnsi="Courier New"/>
      <w:snapToGrid w:val="0"/>
      <w:lang w:val="nl-NL" w:eastAsia="en-US"/>
    </w:rPr>
  </w:style>
  <w:style w:type="character" w:customStyle="1" w:styleId="EndnoteTextChar">
    <w:name w:val="Endnote Text Char"/>
    <w:aliases w:val="2_G Char"/>
    <w:basedOn w:val="DefaultParagraphFont"/>
    <w:link w:val="EndnoteText"/>
    <w:rPr>
      <w:sz w:val="18"/>
      <w:lang w:eastAsia="en-US"/>
    </w:rPr>
  </w:style>
  <w:style w:type="numbering" w:styleId="111111">
    <w:name w:val="Outline List 2"/>
    <w:basedOn w:val="NoList"/>
    <w:pPr>
      <w:numPr>
        <w:numId w:val="5"/>
      </w:numPr>
    </w:pPr>
  </w:style>
  <w:style w:type="numbering" w:styleId="1ai">
    <w:name w:val="Outline List 1"/>
    <w:basedOn w:val="NoList"/>
    <w:pPr>
      <w:numPr>
        <w:numId w:val="6"/>
      </w:numPr>
    </w:pPr>
  </w:style>
  <w:style w:type="numbering" w:styleId="ArticleSection">
    <w:name w:val="Outline List 3"/>
    <w:basedOn w:val="NoList"/>
    <w:pPr>
      <w:numPr>
        <w:numId w:val="7"/>
      </w:numPr>
    </w:pPr>
  </w:style>
  <w:style w:type="character" w:customStyle="1" w:styleId="BodyText2Char">
    <w:name w:val="Body Text 2 Char"/>
    <w:basedOn w:val="DefaultParagraphFont"/>
    <w:link w:val="BodyText2"/>
    <w:rPr>
      <w:rFonts w:ascii="Univers" w:hAnsi="Univers"/>
      <w:b/>
      <w:caps/>
      <w:sz w:val="24"/>
      <w:lang w:eastAsia="en-US"/>
    </w:rPr>
  </w:style>
  <w:style w:type="character" w:customStyle="1" w:styleId="BodyText3Char">
    <w:name w:val="Body Text 3 Char"/>
    <w:basedOn w:val="DefaultParagraphFont"/>
    <w:link w:val="BodyText3"/>
    <w:rPr>
      <w:rFonts w:ascii="Univers" w:hAnsi="Univers"/>
      <w:snapToGrid w:val="0"/>
      <w:lang w:eastAsia="en-US"/>
    </w:rPr>
  </w:style>
  <w:style w:type="paragraph" w:styleId="BodyTextFirstIndent">
    <w:name w:val="Body Text First Indent"/>
    <w:basedOn w:val="BodyText"/>
    <w:link w:val="BodyTextFirstIndentChar"/>
    <w:pPr>
      <w:suppressAutoHyphens/>
      <w:spacing w:after="120" w:line="240" w:lineRule="atLeast"/>
      <w:ind w:firstLine="210"/>
    </w:pPr>
    <w:rPr>
      <w:rFonts w:ascii="Times New Roman" w:hAnsi="Times New Roman"/>
      <w:snapToGrid/>
      <w:sz w:val="20"/>
      <w:lang w:val="it-IT"/>
    </w:rPr>
  </w:style>
  <w:style w:type="character" w:customStyle="1" w:styleId="BodyTextFirstIndentChar">
    <w:name w:val="Body Text First Indent Char"/>
    <w:basedOn w:val="BodyTextChar"/>
    <w:link w:val="BodyTextFirstIndent"/>
    <w:rPr>
      <w:rFonts w:ascii="Univers" w:hAnsi="Univers"/>
      <w:snapToGrid/>
      <w:sz w:val="16"/>
      <w:lang w:val="it-IT" w:eastAsia="en-US"/>
    </w:rPr>
  </w:style>
  <w:style w:type="paragraph" w:styleId="BodyTextFirstIndent2">
    <w:name w:val="Body Text First Indent 2"/>
    <w:basedOn w:val="BodyTextIndent"/>
    <w:link w:val="BodyTextFirstIndent2Char"/>
    <w:pPr>
      <w:widowControl/>
      <w:tabs>
        <w:tab w:val="clear" w:pos="2880"/>
      </w:tabs>
      <w:suppressAutoHyphens/>
      <w:spacing w:before="0" w:after="120" w:line="240" w:lineRule="atLeast"/>
      <w:ind w:left="283" w:firstLine="210"/>
    </w:pPr>
    <w:rPr>
      <w:rFonts w:ascii="Times New Roman" w:hAnsi="Times New Roman"/>
      <w:snapToGrid/>
      <w:lang w:val="it-IT"/>
    </w:rPr>
  </w:style>
  <w:style w:type="character" w:customStyle="1" w:styleId="BodyTextFirstIndent2Char">
    <w:name w:val="Body Text First Indent 2 Char"/>
    <w:basedOn w:val="BodyTextIndentChar"/>
    <w:link w:val="BodyTextFirstIndent2"/>
    <w:rPr>
      <w:rFonts w:ascii="Courier New" w:hAnsi="Courier New"/>
      <w:snapToGrid/>
      <w:lang w:val="it-IT" w:eastAsia="en-US"/>
    </w:rPr>
  </w:style>
  <w:style w:type="character" w:customStyle="1" w:styleId="BodyTextIndent2Char">
    <w:name w:val="Body Text Indent 2 Char"/>
    <w:basedOn w:val="DefaultParagraphFont"/>
    <w:link w:val="BodyTextIndent2"/>
    <w:rPr>
      <w:rFonts w:ascii="Courier New" w:hAnsi="Courier New"/>
      <w:snapToGrid w:val="0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Pr>
      <w:rFonts w:ascii="Courier New" w:hAnsi="Courier New"/>
      <w:snapToGrid w:val="0"/>
      <w:lang w:eastAsia="en-US"/>
    </w:rPr>
  </w:style>
  <w:style w:type="paragraph" w:styleId="Closing">
    <w:name w:val="Closing"/>
    <w:basedOn w:val="Normal"/>
    <w:link w:val="ClosingChar"/>
    <w:pPr>
      <w:ind w:left="4252"/>
    </w:pPr>
    <w:rPr>
      <w:lang w:val="it-IT"/>
    </w:rPr>
  </w:style>
  <w:style w:type="character" w:customStyle="1" w:styleId="ClosingChar">
    <w:name w:val="Closing Char"/>
    <w:basedOn w:val="DefaultParagraphFont"/>
    <w:link w:val="Closing"/>
    <w:rPr>
      <w:lang w:val="it-IT" w:eastAsia="en-US"/>
    </w:rPr>
  </w:style>
  <w:style w:type="paragraph" w:styleId="Date">
    <w:name w:val="Date"/>
    <w:basedOn w:val="Normal"/>
    <w:next w:val="Normal"/>
    <w:link w:val="DateChar"/>
    <w:rPr>
      <w:lang w:val="it-IT"/>
    </w:rPr>
  </w:style>
  <w:style w:type="character" w:customStyle="1" w:styleId="DateChar">
    <w:name w:val="Date Char"/>
    <w:basedOn w:val="DefaultParagraphFont"/>
    <w:link w:val="Date"/>
    <w:rPr>
      <w:lang w:val="it-IT" w:eastAsia="en-US"/>
    </w:rPr>
  </w:style>
  <w:style w:type="paragraph" w:styleId="E-mailSignature">
    <w:name w:val="E-mail Signature"/>
    <w:basedOn w:val="Normal"/>
    <w:link w:val="E-mailSignatureChar"/>
    <w:rPr>
      <w:lang w:val="it-IT"/>
    </w:rPr>
  </w:style>
  <w:style w:type="character" w:customStyle="1" w:styleId="E-mailSignatureChar">
    <w:name w:val="E-mail Signature Char"/>
    <w:basedOn w:val="DefaultParagraphFont"/>
    <w:link w:val="E-mailSignature"/>
    <w:rPr>
      <w:lang w:val="it-IT" w:eastAsia="en-US"/>
    </w:rPr>
  </w:style>
  <w:style w:type="character" w:styleId="Emphasis">
    <w:name w:val="Emphasis"/>
    <w:qFormat/>
    <w:rPr>
      <w:i/>
      <w:iCs/>
    </w:rPr>
  </w:style>
  <w:style w:type="paragraph" w:styleId="EnvelopeReturn">
    <w:name w:val="envelope return"/>
    <w:basedOn w:val="Normal"/>
    <w:rPr>
      <w:rFonts w:ascii="Arial" w:hAnsi="Arial" w:cs="Arial"/>
      <w:lang w:val="it-IT"/>
    </w:rPr>
  </w:style>
  <w:style w:type="character" w:styleId="HTMLAcronym">
    <w:name w:val="HTML Acronym"/>
    <w:basedOn w:val="DefaultParagraphFont"/>
  </w:style>
  <w:style w:type="paragraph" w:styleId="HTMLAddress">
    <w:name w:val="HTML Address"/>
    <w:basedOn w:val="Normal"/>
    <w:link w:val="HTMLAddressChar"/>
    <w:rPr>
      <w:i/>
      <w:iCs/>
      <w:lang w:val="it-IT"/>
    </w:rPr>
  </w:style>
  <w:style w:type="character" w:customStyle="1" w:styleId="HTMLAddressChar">
    <w:name w:val="HTML Address Char"/>
    <w:basedOn w:val="DefaultParagraphFont"/>
    <w:link w:val="HTMLAddress"/>
    <w:rPr>
      <w:i/>
      <w:iCs/>
      <w:lang w:val="it-IT" w:eastAsia="en-US"/>
    </w:rPr>
  </w:style>
  <w:style w:type="character" w:styleId="HTMLCite">
    <w:name w:val="HTML Cite"/>
    <w:rPr>
      <w:i/>
      <w:iCs/>
    </w:rPr>
  </w:style>
  <w:style w:type="character" w:styleId="HTMLCode">
    <w:name w:val="HTML Code"/>
    <w:rPr>
      <w:rFonts w:ascii="Courier New" w:hAnsi="Courier New" w:cs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styleId="HTMLKeyboard">
    <w:name w:val="HTML Keyboar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Pr>
      <w:rFonts w:ascii="Courier New" w:hAnsi="Courier New" w:cs="Courier New"/>
      <w:lang w:val="it-IT"/>
    </w:rPr>
  </w:style>
  <w:style w:type="character" w:customStyle="1" w:styleId="HTMLPreformattedChar">
    <w:name w:val="HTML Preformatted Char"/>
    <w:basedOn w:val="DefaultParagraphFont"/>
    <w:link w:val="HTMLPreformatted"/>
    <w:rPr>
      <w:rFonts w:ascii="Courier New" w:hAnsi="Courier New" w:cs="Courier New"/>
      <w:lang w:val="it-IT" w:eastAsia="en-US"/>
    </w:rPr>
  </w:style>
  <w:style w:type="character" w:styleId="HTMLSample">
    <w:name w:val="HTML Sample"/>
    <w:rPr>
      <w:rFonts w:ascii="Courier New" w:hAnsi="Courier New" w:cs="Courier New"/>
    </w:rPr>
  </w:style>
  <w:style w:type="character" w:styleId="HTMLTypewriter">
    <w:name w:val="HTML Typewriter"/>
    <w:rPr>
      <w:rFonts w:ascii="Courier New" w:hAnsi="Courier New" w:cs="Courier New"/>
      <w:sz w:val="20"/>
      <w:szCs w:val="20"/>
    </w:rPr>
  </w:style>
  <w:style w:type="character" w:styleId="HTMLVariable">
    <w:name w:val="HTML Variable"/>
    <w:rPr>
      <w:i/>
      <w:iCs/>
    </w:rPr>
  </w:style>
  <w:style w:type="paragraph" w:styleId="List">
    <w:name w:val="List"/>
    <w:basedOn w:val="Normal"/>
    <w:pPr>
      <w:ind w:left="283" w:hanging="283"/>
    </w:pPr>
    <w:rPr>
      <w:lang w:val="it-IT"/>
    </w:rPr>
  </w:style>
  <w:style w:type="paragraph" w:styleId="List2">
    <w:name w:val="List 2"/>
    <w:basedOn w:val="Normal"/>
    <w:pPr>
      <w:ind w:left="566" w:hanging="283"/>
    </w:pPr>
    <w:rPr>
      <w:lang w:val="it-IT"/>
    </w:rPr>
  </w:style>
  <w:style w:type="paragraph" w:styleId="List3">
    <w:name w:val="List 3"/>
    <w:basedOn w:val="Normal"/>
    <w:pPr>
      <w:ind w:left="849" w:hanging="283"/>
    </w:pPr>
    <w:rPr>
      <w:lang w:val="it-IT"/>
    </w:rPr>
  </w:style>
  <w:style w:type="paragraph" w:styleId="List4">
    <w:name w:val="List 4"/>
    <w:basedOn w:val="Normal"/>
    <w:pPr>
      <w:ind w:left="1132" w:hanging="283"/>
    </w:pPr>
    <w:rPr>
      <w:lang w:val="it-IT"/>
    </w:rPr>
  </w:style>
  <w:style w:type="paragraph" w:styleId="ListBullet2">
    <w:name w:val="List Bullet 2"/>
    <w:basedOn w:val="Normal"/>
    <w:pPr>
      <w:tabs>
        <w:tab w:val="num" w:pos="643"/>
      </w:tabs>
      <w:ind w:left="643" w:hanging="360"/>
    </w:pPr>
    <w:rPr>
      <w:lang w:val="it-IT"/>
    </w:rPr>
  </w:style>
  <w:style w:type="paragraph" w:styleId="ListBullet3">
    <w:name w:val="List Bullet 3"/>
    <w:basedOn w:val="Normal"/>
    <w:pPr>
      <w:tabs>
        <w:tab w:val="num" w:pos="926"/>
      </w:tabs>
      <w:ind w:left="926" w:hanging="360"/>
    </w:pPr>
    <w:rPr>
      <w:lang w:val="it-IT"/>
    </w:rPr>
  </w:style>
  <w:style w:type="paragraph" w:styleId="ListBullet4">
    <w:name w:val="List Bullet 4"/>
    <w:basedOn w:val="Normal"/>
    <w:pPr>
      <w:tabs>
        <w:tab w:val="num" w:pos="1209"/>
      </w:tabs>
      <w:ind w:left="1209" w:hanging="360"/>
    </w:pPr>
    <w:rPr>
      <w:lang w:val="it-IT"/>
    </w:rPr>
  </w:style>
  <w:style w:type="paragraph" w:styleId="ListBullet5">
    <w:name w:val="List Bullet 5"/>
    <w:basedOn w:val="Normal"/>
    <w:pPr>
      <w:tabs>
        <w:tab w:val="num" w:pos="1492"/>
      </w:tabs>
      <w:ind w:left="1492" w:hanging="360"/>
    </w:pPr>
    <w:rPr>
      <w:lang w:val="it-IT"/>
    </w:rPr>
  </w:style>
  <w:style w:type="paragraph" w:styleId="ListContinue">
    <w:name w:val="List Continue"/>
    <w:basedOn w:val="Normal"/>
    <w:pPr>
      <w:spacing w:after="120"/>
      <w:ind w:left="283"/>
    </w:pPr>
    <w:rPr>
      <w:lang w:val="it-IT"/>
    </w:rPr>
  </w:style>
  <w:style w:type="paragraph" w:styleId="ListContinue2">
    <w:name w:val="List Continue 2"/>
    <w:basedOn w:val="Normal"/>
    <w:pPr>
      <w:spacing w:after="120"/>
      <w:ind w:left="566"/>
    </w:pPr>
    <w:rPr>
      <w:lang w:val="it-IT"/>
    </w:rPr>
  </w:style>
  <w:style w:type="paragraph" w:styleId="ListContinue3">
    <w:name w:val="List Continue 3"/>
    <w:basedOn w:val="Normal"/>
    <w:pPr>
      <w:spacing w:after="120"/>
      <w:ind w:left="849"/>
    </w:pPr>
    <w:rPr>
      <w:lang w:val="it-IT"/>
    </w:rPr>
  </w:style>
  <w:style w:type="paragraph" w:styleId="ListContinue4">
    <w:name w:val="List Continue 4"/>
    <w:basedOn w:val="Normal"/>
    <w:pPr>
      <w:spacing w:after="120"/>
      <w:ind w:left="1132"/>
    </w:pPr>
    <w:rPr>
      <w:lang w:val="it-IT"/>
    </w:rPr>
  </w:style>
  <w:style w:type="paragraph" w:styleId="ListContinue5">
    <w:name w:val="List Continue 5"/>
    <w:basedOn w:val="Normal"/>
    <w:pPr>
      <w:spacing w:after="120"/>
      <w:ind w:left="1415"/>
    </w:pPr>
    <w:rPr>
      <w:lang w:val="it-IT"/>
    </w:rPr>
  </w:style>
  <w:style w:type="paragraph" w:styleId="ListNumber2">
    <w:name w:val="List Number 2"/>
    <w:basedOn w:val="Normal"/>
    <w:pPr>
      <w:tabs>
        <w:tab w:val="num" w:pos="643"/>
      </w:tabs>
      <w:ind w:left="643" w:hanging="360"/>
    </w:pPr>
    <w:rPr>
      <w:lang w:val="it-IT"/>
    </w:rPr>
  </w:style>
  <w:style w:type="paragraph" w:styleId="ListNumber3">
    <w:name w:val="List Number 3"/>
    <w:basedOn w:val="Normal"/>
    <w:pPr>
      <w:tabs>
        <w:tab w:val="num" w:pos="926"/>
      </w:tabs>
      <w:ind w:left="926" w:hanging="360"/>
    </w:pPr>
    <w:rPr>
      <w:lang w:val="it-IT"/>
    </w:rPr>
  </w:style>
  <w:style w:type="paragraph" w:styleId="ListNumber4">
    <w:name w:val="List Number 4"/>
    <w:basedOn w:val="Normal"/>
    <w:pPr>
      <w:tabs>
        <w:tab w:val="num" w:pos="1209"/>
      </w:tabs>
      <w:ind w:left="1209" w:hanging="360"/>
    </w:pPr>
    <w:rPr>
      <w:lang w:val="it-IT"/>
    </w:rPr>
  </w:style>
  <w:style w:type="paragraph" w:styleId="ListNumber5">
    <w:name w:val="List Number 5"/>
    <w:basedOn w:val="Normal"/>
    <w:pPr>
      <w:tabs>
        <w:tab w:val="num" w:pos="1492"/>
      </w:tabs>
      <w:ind w:left="1492" w:hanging="360"/>
    </w:pPr>
    <w:rPr>
      <w:lang w:val="it-IT"/>
    </w:r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val="it-IT"/>
    </w:rPr>
  </w:style>
  <w:style w:type="character" w:customStyle="1" w:styleId="MessageHeaderChar">
    <w:name w:val="Message Header Char"/>
    <w:basedOn w:val="DefaultParagraphFont"/>
    <w:link w:val="MessageHeader"/>
    <w:rPr>
      <w:rFonts w:ascii="Arial" w:hAnsi="Arial" w:cs="Arial"/>
      <w:sz w:val="24"/>
      <w:szCs w:val="24"/>
      <w:shd w:val="pct20" w:color="auto" w:fill="auto"/>
      <w:lang w:val="it-IT" w:eastAsia="en-US"/>
    </w:rPr>
  </w:style>
  <w:style w:type="paragraph" w:styleId="NormalWeb">
    <w:name w:val="Normal (Web)"/>
    <w:basedOn w:val="Normal"/>
    <w:uiPriority w:val="99"/>
    <w:rPr>
      <w:sz w:val="24"/>
      <w:szCs w:val="24"/>
      <w:lang w:val="it-IT"/>
    </w:rPr>
  </w:style>
  <w:style w:type="paragraph" w:styleId="NormalIndent">
    <w:name w:val="Normal Indent"/>
    <w:basedOn w:val="Normal"/>
    <w:pPr>
      <w:ind w:left="567"/>
    </w:pPr>
    <w:rPr>
      <w:lang w:val="it-IT"/>
    </w:rPr>
  </w:style>
  <w:style w:type="paragraph" w:styleId="NoteHeading">
    <w:name w:val="Note Heading"/>
    <w:basedOn w:val="Normal"/>
    <w:next w:val="Normal"/>
    <w:link w:val="NoteHeadingChar"/>
    <w:rPr>
      <w:lang w:val="it-IT"/>
    </w:rPr>
  </w:style>
  <w:style w:type="character" w:customStyle="1" w:styleId="NoteHeadingChar">
    <w:name w:val="Note Heading Char"/>
    <w:basedOn w:val="DefaultParagraphFont"/>
    <w:link w:val="NoteHeading"/>
    <w:rPr>
      <w:lang w:val="it-IT" w:eastAsia="en-US"/>
    </w:rPr>
  </w:style>
  <w:style w:type="paragraph" w:styleId="Salutation">
    <w:name w:val="Salutation"/>
    <w:basedOn w:val="Normal"/>
    <w:next w:val="Normal"/>
    <w:link w:val="SalutationChar"/>
    <w:rPr>
      <w:lang w:val="it-IT"/>
    </w:rPr>
  </w:style>
  <w:style w:type="character" w:customStyle="1" w:styleId="SalutationChar">
    <w:name w:val="Salutation Char"/>
    <w:basedOn w:val="DefaultParagraphFont"/>
    <w:link w:val="Salutation"/>
    <w:rPr>
      <w:lang w:val="it-IT" w:eastAsia="en-US"/>
    </w:rPr>
  </w:style>
  <w:style w:type="paragraph" w:styleId="Signature">
    <w:name w:val="Signature"/>
    <w:basedOn w:val="Normal"/>
    <w:link w:val="SignatureChar"/>
    <w:pPr>
      <w:ind w:left="4252"/>
    </w:pPr>
    <w:rPr>
      <w:lang w:val="it-IT"/>
    </w:rPr>
  </w:style>
  <w:style w:type="character" w:customStyle="1" w:styleId="SignatureChar">
    <w:name w:val="Signature Char"/>
    <w:basedOn w:val="DefaultParagraphFont"/>
    <w:link w:val="Signature"/>
    <w:rPr>
      <w:lang w:val="it-IT" w:eastAsia="en-US"/>
    </w:rPr>
  </w:style>
  <w:style w:type="character" w:styleId="Strong">
    <w:name w:val="Strong"/>
    <w:qFormat/>
    <w:rPr>
      <w:b/>
      <w:bCs/>
    </w:rPr>
  </w:style>
  <w:style w:type="paragraph" w:styleId="Subtitle">
    <w:name w:val="Subtitle"/>
    <w:basedOn w:val="Normal"/>
    <w:link w:val="SubtitleChar"/>
    <w:qFormat/>
    <w:pPr>
      <w:spacing w:after="60"/>
      <w:jc w:val="center"/>
      <w:outlineLvl w:val="1"/>
    </w:pPr>
    <w:rPr>
      <w:rFonts w:ascii="Arial" w:hAnsi="Arial" w:cs="Arial"/>
      <w:sz w:val="24"/>
      <w:szCs w:val="24"/>
      <w:lang w:val="it-IT"/>
    </w:rPr>
  </w:style>
  <w:style w:type="character" w:customStyle="1" w:styleId="SubtitleChar">
    <w:name w:val="Subtitle Char"/>
    <w:basedOn w:val="DefaultParagraphFont"/>
    <w:link w:val="Subtitle"/>
    <w:rPr>
      <w:rFonts w:ascii="Arial" w:hAnsi="Arial" w:cs="Arial"/>
      <w:sz w:val="24"/>
      <w:szCs w:val="24"/>
      <w:lang w:val="it-IT" w:eastAsia="en-US"/>
    </w:rPr>
  </w:style>
  <w:style w:type="table" w:styleId="Table3Deffects1">
    <w:name w:val="Table 3D effects 1"/>
    <w:basedOn w:val="TableNormal"/>
    <w:pPr>
      <w:suppressAutoHyphens/>
      <w:spacing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pPr>
      <w:suppressAutoHyphens/>
      <w:spacing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pPr>
      <w:suppressAutoHyphens/>
      <w:spacing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pPr>
      <w:suppressAutoHyphens/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pPr>
      <w:suppressAutoHyphens/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pPr>
      <w:suppressAutoHyphens/>
      <w:spacing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pPr>
      <w:suppressAutoHyphens/>
      <w:spacing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pPr>
      <w:suppressAutoHyphens/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pPr>
      <w:suppressAutoHyphens/>
      <w:spacing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pPr>
      <w:suppressAutoHyphens/>
      <w:spacing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pPr>
      <w:suppressAutoHyphens/>
      <w:spacing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pPr>
      <w:suppressAutoHyphens/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suppressAutoHyphens/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pPr>
      <w:suppressAutoHyphens/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pPr>
      <w:suppressAutoHyphens/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pPr>
      <w:suppressAutoHyphens/>
      <w:spacing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pPr>
      <w:suppressAutoHyphens/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pPr>
      <w:suppressAutoHyphens/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pPr>
      <w:suppressAutoHyphens/>
      <w:spacing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pPr>
      <w:suppressAutoHyphens/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pPr>
      <w:suppressAutoHyphens/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pPr>
      <w:suppressAutoHyphens/>
      <w:spacing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pPr>
      <w:suppressAutoHyphens/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pPr>
      <w:suppressAutoHyphens/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suppressAutoHyphens/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pPr>
      <w:suppressAutoHyphens/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pPr>
      <w:suppressAutoHyphens/>
      <w:spacing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suppressAutoHyphens/>
      <w:spacing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pPr>
      <w:suppressAutoHyphens/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pPr>
      <w:suppressAutoHyphens/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pPr>
      <w:suppressAutoHyphens/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pPr>
      <w:suppressAutoHyphens/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it-IT"/>
    </w:rPr>
  </w:style>
  <w:style w:type="character" w:customStyle="1" w:styleId="TitleChar">
    <w:name w:val="Title Char"/>
    <w:basedOn w:val="DefaultParagraphFont"/>
    <w:link w:val="Title"/>
    <w:rPr>
      <w:rFonts w:ascii="Arial" w:hAnsi="Arial" w:cs="Arial"/>
      <w:b/>
      <w:bCs/>
      <w:kern w:val="28"/>
      <w:sz w:val="32"/>
      <w:szCs w:val="32"/>
      <w:lang w:val="it-IT" w:eastAsia="en-US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val="it-IT"/>
    </w:rPr>
  </w:style>
  <w:style w:type="paragraph" w:customStyle="1" w:styleId="i">
    <w:name w:val="(i)"/>
    <w:basedOn w:val="Normal"/>
    <w:qFormat/>
    <w:pPr>
      <w:spacing w:after="120"/>
      <w:ind w:left="3402" w:right="1134" w:hanging="567"/>
      <w:jc w:val="both"/>
    </w:pPr>
    <w:rPr>
      <w:lang w:val="it-IT"/>
    </w:rPr>
  </w:style>
  <w:style w:type="table" w:customStyle="1" w:styleId="TableGrid10">
    <w:name w:val="Table Grid1"/>
    <w:basedOn w:val="TableNormal"/>
    <w:next w:val="TableGri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GChar">
    <w:name w:val="_ H_1_G Char"/>
    <w:link w:val="H1G"/>
    <w:rPr>
      <w:b/>
      <w:sz w:val="24"/>
      <w:lang w:eastAsia="en-US"/>
    </w:rPr>
  </w:style>
  <w:style w:type="numbering" w:customStyle="1" w:styleId="NoList2">
    <w:name w:val="No List2"/>
    <w:next w:val="NoList"/>
    <w:uiPriority w:val="99"/>
    <w:semiHidden/>
    <w:unhideWhenUsed/>
  </w:style>
  <w:style w:type="numbering" w:customStyle="1" w:styleId="1111111">
    <w:name w:val="1 / 1.1 / 1.1.11"/>
    <w:basedOn w:val="NoList"/>
    <w:next w:val="111111"/>
    <w:semiHidden/>
  </w:style>
  <w:style w:type="numbering" w:customStyle="1" w:styleId="1ai1">
    <w:name w:val="1 / a / i1"/>
    <w:basedOn w:val="NoList"/>
    <w:next w:val="1ai"/>
    <w:semiHidden/>
  </w:style>
  <w:style w:type="numbering" w:customStyle="1" w:styleId="ArticleSection1">
    <w:name w:val="Article / Section1"/>
    <w:basedOn w:val="NoList"/>
    <w:next w:val="ArticleSection"/>
    <w:semiHidden/>
  </w:style>
  <w:style w:type="table" w:customStyle="1" w:styleId="Table3Deffects11">
    <w:name w:val="Table 3D effects 11"/>
    <w:basedOn w:val="TableNormal"/>
    <w:next w:val="Table3Deffects1"/>
    <w:semiHidden/>
    <w:pPr>
      <w:suppressAutoHyphens/>
      <w:spacing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1">
    <w:name w:val="Table 3D effects 21"/>
    <w:basedOn w:val="TableNormal"/>
    <w:next w:val="Table3Deffects2"/>
    <w:semiHidden/>
    <w:pPr>
      <w:suppressAutoHyphens/>
      <w:spacing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1">
    <w:name w:val="Table 3D effects 31"/>
    <w:basedOn w:val="TableNormal"/>
    <w:next w:val="Table3Deffects3"/>
    <w:semiHidden/>
    <w:pPr>
      <w:suppressAutoHyphens/>
      <w:spacing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">
    <w:name w:val="Table Classic 11"/>
    <w:basedOn w:val="TableNormal"/>
    <w:next w:val="TableClassic1"/>
    <w:semiHidden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1">
    <w:name w:val="Table Classic 21"/>
    <w:basedOn w:val="TableNormal"/>
    <w:next w:val="TableClassic2"/>
    <w:semiHidden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">
    <w:name w:val="Table Classic 31"/>
    <w:basedOn w:val="TableNormal"/>
    <w:next w:val="TableClassic3"/>
    <w:semiHidden/>
    <w:pPr>
      <w:suppressAutoHyphens/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1">
    <w:name w:val="Table Classic 41"/>
    <w:basedOn w:val="TableNormal"/>
    <w:next w:val="TableClassic4"/>
    <w:semiHidden/>
    <w:pPr>
      <w:suppressAutoHyphens/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1">
    <w:name w:val="Table Colorful 11"/>
    <w:basedOn w:val="TableNormal"/>
    <w:next w:val="TableColorful1"/>
    <w:semiHidden/>
    <w:pPr>
      <w:suppressAutoHyphens/>
      <w:spacing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1">
    <w:name w:val="Table Colorful 21"/>
    <w:basedOn w:val="TableNormal"/>
    <w:next w:val="TableColorful2"/>
    <w:semiHidden/>
    <w:pPr>
      <w:suppressAutoHyphens/>
      <w:spacing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1">
    <w:name w:val="Table Colorful 31"/>
    <w:basedOn w:val="TableNormal"/>
    <w:next w:val="TableColorful3"/>
    <w:semiHidden/>
    <w:pPr>
      <w:suppressAutoHyphens/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1">
    <w:name w:val="Table Columns 11"/>
    <w:basedOn w:val="TableNormal"/>
    <w:next w:val="TableColumns1"/>
    <w:semiHidden/>
    <w:pPr>
      <w:suppressAutoHyphens/>
      <w:spacing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1">
    <w:name w:val="Table Columns 21"/>
    <w:basedOn w:val="TableNormal"/>
    <w:next w:val="TableColumns2"/>
    <w:semiHidden/>
    <w:pPr>
      <w:suppressAutoHyphens/>
      <w:spacing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1">
    <w:name w:val="Table Columns 31"/>
    <w:basedOn w:val="TableNormal"/>
    <w:next w:val="TableColumns3"/>
    <w:semiHidden/>
    <w:pPr>
      <w:suppressAutoHyphens/>
      <w:spacing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1">
    <w:name w:val="Table Columns 41"/>
    <w:basedOn w:val="TableNormal"/>
    <w:next w:val="TableColumns4"/>
    <w:semiHidden/>
    <w:pPr>
      <w:suppressAutoHyphens/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1">
    <w:name w:val="Table Columns 51"/>
    <w:basedOn w:val="TableNormal"/>
    <w:next w:val="TableColumns5"/>
    <w:semiHidden/>
    <w:pPr>
      <w:suppressAutoHyphens/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1">
    <w:name w:val="Table Contemporary1"/>
    <w:basedOn w:val="TableNormal"/>
    <w:next w:val="TableContemporary"/>
    <w:semiHidden/>
    <w:pPr>
      <w:suppressAutoHyphens/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1">
    <w:name w:val="Table Elegant1"/>
    <w:basedOn w:val="TableNormal"/>
    <w:next w:val="TableElegant"/>
    <w:semiHidden/>
    <w:pPr>
      <w:suppressAutoHyphens/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0">
    <w:name w:val="Table Grid2"/>
    <w:basedOn w:val="TableNormal"/>
    <w:next w:val="TableGrid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TableGrid11">
    <w:name w:val="Table Grid 11"/>
    <w:basedOn w:val="TableNormal"/>
    <w:next w:val="TableGrid1"/>
    <w:semiHidden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">
    <w:name w:val="Table Grid 21"/>
    <w:basedOn w:val="TableNormal"/>
    <w:next w:val="TableGrid2"/>
    <w:semiHidden/>
    <w:pPr>
      <w:suppressAutoHyphens/>
      <w:spacing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">
    <w:name w:val="Table Grid 31"/>
    <w:basedOn w:val="TableNormal"/>
    <w:next w:val="TableGrid3"/>
    <w:semiHidden/>
    <w:pPr>
      <w:suppressAutoHyphens/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">
    <w:name w:val="Table Grid 41"/>
    <w:basedOn w:val="TableNormal"/>
    <w:next w:val="TableGrid4"/>
    <w:semiHidden/>
    <w:pPr>
      <w:suppressAutoHyphens/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">
    <w:name w:val="Table Grid 51"/>
    <w:basedOn w:val="TableNormal"/>
    <w:next w:val="TableGrid5"/>
    <w:semiHidden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1">
    <w:name w:val="Table Grid 61"/>
    <w:basedOn w:val="TableNormal"/>
    <w:next w:val="TableGrid6"/>
    <w:semiHidden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semiHidden/>
    <w:pPr>
      <w:suppressAutoHyphens/>
      <w:spacing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semiHidden/>
    <w:pPr>
      <w:suppressAutoHyphens/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1">
    <w:name w:val="Table List 11"/>
    <w:basedOn w:val="TableNormal"/>
    <w:next w:val="TableList1"/>
    <w:semiHidden/>
    <w:pPr>
      <w:suppressAutoHyphens/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1">
    <w:name w:val="Table List 21"/>
    <w:basedOn w:val="TableNormal"/>
    <w:next w:val="TableList2"/>
    <w:semiHidden/>
    <w:pPr>
      <w:suppressAutoHyphens/>
      <w:spacing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semiHidden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1">
    <w:name w:val="Table List 41"/>
    <w:basedOn w:val="TableNormal"/>
    <w:next w:val="TableList4"/>
    <w:semiHidden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1">
    <w:name w:val="Table List 51"/>
    <w:basedOn w:val="TableNormal"/>
    <w:next w:val="TableList5"/>
    <w:semiHidden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1">
    <w:name w:val="Table List 61"/>
    <w:basedOn w:val="TableNormal"/>
    <w:next w:val="TableList6"/>
    <w:semiHidden/>
    <w:pPr>
      <w:suppressAutoHyphens/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1">
    <w:name w:val="Table List 71"/>
    <w:basedOn w:val="TableNormal"/>
    <w:next w:val="TableList7"/>
    <w:semiHidden/>
    <w:pPr>
      <w:suppressAutoHyphens/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1">
    <w:name w:val="Table List 81"/>
    <w:basedOn w:val="TableNormal"/>
    <w:next w:val="TableList8"/>
    <w:semiHidden/>
    <w:pPr>
      <w:suppressAutoHyphens/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1">
    <w:name w:val="Table Professional1"/>
    <w:basedOn w:val="TableNormal"/>
    <w:next w:val="TableProfessional"/>
    <w:semiHidden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1">
    <w:name w:val="Table Simple 11"/>
    <w:basedOn w:val="TableNormal"/>
    <w:next w:val="TableSimple1"/>
    <w:semiHidden/>
    <w:pPr>
      <w:suppressAutoHyphens/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1">
    <w:name w:val="Table Simple 21"/>
    <w:basedOn w:val="TableNormal"/>
    <w:next w:val="TableSimple2"/>
    <w:semiHidden/>
    <w:pPr>
      <w:suppressAutoHyphens/>
      <w:spacing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1">
    <w:name w:val="Table Simple 31"/>
    <w:basedOn w:val="TableNormal"/>
    <w:next w:val="TableSimple3"/>
    <w:semiHidden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1">
    <w:name w:val="Table Subtle 11"/>
    <w:basedOn w:val="TableNormal"/>
    <w:next w:val="TableSubtle1"/>
    <w:semiHidden/>
    <w:pPr>
      <w:suppressAutoHyphens/>
      <w:spacing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1">
    <w:name w:val="Table Subtle 21"/>
    <w:basedOn w:val="TableNormal"/>
    <w:next w:val="TableSubtle2"/>
    <w:semiHidden/>
    <w:pPr>
      <w:suppressAutoHyphens/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">
    <w:name w:val="Table Theme1"/>
    <w:basedOn w:val="TableNormal"/>
    <w:next w:val="TableTheme"/>
    <w:semiHidden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1">
    <w:name w:val="Table Web 11"/>
    <w:basedOn w:val="TableNormal"/>
    <w:next w:val="TableWeb1"/>
    <w:semiHidden/>
    <w:pPr>
      <w:suppressAutoHyphens/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1">
    <w:name w:val="Table Web 21"/>
    <w:basedOn w:val="TableNormal"/>
    <w:next w:val="TableWeb2"/>
    <w:semiHidden/>
    <w:pPr>
      <w:suppressAutoHyphens/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1">
    <w:name w:val="Table Web 31"/>
    <w:basedOn w:val="TableNormal"/>
    <w:next w:val="TableWeb3"/>
    <w:semiHidden/>
    <w:pPr>
      <w:suppressAutoHyphens/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0">
    <w:name w:val="Table Grid11"/>
    <w:basedOn w:val="TableNormal"/>
    <w:next w:val="TableGri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"/>
    <w:basedOn w:val="TableNormal"/>
    <w:next w:val="TableGrid"/>
    <w:uiPriority w:val="5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"/>
    <w:basedOn w:val="TableNormal"/>
    <w:next w:val="TableGrid"/>
    <w:uiPriority w:val="5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"/>
    <w:basedOn w:val="TableNormal"/>
    <w:next w:val="TableGrid"/>
    <w:uiPriority w:val="5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">
    <w:name w:val="bloc"/>
    <w:basedOn w:val="para0"/>
    <w:qFormat/>
    <w:pPr>
      <w:suppressAutoHyphens/>
      <w:ind w:firstLine="0"/>
    </w:pPr>
    <w:rPr>
      <w:snapToGrid/>
      <w:lang w:val="en-GB"/>
    </w:rPr>
  </w:style>
  <w:style w:type="paragraph" w:styleId="TOC1">
    <w:name w:val="toc 1"/>
    <w:basedOn w:val="Normal"/>
    <w:next w:val="Normal"/>
    <w:autoRedefine/>
    <w:uiPriority w:val="39"/>
    <w:pPr>
      <w:tabs>
        <w:tab w:val="right" w:pos="851"/>
        <w:tab w:val="left" w:pos="1134"/>
        <w:tab w:val="left" w:pos="1701"/>
        <w:tab w:val="right" w:leader="dot" w:pos="8931"/>
        <w:tab w:val="right" w:pos="9639"/>
      </w:tabs>
      <w:spacing w:after="120"/>
      <w:ind w:left="284"/>
    </w:pPr>
  </w:style>
  <w:style w:type="paragraph" w:customStyle="1" w:styleId="aLeft4cm">
    <w:name w:val="(a) + Left:  4 cm"/>
    <w:basedOn w:val="Normal"/>
    <w:pPr>
      <w:spacing w:after="120"/>
      <w:ind w:left="2835" w:right="1134" w:hanging="567"/>
      <w:jc w:val="both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keepLines/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customStyle="1" w:styleId="blocpara">
    <w:name w:val="bloc para"/>
    <w:basedOn w:val="Normal"/>
    <w:pPr>
      <w:spacing w:after="120"/>
      <w:ind w:left="2268" w:right="1134"/>
      <w:jc w:val="both"/>
    </w:pPr>
  </w:style>
  <w:style w:type="paragraph" w:customStyle="1" w:styleId="Level1">
    <w:name w:val="Level 1"/>
    <w:basedOn w:val="Normal"/>
    <w:pPr>
      <w:widowControl w:val="0"/>
      <w:suppressAutoHyphens w:val="0"/>
      <w:autoSpaceDE w:val="0"/>
      <w:autoSpaceDN w:val="0"/>
      <w:adjustRightInd w:val="0"/>
      <w:spacing w:line="240" w:lineRule="auto"/>
      <w:ind w:left="5040" w:hanging="2160"/>
    </w:pPr>
    <w:rPr>
      <w:rFonts w:ascii="Letter Gothic" w:hAnsi="Letter Gothic"/>
      <w:sz w:val="24"/>
      <w:szCs w:val="24"/>
      <w:lang w:val="en-US"/>
    </w:rPr>
  </w:style>
  <w:style w:type="paragraph" w:customStyle="1" w:styleId="Regneukurs2-5">
    <w:name w:val="Reg neu kurs 2-5"/>
    <w:basedOn w:val="Normal"/>
    <w:pPr>
      <w:tabs>
        <w:tab w:val="left" w:pos="1418"/>
      </w:tabs>
      <w:suppressAutoHyphens w:val="0"/>
      <w:spacing w:line="240" w:lineRule="auto"/>
      <w:ind w:left="1418" w:hanging="1418"/>
    </w:pPr>
    <w:rPr>
      <w:i/>
      <w:sz w:val="24"/>
    </w:rPr>
  </w:style>
  <w:style w:type="paragraph" w:customStyle="1" w:styleId="Regelungbestehend2-5">
    <w:name w:val="Regelung bestehend 2-5"/>
    <w:basedOn w:val="Normal"/>
    <w:pPr>
      <w:tabs>
        <w:tab w:val="left" w:pos="1418"/>
      </w:tabs>
      <w:suppressAutoHyphens w:val="0"/>
      <w:spacing w:line="240" w:lineRule="auto"/>
      <w:ind w:left="1418" w:hanging="1418"/>
    </w:pPr>
    <w:rPr>
      <w:sz w:val="24"/>
    </w:rPr>
  </w:style>
  <w:style w:type="character" w:customStyle="1" w:styleId="ecer48">
    <w:name w:val="ecer48"/>
    <w:rPr>
      <w:rFonts w:ascii="Times New Roman" w:hAnsi="Times New Roman"/>
      <w:dstrike w:val="0"/>
      <w:color w:val="auto"/>
      <w:sz w:val="24"/>
      <w:vertAlign w:val="baseline"/>
    </w:rPr>
  </w:style>
  <w:style w:type="paragraph" w:customStyle="1" w:styleId="Regelungneukursivfett">
    <w:name w:val="Regelung neu kursiv fett"/>
    <w:basedOn w:val="Regelungbestehend2-5"/>
    <w:rPr>
      <w:b/>
      <w:i/>
    </w:rPr>
  </w:style>
  <w:style w:type="paragraph" w:customStyle="1" w:styleId="Rneu2atimkurs">
    <w:name w:val="R neu 2 (a) tim kurs"/>
    <w:basedOn w:val="Rneu2-0timkursiv"/>
    <w:pPr>
      <w:ind w:left="1701" w:hanging="1701"/>
    </w:pPr>
  </w:style>
  <w:style w:type="paragraph" w:customStyle="1" w:styleId="Rneu2-0timkursiv">
    <w:name w:val="R neu 2-0 tim kursiv"/>
    <w:basedOn w:val="Normal"/>
    <w:pPr>
      <w:tabs>
        <w:tab w:val="left" w:pos="1134"/>
      </w:tabs>
      <w:suppressAutoHyphens w:val="0"/>
      <w:spacing w:line="240" w:lineRule="auto"/>
      <w:ind w:left="1134" w:hanging="1134"/>
    </w:pPr>
    <w:rPr>
      <w:i/>
      <w:sz w:val="24"/>
    </w:rPr>
  </w:style>
  <w:style w:type="paragraph" w:customStyle="1" w:styleId="Technical5">
    <w:name w:val="Technical[5]"/>
    <w:basedOn w:val="Normal"/>
    <w:pPr>
      <w:suppressAutoHyphens w:val="0"/>
      <w:spacing w:line="240" w:lineRule="auto"/>
    </w:pPr>
    <w:rPr>
      <w:b/>
      <w:sz w:val="24"/>
      <w:szCs w:val="24"/>
      <w:lang w:eastAsia="de-DE"/>
    </w:rPr>
  </w:style>
  <w:style w:type="paragraph" w:customStyle="1" w:styleId="Styl2">
    <w:name w:val="Styl2"/>
    <w:basedOn w:val="Normal"/>
    <w:pPr>
      <w:tabs>
        <w:tab w:val="left" w:pos="851"/>
      </w:tabs>
      <w:suppressAutoHyphens w:val="0"/>
      <w:overflowPunct w:val="0"/>
      <w:autoSpaceDE w:val="0"/>
      <w:autoSpaceDN w:val="0"/>
      <w:adjustRightInd w:val="0"/>
      <w:spacing w:before="60" w:after="60" w:line="280" w:lineRule="atLeast"/>
      <w:ind w:left="851"/>
      <w:jc w:val="both"/>
      <w:textAlignment w:val="baseline"/>
    </w:pPr>
    <w:rPr>
      <w:rFonts w:ascii="Arial" w:hAnsi="Arial"/>
      <w:sz w:val="22"/>
      <w:lang w:val="cs-CZ" w:eastAsia="cs-CZ"/>
    </w:rPr>
  </w:style>
  <w:style w:type="paragraph" w:customStyle="1" w:styleId="listparagraph0">
    <w:name w:val="listparagraph"/>
    <w:basedOn w:val="Normal"/>
    <w:pPr>
      <w:suppressAutoHyphens w:val="0"/>
      <w:spacing w:before="100" w:beforeAutospacing="1" w:after="100" w:afterAutospacing="1" w:line="240" w:lineRule="auto"/>
    </w:pPr>
    <w:rPr>
      <w:rFonts w:eastAsia="Calibri"/>
      <w:sz w:val="24"/>
      <w:szCs w:val="24"/>
      <w:lang w:eastAsia="en-GB"/>
    </w:rPr>
  </w:style>
  <w:style w:type="paragraph" w:customStyle="1" w:styleId="NormalRed">
    <w:name w:val="Normal + Red"/>
    <w:basedOn w:val="Normal"/>
    <w:pPr>
      <w:tabs>
        <w:tab w:val="left" w:pos="-1440"/>
      </w:tabs>
      <w:suppressAutoHyphens w:val="0"/>
      <w:spacing w:line="240" w:lineRule="auto"/>
      <w:ind w:left="1440" w:hanging="1440"/>
      <w:jc w:val="both"/>
    </w:pPr>
    <w:rPr>
      <w:color w:val="FF0000"/>
      <w:sz w:val="24"/>
      <w:lang w:eastAsia="de-DE"/>
    </w:rPr>
  </w:style>
  <w:style w:type="paragraph" w:customStyle="1" w:styleId="Normal1n4pt">
    <w:name w:val="Normal + 1n4 pt"/>
    <w:aliases w:val="Red"/>
    <w:basedOn w:val="Normal"/>
    <w:pPr>
      <w:suppressAutoHyphens w:val="0"/>
      <w:spacing w:line="240" w:lineRule="auto"/>
    </w:pPr>
    <w:rPr>
      <w:bCs/>
      <w:color w:val="FF0000"/>
      <w:sz w:val="28"/>
      <w:szCs w:val="28"/>
    </w:rPr>
  </w:style>
  <w:style w:type="paragraph" w:styleId="DocumentMap">
    <w:name w:val="Document Map"/>
    <w:basedOn w:val="Normal"/>
    <w:link w:val="DocumentMapChar"/>
    <w:pPr>
      <w:shd w:val="clear" w:color="auto" w:fill="000080"/>
      <w:suppressAutoHyphens w:val="0"/>
      <w:spacing w:line="240" w:lineRule="auto"/>
    </w:pPr>
    <w:rPr>
      <w:rFonts w:ascii="Tahoma" w:hAnsi="Tahoma"/>
      <w:sz w:val="24"/>
      <w:lang w:val="fr-FR"/>
    </w:rPr>
  </w:style>
  <w:style w:type="character" w:customStyle="1" w:styleId="DocumentMapChar">
    <w:name w:val="Document Map Char"/>
    <w:basedOn w:val="DefaultParagraphFont"/>
    <w:link w:val="DocumentMap"/>
    <w:rPr>
      <w:rFonts w:ascii="Tahoma" w:hAnsi="Tahoma"/>
      <w:sz w:val="24"/>
      <w:shd w:val="clear" w:color="auto" w:fill="000080"/>
      <w:lang w:val="fr-FR" w:eastAsia="en-US"/>
    </w:rPr>
  </w:style>
  <w:style w:type="paragraph" w:customStyle="1" w:styleId="CM65">
    <w:name w:val="CM65"/>
    <w:basedOn w:val="Normal"/>
    <w:next w:val="Normal"/>
    <w:pPr>
      <w:widowControl w:val="0"/>
      <w:suppressAutoHyphens w:val="0"/>
      <w:autoSpaceDE w:val="0"/>
      <w:autoSpaceDN w:val="0"/>
      <w:adjustRightInd w:val="0"/>
      <w:spacing w:line="260" w:lineRule="atLeast"/>
    </w:pPr>
    <w:rPr>
      <w:sz w:val="24"/>
      <w:szCs w:val="24"/>
      <w:lang w:val="en-US"/>
    </w:rPr>
  </w:style>
  <w:style w:type="numbering" w:customStyle="1" w:styleId="1ai2">
    <w:name w:val="1 / a / i2"/>
    <w:basedOn w:val="NoList"/>
    <w:next w:val="1ai"/>
    <w:pPr>
      <w:numPr>
        <w:numId w:val="4"/>
      </w:numPr>
    </w:pPr>
  </w:style>
  <w:style w:type="paragraph" w:customStyle="1" w:styleId="Annex1">
    <w:name w:val="Annex1"/>
    <w:basedOn w:val="Normal"/>
    <w:qFormat/>
    <w:pPr>
      <w:tabs>
        <w:tab w:val="left" w:pos="1700"/>
        <w:tab w:val="right" w:leader="dot" w:pos="8505"/>
      </w:tabs>
      <w:spacing w:after="120"/>
      <w:ind w:left="2268" w:right="1134" w:hanging="1134"/>
      <w:jc w:val="both"/>
    </w:pPr>
  </w:style>
  <w:style w:type="paragraph" w:customStyle="1" w:styleId="0title">
    <w:name w:val="0.title"/>
    <w:basedOn w:val="Normal"/>
    <w:next w:val="Normal"/>
    <w:link w:val="0titleCar"/>
    <w:qFormat/>
    <w:pPr>
      <w:keepNext/>
      <w:keepLines/>
      <w:tabs>
        <w:tab w:val="right" w:pos="851"/>
      </w:tabs>
      <w:spacing w:before="360" w:after="240" w:line="300" w:lineRule="exact"/>
      <w:ind w:left="1134" w:right="1134" w:hanging="1134"/>
      <w:outlineLvl w:val="0"/>
    </w:pPr>
    <w:rPr>
      <w:rFonts w:eastAsiaTheme="minorEastAsia"/>
      <w:b/>
      <w:sz w:val="28"/>
    </w:rPr>
  </w:style>
  <w:style w:type="character" w:customStyle="1" w:styleId="0titleCar">
    <w:name w:val="0.title Car"/>
    <w:link w:val="0title"/>
    <w:rPr>
      <w:rFonts w:eastAsiaTheme="minorEastAsia"/>
      <w:b/>
      <w:sz w:val="28"/>
      <w:lang w:eastAsia="en-US"/>
    </w:rPr>
  </w:style>
  <w:style w:type="paragraph" w:styleId="NoSpacing">
    <w:name w:val="No Spacing"/>
    <w:uiPriority w:val="1"/>
    <w:qFormat/>
    <w:pPr>
      <w:suppressAutoHyphens/>
    </w:pPr>
    <w:rPr>
      <w:lang w:eastAsia="en-US"/>
    </w:rPr>
  </w:style>
  <w:style w:type="paragraph" w:customStyle="1" w:styleId="5para5thlevel">
    <w:name w:val="5.para 5th level"/>
    <w:basedOn w:val="Normal"/>
    <w:link w:val="5para5thlevelCar"/>
    <w:qFormat/>
    <w:pPr>
      <w:spacing w:after="120"/>
      <w:ind w:left="2268" w:right="1134" w:hanging="1134"/>
      <w:jc w:val="both"/>
      <w:outlineLvl w:val="4"/>
    </w:pPr>
    <w:rPr>
      <w:rFonts w:eastAsiaTheme="minorEastAsia"/>
    </w:rPr>
  </w:style>
  <w:style w:type="character" w:customStyle="1" w:styleId="5para5thlevelCar">
    <w:name w:val="5.para 5th level Car"/>
    <w:basedOn w:val="DefaultParagraphFont"/>
    <w:link w:val="5para5thlevel"/>
    <w:rPr>
      <w:rFonts w:eastAsiaTheme="minorEastAsia"/>
      <w:lang w:eastAsia="en-US"/>
    </w:rPr>
  </w:style>
  <w:style w:type="paragraph" w:customStyle="1" w:styleId="4Para4thlevel">
    <w:name w:val="4.Para 4th level"/>
    <w:basedOn w:val="Normal"/>
    <w:link w:val="4Para4thlevelCar"/>
    <w:qFormat/>
    <w:rsid w:val="000E34B3"/>
    <w:pPr>
      <w:spacing w:after="120"/>
      <w:ind w:left="2268" w:right="1134" w:hanging="1134"/>
      <w:jc w:val="both"/>
      <w:outlineLvl w:val="3"/>
    </w:pPr>
    <w:rPr>
      <w:rFonts w:eastAsiaTheme="minorEastAsia"/>
    </w:rPr>
  </w:style>
  <w:style w:type="character" w:customStyle="1" w:styleId="4Para4thlevelCar">
    <w:name w:val="4.Para 4th level Car"/>
    <w:basedOn w:val="DefaultParagraphFont"/>
    <w:link w:val="4Para4thlevel"/>
    <w:rsid w:val="000E34B3"/>
    <w:rPr>
      <w:rFonts w:eastAsiaTheme="minorEastAsia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14BDF"/>
    <w:rPr>
      <w:color w:val="605E5C"/>
      <w:shd w:val="clear" w:color="auto" w:fill="E1DFDD"/>
    </w:rPr>
  </w:style>
  <w:style w:type="character" w:customStyle="1" w:styleId="Insert">
    <w:name w:val="提案Insert部分 (文字)"/>
    <w:basedOn w:val="DefaultParagraphFont"/>
    <w:link w:val="Insert0"/>
    <w:locked/>
    <w:rsid w:val="002D335A"/>
    <w:rPr>
      <w:i/>
      <w:lang w:val="en-US" w:eastAsia="ja-JP"/>
    </w:rPr>
  </w:style>
  <w:style w:type="paragraph" w:customStyle="1" w:styleId="Insert0">
    <w:name w:val="提案Insert部分"/>
    <w:basedOn w:val="Normal"/>
    <w:link w:val="Insert"/>
    <w:qFormat/>
    <w:rsid w:val="002D335A"/>
    <w:pPr>
      <w:spacing w:after="120"/>
      <w:ind w:left="1134" w:right="1134"/>
    </w:pPr>
    <w:rPr>
      <w:i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6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chelard\AppData\Roaming\Microsoft\Templates\ECE+PlainPage\PlainPage_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cb6d4-dbe5-46d2-b4d3-5733603d8cc6">
      <Terms xmlns="http://schemas.microsoft.com/office/infopath/2007/PartnerControls"/>
    </lcf76f155ced4ddcb4097134ff3c332f>
    <Path xmlns="acccb6d4-dbe5-46d2-b4d3-5733603d8cc6" xsi:nil="true"/>
    <TaxCatchAll xmlns="985ec44e-1bab-4c0b-9df0-6ba128686fc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21" ma:contentTypeDescription="Create a new document." ma:contentTypeScope="" ma:versionID="7bfe5176cad11b2d52a435755145b3a7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221c95f95b8e7f3b4aa03ad1ebe8e84a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1F422-DFC1-4C64-AE3B-B97C3099A056}">
  <ds:schemaRefs>
    <ds:schemaRef ds:uri="http://schemas.microsoft.com/office/2006/metadata/properties"/>
    <ds:schemaRef ds:uri="http://schemas.microsoft.com/office/infopath/2007/PartnerControls"/>
    <ds:schemaRef ds:uri="acccb6d4-dbe5-46d2-b4d3-5733603d8cc6"/>
    <ds:schemaRef ds:uri="985ec44e-1bab-4c0b-9df0-6ba128686fc9"/>
  </ds:schemaRefs>
</ds:datastoreItem>
</file>

<file path=customXml/itemProps2.xml><?xml version="1.0" encoding="utf-8"?>
<ds:datastoreItem xmlns:ds="http://schemas.openxmlformats.org/officeDocument/2006/customXml" ds:itemID="{9F00D8EB-04AF-4B2A-A31A-D25010522A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EFE921-25E5-4D63-99DE-C51E5465D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1c0d-4a69-4996-a84a-fc699b9f49de"/>
    <ds:schemaRef ds:uri="acccb6d4-dbe5-46d2-b4d3-5733603d8cc6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A19C68-007D-44A4-B365-C75D17AD327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6bed3f-efae-4d70-a15b-866bb27c918d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PlainPage_E.dot</Template>
  <TotalTime>2905</TotalTime>
  <Pages>1</Pages>
  <Words>250</Words>
  <Characters>1258</Characters>
  <Application>Microsoft Office Word</Application>
  <DocSecurity>0</DocSecurity>
  <Lines>26</Lines>
  <Paragraphs>13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>ECE/TRANS/WP.29/GRE/2019/3</vt:lpstr>
      <vt:lpstr>ECE/TRANS/WP.29/GRE/2019/3</vt:lpstr>
      <vt:lpstr>ECE/TRANS/WP.29/GRE/2019/3</vt:lpstr>
      <vt:lpstr>ECE/TRANS/WP.29/GRE/2018/49</vt:lpstr>
    </vt:vector>
  </TitlesOfParts>
  <Company>CSD</Company>
  <LinksUpToDate>false</LinksUpToDate>
  <CharactersWithSpaces>1495</CharactersWithSpaces>
  <SharedDoc>false</SharedDoc>
  <HLinks>
    <vt:vector size="6" baseType="variant">
      <vt:variant>
        <vt:i4>8060977</vt:i4>
      </vt:variant>
      <vt:variant>
        <vt:i4>0</vt:i4>
      </vt:variant>
      <vt:variant>
        <vt:i4>0</vt:i4>
      </vt:variant>
      <vt:variant>
        <vt:i4>5</vt:i4>
      </vt:variant>
      <vt:variant>
        <vt:lpwstr>http://www.cie.co.at/index.php/Publications/index.php?i_ca_id=304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ECE/TRANS/WP.29/GRE/2019/3</dc:title>
  <dc:subject>1901536</dc:subject>
  <dc:creator>AFTER JUNE</dc:creator>
  <cp:keywords/>
  <dc:description/>
  <cp:lastModifiedBy>Konstantin Glukhenkiy</cp:lastModifiedBy>
  <cp:revision>51</cp:revision>
  <cp:lastPrinted>2019-01-31T15:08:00Z</cp:lastPrinted>
  <dcterms:created xsi:type="dcterms:W3CDTF">2026-01-04T11:43:00Z</dcterms:created>
  <dcterms:modified xsi:type="dcterms:W3CDTF">2026-02-18T10:11:00Z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0x0101003B8422D08C252547BB1CFA7F78E2CB83</vt:lpwstr>
  </property>
  <property fmtid="{D5CDD505-2E9C-101B-9397-08002B2CF9AE}" pid="3" name="MediaServiceImageTags">
    <vt:lpwstr/>
  </property>
  <property fmtid="{D5CDD505-2E9C-101B-9397-08002B2CF9AE}" pid="4" name="gba66df640194346a5267c50f24d4797">
    <vt:lpwstr/>
  </property>
  <property fmtid="{D5CDD505-2E9C-101B-9397-08002B2CF9AE}" pid="5" name="Office_x0020_of_x0020_Origin">
    <vt:lpwstr/>
  </property>
  <property fmtid="{D5CDD505-2E9C-101B-9397-08002B2CF9AE}" pid="6" name="Office of Origin">
    <vt:lpwstr/>
  </property>
</Properties>
</file>