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442"/>
        <w:gridCol w:w="4253"/>
        <w:gridCol w:w="4450"/>
      </w:tblGrid>
      <w:tr w:rsidR="00B56690" w:rsidRPr="00C458D1" w14:paraId="0DD708F4" w14:textId="77777777" w:rsidTr="005A4C82">
        <w:trPr>
          <w:divId w:val="1045132979"/>
        </w:trPr>
        <w:tc>
          <w:tcPr>
            <w:tcW w:w="311" w:type="pct"/>
            <w:tcBorders>
              <w:bottom w:val="nil"/>
            </w:tcBorders>
            <w:tcMar>
              <w:top w:w="75" w:type="dxa"/>
              <w:left w:w="75" w:type="dxa"/>
              <w:bottom w:w="75" w:type="dxa"/>
              <w:right w:w="75" w:type="dxa"/>
            </w:tcMar>
          </w:tcPr>
          <w:p w14:paraId="4D05133E" w14:textId="77777777" w:rsidR="00C458D1" w:rsidRPr="00DC7A4D" w:rsidRDefault="00C458D1" w:rsidP="008B6C44">
            <w:pPr>
              <w:rPr>
                <w:rFonts w:eastAsia="Times New Roman"/>
                <w:b/>
                <w:bCs/>
                <w:sz w:val="16"/>
                <w:szCs w:val="16"/>
              </w:rPr>
            </w:pPr>
          </w:p>
        </w:tc>
        <w:tc>
          <w:tcPr>
            <w:tcW w:w="1329" w:type="pct"/>
            <w:tcBorders>
              <w:bottom w:val="nil"/>
            </w:tcBorders>
            <w:tcMar>
              <w:top w:w="75" w:type="dxa"/>
              <w:left w:w="75" w:type="dxa"/>
              <w:bottom w:w="75" w:type="dxa"/>
              <w:right w:w="75" w:type="dxa"/>
            </w:tcMar>
          </w:tcPr>
          <w:p w14:paraId="56C0042B" w14:textId="77777777" w:rsidR="00C458D1" w:rsidRPr="00C458D1" w:rsidRDefault="00C458D1" w:rsidP="008B6C44">
            <w:pPr>
              <w:rPr>
                <w:rFonts w:eastAsia="Times New Roman"/>
                <w:b/>
                <w:bCs/>
                <w:sz w:val="16"/>
                <w:szCs w:val="16"/>
              </w:rPr>
            </w:pPr>
          </w:p>
        </w:tc>
        <w:tc>
          <w:tcPr>
            <w:tcW w:w="1642" w:type="pct"/>
            <w:tcBorders>
              <w:bottom w:val="nil"/>
            </w:tcBorders>
            <w:tcMar>
              <w:top w:w="75" w:type="dxa"/>
              <w:left w:w="75" w:type="dxa"/>
              <w:bottom w:w="75" w:type="dxa"/>
              <w:right w:w="75" w:type="dxa"/>
            </w:tcMar>
          </w:tcPr>
          <w:p w14:paraId="1F6CCCE0" w14:textId="77777777" w:rsidR="00C458D1" w:rsidRPr="00C458D1" w:rsidRDefault="00C458D1" w:rsidP="008B6C44">
            <w:pPr>
              <w:rPr>
                <w:rFonts w:eastAsia="Times New Roman"/>
                <w:b/>
                <w:bCs/>
                <w:sz w:val="16"/>
                <w:szCs w:val="16"/>
                <w:lang w:val="en-US"/>
              </w:rPr>
            </w:pPr>
          </w:p>
        </w:tc>
        <w:tc>
          <w:tcPr>
            <w:tcW w:w="1718" w:type="pct"/>
            <w:tcBorders>
              <w:bottom w:val="single" w:sz="4" w:space="0" w:color="auto"/>
            </w:tcBorders>
          </w:tcPr>
          <w:p w14:paraId="2BFC6C64" w14:textId="649BE164" w:rsidR="00C458D1" w:rsidRPr="00C458D1" w:rsidRDefault="00C458D1" w:rsidP="008B6C44">
            <w:pPr>
              <w:rPr>
                <w:rFonts w:eastAsia="Times New Roman"/>
                <w:b/>
                <w:bCs/>
                <w:sz w:val="16"/>
                <w:szCs w:val="16"/>
              </w:rPr>
            </w:pPr>
            <w:r w:rsidRPr="00C458D1">
              <w:rPr>
                <w:rFonts w:eastAsia="Times New Roman"/>
                <w:b/>
                <w:bCs/>
                <w:sz w:val="16"/>
                <w:szCs w:val="16"/>
              </w:rPr>
              <w:t>Colour-Code in this column</w:t>
            </w:r>
          </w:p>
        </w:tc>
      </w:tr>
      <w:tr w:rsidR="00B56690" w:rsidRPr="00C458D1" w14:paraId="5AB79124" w14:textId="77777777" w:rsidTr="005A4C82">
        <w:trPr>
          <w:divId w:val="1045132979"/>
        </w:trPr>
        <w:tc>
          <w:tcPr>
            <w:tcW w:w="311" w:type="pct"/>
            <w:tcBorders>
              <w:top w:val="nil"/>
              <w:bottom w:val="nil"/>
            </w:tcBorders>
            <w:tcMar>
              <w:top w:w="75" w:type="dxa"/>
              <w:left w:w="75" w:type="dxa"/>
              <w:bottom w:w="75" w:type="dxa"/>
              <w:right w:w="75" w:type="dxa"/>
            </w:tcMar>
          </w:tcPr>
          <w:p w14:paraId="34E66CA7" w14:textId="77777777" w:rsidR="00C458D1" w:rsidRPr="00DC7A4D" w:rsidRDefault="00C458D1" w:rsidP="008B6C44">
            <w:pPr>
              <w:rPr>
                <w:rFonts w:eastAsia="Times New Roman"/>
                <w:b/>
                <w:bCs/>
                <w:sz w:val="16"/>
                <w:szCs w:val="16"/>
              </w:rPr>
            </w:pPr>
          </w:p>
        </w:tc>
        <w:tc>
          <w:tcPr>
            <w:tcW w:w="1329" w:type="pct"/>
            <w:tcBorders>
              <w:top w:val="nil"/>
              <w:bottom w:val="nil"/>
            </w:tcBorders>
            <w:tcMar>
              <w:top w:w="75" w:type="dxa"/>
              <w:left w:w="75" w:type="dxa"/>
              <w:bottom w:w="75" w:type="dxa"/>
              <w:right w:w="75" w:type="dxa"/>
            </w:tcMar>
          </w:tcPr>
          <w:p w14:paraId="23B202D9" w14:textId="77777777" w:rsidR="00C458D1" w:rsidRDefault="008B6C44" w:rsidP="008B6C44">
            <w:pPr>
              <w:rPr>
                <w:rFonts w:eastAsia="Times New Roman"/>
                <w:b/>
                <w:bCs/>
                <w:sz w:val="16"/>
                <w:szCs w:val="16"/>
              </w:rPr>
            </w:pPr>
            <w:r>
              <w:rPr>
                <w:rFonts w:eastAsia="Times New Roman"/>
                <w:b/>
                <w:bCs/>
                <w:sz w:val="16"/>
                <w:szCs w:val="16"/>
              </w:rPr>
              <w:t xml:space="preserve">Changes in </w:t>
            </w:r>
            <w:r w:rsidRPr="003B093E">
              <w:rPr>
                <w:rFonts w:eastAsia="Times New Roman"/>
                <w:b/>
                <w:bCs/>
                <w:i/>
                <w:iCs/>
                <w:sz w:val="16"/>
                <w:szCs w:val="16"/>
              </w:rPr>
              <w:t>ADAS-43-10 (Secretary) compiled proposals_after_5th-day_rev1</w:t>
            </w:r>
          </w:p>
          <w:p w14:paraId="1F802D06" w14:textId="6EA1036B" w:rsidR="008B6C44" w:rsidRDefault="008B6C44" w:rsidP="008B6C44">
            <w:pPr>
              <w:pStyle w:val="ListParagraph"/>
              <w:numPr>
                <w:ilvl w:val="0"/>
                <w:numId w:val="24"/>
              </w:numPr>
              <w:rPr>
                <w:rFonts w:eastAsia="Times New Roman"/>
                <w:b/>
                <w:bCs/>
                <w:sz w:val="16"/>
                <w:szCs w:val="16"/>
              </w:rPr>
            </w:pPr>
            <w:r>
              <w:rPr>
                <w:rFonts w:eastAsia="Times New Roman"/>
                <w:b/>
                <w:bCs/>
                <w:sz w:val="16"/>
                <w:szCs w:val="16"/>
              </w:rPr>
              <w:t>Formatting</w:t>
            </w:r>
            <w:r w:rsidR="0015576D">
              <w:rPr>
                <w:rFonts w:eastAsia="Times New Roman"/>
                <w:b/>
                <w:bCs/>
                <w:sz w:val="16"/>
                <w:szCs w:val="16"/>
              </w:rPr>
              <w:t xml:space="preserve"> </w:t>
            </w:r>
            <w:r w:rsidR="00612D2A">
              <w:rPr>
                <w:rFonts w:eastAsia="Times New Roman"/>
                <w:b/>
                <w:bCs/>
                <w:sz w:val="16"/>
                <w:szCs w:val="16"/>
              </w:rPr>
              <w:t>of table</w:t>
            </w:r>
          </w:p>
          <w:p w14:paraId="0565F66A" w14:textId="77777777" w:rsidR="008B6C44" w:rsidRDefault="008B6C44" w:rsidP="008B6C44">
            <w:pPr>
              <w:pStyle w:val="ListParagraph"/>
              <w:numPr>
                <w:ilvl w:val="0"/>
                <w:numId w:val="24"/>
              </w:numPr>
              <w:rPr>
                <w:rFonts w:eastAsia="Times New Roman"/>
                <w:b/>
                <w:bCs/>
                <w:sz w:val="16"/>
                <w:szCs w:val="16"/>
              </w:rPr>
            </w:pPr>
            <w:r>
              <w:rPr>
                <w:rFonts w:eastAsia="Times New Roman"/>
                <w:b/>
                <w:bCs/>
                <w:sz w:val="16"/>
                <w:szCs w:val="16"/>
              </w:rPr>
              <w:t>Editorial stuff (no content change)</w:t>
            </w:r>
          </w:p>
          <w:p w14:paraId="06E30189" w14:textId="3D7203C5" w:rsidR="003B093E" w:rsidRPr="008B6C44" w:rsidRDefault="003B093E" w:rsidP="008B6C44">
            <w:pPr>
              <w:pStyle w:val="ListParagraph"/>
              <w:numPr>
                <w:ilvl w:val="0"/>
                <w:numId w:val="24"/>
              </w:numPr>
              <w:rPr>
                <w:rFonts w:eastAsia="Times New Roman"/>
                <w:b/>
                <w:bCs/>
                <w:sz w:val="16"/>
                <w:szCs w:val="16"/>
              </w:rPr>
            </w:pPr>
            <w:r w:rsidRPr="003B093E">
              <w:rPr>
                <w:rFonts w:eastAsia="Times New Roman"/>
                <w:b/>
                <w:bCs/>
                <w:sz w:val="16"/>
                <w:szCs w:val="16"/>
              </w:rPr>
              <w:t>Colo</w:t>
            </w:r>
            <w:r>
              <w:rPr>
                <w:rFonts w:eastAsia="Times New Roman"/>
                <w:b/>
                <w:bCs/>
                <w:sz w:val="16"/>
                <w:szCs w:val="16"/>
              </w:rPr>
              <w:t>u</w:t>
            </w:r>
            <w:r w:rsidRPr="003B093E">
              <w:rPr>
                <w:rFonts w:eastAsia="Times New Roman"/>
                <w:b/>
                <w:bCs/>
                <w:sz w:val="16"/>
                <w:szCs w:val="16"/>
              </w:rPr>
              <w:t>r code changes due to integration into the master document</w:t>
            </w:r>
          </w:p>
        </w:tc>
        <w:tc>
          <w:tcPr>
            <w:tcW w:w="1642" w:type="pct"/>
            <w:tcBorders>
              <w:top w:val="nil"/>
              <w:bottom w:val="nil"/>
            </w:tcBorders>
            <w:tcMar>
              <w:top w:w="75" w:type="dxa"/>
              <w:left w:w="75" w:type="dxa"/>
              <w:bottom w:w="75" w:type="dxa"/>
              <w:right w:w="75" w:type="dxa"/>
            </w:tcMar>
          </w:tcPr>
          <w:p w14:paraId="4DBEA775" w14:textId="77777777" w:rsidR="00C458D1" w:rsidRPr="00C458D1" w:rsidRDefault="00C458D1" w:rsidP="008B6C44">
            <w:pPr>
              <w:rPr>
                <w:rFonts w:eastAsia="Times New Roman"/>
                <w:b/>
                <w:bCs/>
                <w:sz w:val="16"/>
                <w:szCs w:val="16"/>
                <w:lang w:val="en-US"/>
              </w:rPr>
            </w:pPr>
          </w:p>
        </w:tc>
        <w:tc>
          <w:tcPr>
            <w:tcW w:w="1718" w:type="pct"/>
            <w:tcBorders>
              <w:bottom w:val="nil"/>
            </w:tcBorders>
          </w:tcPr>
          <w:p w14:paraId="68EAE9D2" w14:textId="06752A35" w:rsidR="00C458D1" w:rsidRPr="00C458D1" w:rsidRDefault="00612D2A" w:rsidP="008B6C44">
            <w:pPr>
              <w:rPr>
                <w:rFonts w:eastAsia="Times New Roman"/>
                <w:b/>
                <w:bCs/>
                <w:sz w:val="16"/>
                <w:szCs w:val="16"/>
              </w:rPr>
            </w:pPr>
            <w:r>
              <w:rPr>
                <w:rFonts w:eastAsia="Times New Roman"/>
                <w:b/>
                <w:bCs/>
                <w:sz w:val="16"/>
                <w:szCs w:val="16"/>
              </w:rPr>
              <w:t xml:space="preserve">Not </w:t>
            </w:r>
            <w:r w:rsidR="000D1F15">
              <w:rPr>
                <w:rFonts w:eastAsia="Times New Roman"/>
                <w:b/>
                <w:bCs/>
                <w:sz w:val="16"/>
                <w:szCs w:val="16"/>
              </w:rPr>
              <w:t>i</w:t>
            </w:r>
            <w:r>
              <w:rPr>
                <w:rFonts w:eastAsia="Times New Roman"/>
                <w:b/>
                <w:bCs/>
                <w:sz w:val="16"/>
                <w:szCs w:val="16"/>
              </w:rPr>
              <w:t>ntegrated</w:t>
            </w:r>
            <w:r w:rsidR="00C458D1" w:rsidRPr="00C458D1">
              <w:rPr>
                <w:rFonts w:eastAsia="Times New Roman"/>
                <w:b/>
                <w:bCs/>
                <w:sz w:val="16"/>
                <w:szCs w:val="16"/>
              </w:rPr>
              <w:t xml:space="preserve"> in Master Document </w:t>
            </w:r>
          </w:p>
          <w:p w14:paraId="45386C37" w14:textId="2E2552EC" w:rsidR="00C458D1" w:rsidRPr="00C458D1" w:rsidRDefault="00C458D1" w:rsidP="008B6C44">
            <w:pPr>
              <w:rPr>
                <w:rFonts w:eastAsia="Times New Roman"/>
                <w:b/>
                <w:bCs/>
                <w:sz w:val="16"/>
                <w:szCs w:val="16"/>
              </w:rPr>
            </w:pPr>
            <w:r w:rsidRPr="00C458D1">
              <w:rPr>
                <w:rFonts w:eastAsia="Times New Roman"/>
                <w:b/>
                <w:bCs/>
                <w:sz w:val="16"/>
                <w:szCs w:val="16"/>
              </w:rPr>
              <w:t xml:space="preserve">Note: </w:t>
            </w:r>
            <w:r w:rsidRPr="00C458D1">
              <w:rPr>
                <w:rFonts w:eastAsia="Times New Roman"/>
                <w:b/>
                <w:bCs/>
                <w:sz w:val="16"/>
                <w:szCs w:val="16"/>
                <w:highlight w:val="cyan"/>
              </w:rPr>
              <w:t>xxx</w:t>
            </w:r>
          </w:p>
          <w:p w14:paraId="34FE30F4" w14:textId="780E93F9" w:rsidR="00C458D1" w:rsidRPr="00C458D1" w:rsidRDefault="00C458D1" w:rsidP="008B6C44">
            <w:pPr>
              <w:rPr>
                <w:rFonts w:eastAsia="Times New Roman"/>
                <w:b/>
                <w:bCs/>
                <w:sz w:val="16"/>
                <w:szCs w:val="16"/>
              </w:rPr>
            </w:pPr>
            <w:r w:rsidRPr="00C458D1">
              <w:rPr>
                <w:rFonts w:eastAsia="Times New Roman"/>
                <w:b/>
                <w:bCs/>
                <w:sz w:val="16"/>
                <w:szCs w:val="16"/>
              </w:rPr>
              <w:t xml:space="preserve">Highlighted: </w:t>
            </w:r>
            <w:r w:rsidRPr="00C458D1">
              <w:rPr>
                <w:rFonts w:eastAsia="Times New Roman"/>
                <w:b/>
                <w:bCs/>
                <w:sz w:val="16"/>
                <w:szCs w:val="16"/>
                <w:highlight w:val="magenta"/>
              </w:rPr>
              <w:t>xxx</w:t>
            </w:r>
          </w:p>
          <w:p w14:paraId="619324D5" w14:textId="77777777" w:rsidR="00C458D1" w:rsidRPr="00C458D1" w:rsidRDefault="00C458D1" w:rsidP="008B6C44">
            <w:pPr>
              <w:rPr>
                <w:rFonts w:eastAsia="Times New Roman"/>
                <w:b/>
                <w:bCs/>
                <w:sz w:val="16"/>
                <w:szCs w:val="16"/>
              </w:rPr>
            </w:pPr>
            <w:r w:rsidRPr="00C458D1">
              <w:rPr>
                <w:rFonts w:eastAsia="Times New Roman"/>
                <w:b/>
                <w:bCs/>
                <w:sz w:val="16"/>
                <w:szCs w:val="16"/>
              </w:rPr>
              <w:t xml:space="preserve">Open: </w:t>
            </w:r>
            <w:r w:rsidRPr="00C458D1">
              <w:rPr>
                <w:rFonts w:eastAsia="Times New Roman"/>
                <w:b/>
                <w:bCs/>
                <w:sz w:val="16"/>
                <w:szCs w:val="16"/>
                <w:highlight w:val="yellow"/>
              </w:rPr>
              <w:t>xxx</w:t>
            </w:r>
          </w:p>
          <w:p w14:paraId="262B004F" w14:textId="1B658BF0" w:rsidR="00C458D1" w:rsidRPr="00C458D1" w:rsidRDefault="00C458D1" w:rsidP="008B6C44">
            <w:pPr>
              <w:rPr>
                <w:rFonts w:eastAsia="Times New Roman"/>
                <w:b/>
                <w:bCs/>
                <w:sz w:val="16"/>
                <w:szCs w:val="16"/>
              </w:rPr>
            </w:pPr>
            <w:r w:rsidRPr="00C458D1">
              <w:rPr>
                <w:rFonts w:eastAsia="Times New Roman"/>
                <w:b/>
                <w:bCs/>
                <w:sz w:val="16"/>
                <w:szCs w:val="16"/>
              </w:rPr>
              <w:t>Accepted by TF ADAS</w:t>
            </w:r>
            <w:r w:rsidR="000D1F15">
              <w:rPr>
                <w:rFonts w:eastAsia="Times New Roman"/>
                <w:b/>
                <w:bCs/>
                <w:sz w:val="16"/>
                <w:szCs w:val="16"/>
              </w:rPr>
              <w:t>#43</w:t>
            </w:r>
            <w:r w:rsidRPr="00C458D1">
              <w:rPr>
                <w:rFonts w:eastAsia="Times New Roman"/>
                <w:b/>
                <w:bCs/>
                <w:sz w:val="16"/>
                <w:szCs w:val="16"/>
              </w:rPr>
              <w:t xml:space="preserve">: </w:t>
            </w:r>
            <w:r w:rsidRPr="00C458D1">
              <w:rPr>
                <w:rFonts w:eastAsia="Times New Roman"/>
                <w:b/>
                <w:bCs/>
                <w:sz w:val="16"/>
                <w:szCs w:val="16"/>
                <w:highlight w:val="green"/>
              </w:rPr>
              <w:t>xxx</w:t>
            </w:r>
          </w:p>
        </w:tc>
      </w:tr>
      <w:tr w:rsidR="00B56690" w:rsidRPr="00C458D1" w14:paraId="63697D32" w14:textId="77777777" w:rsidTr="005A4C82">
        <w:trPr>
          <w:divId w:val="1045132979"/>
        </w:trPr>
        <w:tc>
          <w:tcPr>
            <w:tcW w:w="311" w:type="pct"/>
            <w:tcBorders>
              <w:top w:val="nil"/>
            </w:tcBorders>
            <w:tcMar>
              <w:top w:w="75" w:type="dxa"/>
              <w:left w:w="75" w:type="dxa"/>
              <w:bottom w:w="75" w:type="dxa"/>
              <w:right w:w="75" w:type="dxa"/>
            </w:tcMar>
          </w:tcPr>
          <w:p w14:paraId="19E73553" w14:textId="77777777" w:rsidR="00C458D1" w:rsidRPr="00DC7A4D" w:rsidRDefault="00C458D1" w:rsidP="008B6C44">
            <w:pPr>
              <w:rPr>
                <w:rFonts w:eastAsia="Times New Roman"/>
                <w:b/>
                <w:bCs/>
                <w:sz w:val="16"/>
                <w:szCs w:val="16"/>
              </w:rPr>
            </w:pPr>
          </w:p>
        </w:tc>
        <w:tc>
          <w:tcPr>
            <w:tcW w:w="1329" w:type="pct"/>
            <w:tcBorders>
              <w:top w:val="nil"/>
              <w:bottom w:val="single" w:sz="4" w:space="0" w:color="auto"/>
            </w:tcBorders>
            <w:tcMar>
              <w:top w:w="75" w:type="dxa"/>
              <w:left w:w="75" w:type="dxa"/>
              <w:bottom w:w="75" w:type="dxa"/>
              <w:right w:w="75" w:type="dxa"/>
            </w:tcMar>
          </w:tcPr>
          <w:p w14:paraId="55F56B72" w14:textId="77777777" w:rsidR="00C458D1" w:rsidRPr="00C458D1" w:rsidRDefault="00C458D1" w:rsidP="008B6C44">
            <w:pPr>
              <w:rPr>
                <w:rFonts w:eastAsia="Times New Roman"/>
                <w:b/>
                <w:bCs/>
                <w:sz w:val="16"/>
                <w:szCs w:val="16"/>
              </w:rPr>
            </w:pPr>
          </w:p>
        </w:tc>
        <w:tc>
          <w:tcPr>
            <w:tcW w:w="1642" w:type="pct"/>
            <w:tcBorders>
              <w:top w:val="nil"/>
              <w:bottom w:val="single" w:sz="4" w:space="0" w:color="auto"/>
            </w:tcBorders>
            <w:tcMar>
              <w:top w:w="75" w:type="dxa"/>
              <w:left w:w="75" w:type="dxa"/>
              <w:bottom w:w="75" w:type="dxa"/>
              <w:right w:w="75" w:type="dxa"/>
            </w:tcMar>
          </w:tcPr>
          <w:p w14:paraId="4327DA64" w14:textId="77777777" w:rsidR="00C458D1" w:rsidRPr="00C458D1" w:rsidRDefault="00C458D1" w:rsidP="008B6C44">
            <w:pPr>
              <w:rPr>
                <w:rFonts w:eastAsia="Times New Roman"/>
                <w:b/>
                <w:bCs/>
                <w:sz w:val="16"/>
                <w:szCs w:val="16"/>
                <w:lang w:val="en-US"/>
              </w:rPr>
            </w:pPr>
          </w:p>
        </w:tc>
        <w:tc>
          <w:tcPr>
            <w:tcW w:w="1718" w:type="pct"/>
            <w:tcBorders>
              <w:top w:val="nil"/>
            </w:tcBorders>
            <w:shd w:val="clear" w:color="auto" w:fill="92D050"/>
          </w:tcPr>
          <w:p w14:paraId="5C2693FF" w14:textId="77777777" w:rsidR="00D73D93" w:rsidRDefault="00D73D93" w:rsidP="00D73D93">
            <w:pPr>
              <w:rPr>
                <w:rFonts w:eastAsia="Times New Roman"/>
                <w:b/>
                <w:bCs/>
                <w:sz w:val="16"/>
                <w:szCs w:val="16"/>
              </w:rPr>
            </w:pPr>
            <w:r w:rsidRPr="00C458D1">
              <w:rPr>
                <w:rFonts w:eastAsia="Times New Roman"/>
                <w:b/>
                <w:bCs/>
                <w:sz w:val="16"/>
                <w:szCs w:val="16"/>
              </w:rPr>
              <w:t>Accepted by TF ADAS</w:t>
            </w:r>
            <w:r>
              <w:rPr>
                <w:rFonts w:eastAsia="Times New Roman"/>
                <w:b/>
                <w:bCs/>
                <w:sz w:val="16"/>
                <w:szCs w:val="16"/>
              </w:rPr>
              <w:t>#43 and SDG ff</w:t>
            </w:r>
            <w:r>
              <w:rPr>
                <w:rFonts w:eastAsia="Times New Roman"/>
                <w:b/>
                <w:bCs/>
                <w:sz w:val="16"/>
                <w:szCs w:val="16"/>
              </w:rPr>
              <w:br/>
              <w:t>i</w:t>
            </w:r>
            <w:r w:rsidRPr="00C458D1">
              <w:rPr>
                <w:rFonts w:eastAsia="Times New Roman"/>
                <w:b/>
                <w:bCs/>
                <w:sz w:val="16"/>
                <w:szCs w:val="16"/>
              </w:rPr>
              <w:t>ntegrated in Master Document</w:t>
            </w:r>
          </w:p>
          <w:p w14:paraId="6AF21055" w14:textId="4F0885F0" w:rsidR="00C458D1" w:rsidRPr="00C458D1" w:rsidRDefault="00D73D93" w:rsidP="00D73D93">
            <w:pPr>
              <w:rPr>
                <w:rFonts w:eastAsia="Times New Roman"/>
                <w:b/>
                <w:bCs/>
                <w:sz w:val="16"/>
                <w:szCs w:val="16"/>
              </w:rPr>
            </w:pPr>
            <w:r>
              <w:rPr>
                <w:rFonts w:eastAsia="Times New Roman"/>
                <w:b/>
                <w:bCs/>
                <w:sz w:val="16"/>
                <w:szCs w:val="16"/>
              </w:rPr>
              <w:t>Open topics documented due to last SDG entry</w:t>
            </w:r>
          </w:p>
        </w:tc>
      </w:tr>
      <w:tr w:rsidR="00B56690" w:rsidRPr="00C458D1" w14:paraId="3EF7DB09" w14:textId="77777777" w:rsidTr="005A4C82">
        <w:trPr>
          <w:divId w:val="1045132979"/>
          <w:trHeight w:val="211"/>
        </w:trPr>
        <w:tc>
          <w:tcPr>
            <w:tcW w:w="311" w:type="pct"/>
            <w:tcBorders>
              <w:right w:val="nil"/>
            </w:tcBorders>
            <w:shd w:val="clear" w:color="auto" w:fill="D9D9D9" w:themeFill="background1" w:themeFillShade="D9"/>
            <w:tcMar>
              <w:top w:w="75" w:type="dxa"/>
              <w:left w:w="75" w:type="dxa"/>
              <w:bottom w:w="75" w:type="dxa"/>
              <w:right w:w="75" w:type="dxa"/>
            </w:tcMar>
          </w:tcPr>
          <w:p w14:paraId="22D8CEDD" w14:textId="77777777" w:rsidR="00C458D1" w:rsidRPr="00DC7A4D" w:rsidRDefault="00C458D1" w:rsidP="008B6C44">
            <w:pPr>
              <w:rPr>
                <w:rFonts w:eastAsia="Times New Roman"/>
                <w:b/>
                <w:bCs/>
                <w:sz w:val="16"/>
                <w:szCs w:val="16"/>
              </w:rPr>
            </w:pPr>
          </w:p>
        </w:tc>
        <w:tc>
          <w:tcPr>
            <w:tcW w:w="1329" w:type="pct"/>
            <w:tcBorders>
              <w:left w:val="nil"/>
              <w:right w:val="nil"/>
            </w:tcBorders>
            <w:shd w:val="clear" w:color="auto" w:fill="D9D9D9" w:themeFill="background1" w:themeFillShade="D9"/>
            <w:tcMar>
              <w:top w:w="75" w:type="dxa"/>
              <w:left w:w="75" w:type="dxa"/>
              <w:bottom w:w="75" w:type="dxa"/>
              <w:right w:w="75" w:type="dxa"/>
            </w:tcMar>
          </w:tcPr>
          <w:p w14:paraId="7284BFBC" w14:textId="77777777" w:rsidR="00C458D1" w:rsidRPr="00C458D1" w:rsidRDefault="00C458D1" w:rsidP="008B6C44">
            <w:pPr>
              <w:rPr>
                <w:rFonts w:eastAsia="Times New Roman"/>
                <w:b/>
                <w:bCs/>
                <w:sz w:val="16"/>
                <w:szCs w:val="16"/>
              </w:rPr>
            </w:pPr>
          </w:p>
        </w:tc>
        <w:tc>
          <w:tcPr>
            <w:tcW w:w="1642" w:type="pct"/>
            <w:tcBorders>
              <w:left w:val="nil"/>
              <w:right w:val="nil"/>
            </w:tcBorders>
            <w:shd w:val="clear" w:color="auto" w:fill="D9D9D9" w:themeFill="background1" w:themeFillShade="D9"/>
            <w:tcMar>
              <w:top w:w="75" w:type="dxa"/>
              <w:left w:w="75" w:type="dxa"/>
              <w:bottom w:w="75" w:type="dxa"/>
              <w:right w:w="75" w:type="dxa"/>
            </w:tcMar>
          </w:tcPr>
          <w:p w14:paraId="69BC8C20" w14:textId="77777777" w:rsidR="00C458D1" w:rsidRPr="00C458D1" w:rsidRDefault="00C458D1" w:rsidP="008B6C44">
            <w:pPr>
              <w:rPr>
                <w:rFonts w:eastAsia="Times New Roman"/>
                <w:b/>
                <w:bCs/>
                <w:sz w:val="16"/>
                <w:szCs w:val="16"/>
                <w:lang w:val="en-US"/>
              </w:rPr>
            </w:pPr>
          </w:p>
        </w:tc>
        <w:tc>
          <w:tcPr>
            <w:tcW w:w="1718" w:type="pct"/>
            <w:tcBorders>
              <w:left w:val="nil"/>
            </w:tcBorders>
            <w:shd w:val="clear" w:color="auto" w:fill="D9D9D9" w:themeFill="background1" w:themeFillShade="D9"/>
          </w:tcPr>
          <w:p w14:paraId="01589925" w14:textId="77777777" w:rsidR="00C458D1" w:rsidRPr="000D1F15" w:rsidRDefault="00C458D1" w:rsidP="008B6C44">
            <w:pPr>
              <w:rPr>
                <w:rFonts w:eastAsia="Times New Roman"/>
                <w:b/>
                <w:bCs/>
                <w:sz w:val="16"/>
                <w:szCs w:val="16"/>
                <w:lang w:val="en-US"/>
              </w:rPr>
            </w:pPr>
          </w:p>
        </w:tc>
      </w:tr>
      <w:tr w:rsidR="00B56690" w:rsidRPr="00C458D1" w14:paraId="71D1264A" w14:textId="35924524" w:rsidTr="00612D2A">
        <w:trPr>
          <w:divId w:val="1045132979"/>
        </w:trPr>
        <w:tc>
          <w:tcPr>
            <w:tcW w:w="311" w:type="pct"/>
            <w:shd w:val="clear" w:color="auto" w:fill="D9D9D9" w:themeFill="background1" w:themeFillShade="D9"/>
            <w:tcMar>
              <w:top w:w="75" w:type="dxa"/>
              <w:left w:w="75" w:type="dxa"/>
              <w:bottom w:w="75" w:type="dxa"/>
              <w:right w:w="75" w:type="dxa"/>
            </w:tcMar>
            <w:hideMark/>
          </w:tcPr>
          <w:p w14:paraId="1E16AF3A" w14:textId="4066875C" w:rsidR="00145A29" w:rsidRPr="00DC7A4D" w:rsidRDefault="00612D2A" w:rsidP="00145A29">
            <w:pPr>
              <w:jc w:val="center"/>
              <w:rPr>
                <w:rFonts w:eastAsia="Times New Roman"/>
                <w:b/>
                <w:bCs/>
                <w:sz w:val="16"/>
                <w:szCs w:val="16"/>
              </w:rPr>
            </w:pPr>
            <w:r w:rsidRPr="00DC7A4D">
              <w:rPr>
                <w:rFonts w:eastAsia="Times New Roman"/>
                <w:b/>
                <w:bCs/>
                <w:sz w:val="16"/>
                <w:szCs w:val="16"/>
              </w:rPr>
              <w:t>Number</w:t>
            </w:r>
            <w:r w:rsidR="00145A29" w:rsidRPr="00DC7A4D">
              <w:rPr>
                <w:rFonts w:eastAsia="Times New Roman"/>
                <w:b/>
                <w:bCs/>
                <w:sz w:val="16"/>
                <w:szCs w:val="16"/>
              </w:rPr>
              <w:t xml:space="preserve"> of Item in []</w:t>
            </w:r>
          </w:p>
        </w:tc>
        <w:tc>
          <w:tcPr>
            <w:tcW w:w="1329" w:type="pct"/>
            <w:shd w:val="clear" w:color="auto" w:fill="D9D9D9" w:themeFill="background1" w:themeFillShade="D9"/>
            <w:tcMar>
              <w:top w:w="75" w:type="dxa"/>
              <w:left w:w="75" w:type="dxa"/>
              <w:bottom w:w="75" w:type="dxa"/>
              <w:right w:w="75" w:type="dxa"/>
            </w:tcMar>
            <w:hideMark/>
          </w:tcPr>
          <w:p w14:paraId="674D113F" w14:textId="77777777" w:rsidR="00145A29" w:rsidRPr="00C458D1" w:rsidRDefault="00145A29" w:rsidP="00145A29">
            <w:pPr>
              <w:jc w:val="center"/>
              <w:rPr>
                <w:rFonts w:eastAsia="Times New Roman"/>
                <w:b/>
                <w:bCs/>
                <w:sz w:val="16"/>
                <w:szCs w:val="16"/>
              </w:rPr>
            </w:pPr>
            <w:r w:rsidRPr="00C458D1">
              <w:rPr>
                <w:rFonts w:eastAsia="Times New Roman"/>
                <w:b/>
                <w:bCs/>
                <w:sz w:val="16"/>
                <w:szCs w:val="16"/>
              </w:rPr>
              <w:t>Content in []</w:t>
            </w:r>
          </w:p>
        </w:tc>
        <w:tc>
          <w:tcPr>
            <w:tcW w:w="1642" w:type="pct"/>
            <w:shd w:val="clear" w:color="auto" w:fill="D9D9D9" w:themeFill="background1" w:themeFillShade="D9"/>
            <w:tcMar>
              <w:top w:w="75" w:type="dxa"/>
              <w:left w:w="75" w:type="dxa"/>
              <w:bottom w:w="75" w:type="dxa"/>
              <w:right w:w="75" w:type="dxa"/>
            </w:tcMar>
            <w:hideMark/>
          </w:tcPr>
          <w:p w14:paraId="129B7B2D" w14:textId="77777777" w:rsidR="00145A29" w:rsidRPr="00C458D1" w:rsidRDefault="00145A29" w:rsidP="00145A29">
            <w:pPr>
              <w:jc w:val="center"/>
              <w:rPr>
                <w:rFonts w:eastAsia="Times New Roman"/>
                <w:b/>
                <w:bCs/>
                <w:sz w:val="16"/>
                <w:szCs w:val="16"/>
                <w:lang w:val="en-US"/>
              </w:rPr>
            </w:pPr>
            <w:r w:rsidRPr="00C458D1">
              <w:rPr>
                <w:rFonts w:eastAsia="Times New Roman"/>
                <w:b/>
                <w:bCs/>
                <w:sz w:val="16"/>
                <w:szCs w:val="16"/>
                <w:lang w:val="en-US"/>
              </w:rPr>
              <w:t>Proposal for Master document modification</w:t>
            </w:r>
          </w:p>
        </w:tc>
        <w:tc>
          <w:tcPr>
            <w:tcW w:w="1718" w:type="pct"/>
            <w:shd w:val="clear" w:color="auto" w:fill="D9D9D9" w:themeFill="background1" w:themeFillShade="D9"/>
          </w:tcPr>
          <w:p w14:paraId="13DBC7E1" w14:textId="146446CA" w:rsidR="00145A29" w:rsidRPr="00C458D1" w:rsidRDefault="00145A29" w:rsidP="00145A29">
            <w:pPr>
              <w:jc w:val="center"/>
              <w:rPr>
                <w:rFonts w:eastAsia="Times New Roman"/>
                <w:b/>
                <w:bCs/>
                <w:sz w:val="16"/>
                <w:szCs w:val="16"/>
                <w:lang w:val="en-US"/>
              </w:rPr>
            </w:pPr>
            <w:r w:rsidRPr="00C458D1">
              <w:rPr>
                <w:rFonts w:eastAsia="Times New Roman"/>
                <w:b/>
                <w:bCs/>
                <w:sz w:val="16"/>
                <w:szCs w:val="16"/>
              </w:rPr>
              <w:t>New provision proposal</w:t>
            </w:r>
          </w:p>
        </w:tc>
      </w:tr>
      <w:tr w:rsidR="00B56690" w:rsidRPr="00C458D1" w14:paraId="4E4BB3A8" w14:textId="2F0FAD8F" w:rsidTr="00712FFA">
        <w:trPr>
          <w:divId w:val="1045132979"/>
        </w:trPr>
        <w:tc>
          <w:tcPr>
            <w:tcW w:w="311" w:type="pct"/>
            <w:shd w:val="clear" w:color="auto" w:fill="92D050"/>
            <w:tcMar>
              <w:top w:w="75" w:type="dxa"/>
              <w:left w:w="75" w:type="dxa"/>
              <w:bottom w:w="75" w:type="dxa"/>
              <w:right w:w="75" w:type="dxa"/>
            </w:tcMar>
            <w:hideMark/>
          </w:tcPr>
          <w:p w14:paraId="7FB6E6E1" w14:textId="77777777" w:rsidR="00145A29" w:rsidRPr="00DC7A4D" w:rsidRDefault="00145A29" w:rsidP="00145A29">
            <w:pPr>
              <w:rPr>
                <w:rFonts w:eastAsia="Times New Roman"/>
                <w:sz w:val="16"/>
                <w:szCs w:val="16"/>
              </w:rPr>
            </w:pPr>
            <w:r w:rsidRPr="00DC7A4D">
              <w:rPr>
                <w:rFonts w:eastAsia="Times New Roman"/>
                <w:sz w:val="16"/>
                <w:szCs w:val="16"/>
              </w:rPr>
              <w:t>2.15.2.1</w:t>
            </w:r>
          </w:p>
        </w:tc>
        <w:tc>
          <w:tcPr>
            <w:tcW w:w="1329" w:type="pct"/>
            <w:shd w:val="clear" w:color="auto" w:fill="92D050"/>
            <w:tcMar>
              <w:top w:w="75" w:type="dxa"/>
              <w:left w:w="75" w:type="dxa"/>
              <w:bottom w:w="75" w:type="dxa"/>
              <w:right w:w="75" w:type="dxa"/>
            </w:tcMar>
            <w:hideMark/>
          </w:tcPr>
          <w:p w14:paraId="26C44BA3" w14:textId="77777777" w:rsidR="00145A29" w:rsidRPr="00C458D1" w:rsidRDefault="00145A29" w:rsidP="00145A29">
            <w:pPr>
              <w:rPr>
                <w:rFonts w:eastAsia="Times New Roman"/>
                <w:sz w:val="16"/>
                <w:szCs w:val="16"/>
                <w:lang w:val="en-US"/>
              </w:rPr>
            </w:pPr>
            <w:r w:rsidRPr="00C458D1">
              <w:rPr>
                <w:rStyle w:val="normaltextrun"/>
                <w:rFonts w:eastAsia="Times New Roman"/>
                <w:color w:val="000000"/>
                <w:sz w:val="16"/>
                <w:szCs w:val="16"/>
                <w:lang w:val="en-US"/>
              </w:rPr>
              <w:t>“Passive mode” means a DCAS operational condition, when the system or DCAS feature is in ‘stand-by’ mode and considers itself to be within its system boundaries with no preconditions preventing switching to ‘active’ mode.</w:t>
            </w:r>
            <w:r w:rsidRPr="00C458D1">
              <w:rPr>
                <w:rStyle w:val="eop"/>
                <w:rFonts w:eastAsia="Times New Roman"/>
                <w:color w:val="000000"/>
                <w:sz w:val="16"/>
                <w:szCs w:val="16"/>
                <w:lang w:val="en-US"/>
              </w:rPr>
              <w:t> </w:t>
            </w:r>
          </w:p>
        </w:tc>
        <w:tc>
          <w:tcPr>
            <w:tcW w:w="1642" w:type="pct"/>
            <w:shd w:val="clear" w:color="auto" w:fill="92D050"/>
            <w:tcMar>
              <w:top w:w="75" w:type="dxa"/>
              <w:left w:w="75" w:type="dxa"/>
              <w:bottom w:w="75" w:type="dxa"/>
              <w:right w:w="75" w:type="dxa"/>
            </w:tcMar>
            <w:hideMark/>
          </w:tcPr>
          <w:p w14:paraId="644EC1E7" w14:textId="77777777" w:rsidR="00616906" w:rsidRPr="00C458D1" w:rsidRDefault="00616906" w:rsidP="00616906">
            <w:pPr>
              <w:rPr>
                <w:rFonts w:eastAsia="Times New Roman"/>
                <w:sz w:val="16"/>
                <w:szCs w:val="16"/>
              </w:rPr>
            </w:pPr>
            <w:r w:rsidRPr="00C458D1">
              <w:rPr>
                <w:rFonts w:eastAsia="Times New Roman"/>
                <w:sz w:val="16"/>
                <w:szCs w:val="16"/>
                <w:highlight w:val="green"/>
              </w:rPr>
              <w:t>EME note:</w:t>
            </w:r>
          </w:p>
          <w:p w14:paraId="53967678" w14:textId="2F017618" w:rsidR="00145A29" w:rsidRPr="00C458D1" w:rsidRDefault="00616906" w:rsidP="00616906">
            <w:pPr>
              <w:rPr>
                <w:rFonts w:eastAsia="Times New Roman"/>
                <w:sz w:val="16"/>
                <w:szCs w:val="16"/>
                <w:lang w:val="en-US"/>
              </w:rPr>
            </w:pPr>
            <w:r w:rsidRPr="00C458D1">
              <w:rPr>
                <w:rFonts w:eastAsia="Times New Roman"/>
                <w:sz w:val="16"/>
                <w:szCs w:val="16"/>
              </w:rPr>
              <w:t xml:space="preserve">Proposed change was not indicated in GRVA submission nor in this document (marked in </w:t>
            </w:r>
            <w:r w:rsidRPr="00C458D1">
              <w:rPr>
                <w:rFonts w:eastAsia="Times New Roman"/>
                <w:sz w:val="16"/>
                <w:szCs w:val="16"/>
                <w:highlight w:val="yellow"/>
              </w:rPr>
              <w:t>yellow</w:t>
            </w:r>
            <w:r w:rsidRPr="00C458D1">
              <w:rPr>
                <w:rFonts w:eastAsia="Times New Roman"/>
                <w:sz w:val="16"/>
                <w:szCs w:val="16"/>
              </w:rPr>
              <w:t>).</w:t>
            </w:r>
            <w:r w:rsidRPr="00C458D1">
              <w:rPr>
                <w:rFonts w:eastAsia="Times New Roman"/>
                <w:sz w:val="16"/>
                <w:szCs w:val="16"/>
              </w:rPr>
              <w:br/>
            </w:r>
            <w:r w:rsidRPr="00C458D1">
              <w:rPr>
                <w:rStyle w:val="normaltextrun"/>
                <w:rFonts w:eastAsia="Times New Roman"/>
                <w:color w:val="000000"/>
                <w:sz w:val="16"/>
                <w:szCs w:val="16"/>
              </w:rPr>
              <w:br/>
              <w:t xml:space="preserve">“Passive mode” means a DCAS operational condition, when the system or DCAS feature is in </w:t>
            </w:r>
            <w:r w:rsidRPr="00C458D1">
              <w:rPr>
                <w:rStyle w:val="normaltextrun"/>
                <w:rFonts w:eastAsia="Times New Roman"/>
                <w:color w:val="000000"/>
                <w:sz w:val="16"/>
                <w:szCs w:val="16"/>
                <w:highlight w:val="yellow"/>
              </w:rPr>
              <w:t>‘stand-by’</w:t>
            </w:r>
            <w:r w:rsidRPr="00C458D1">
              <w:rPr>
                <w:rStyle w:val="normaltextrun"/>
                <w:rFonts w:eastAsia="Times New Roman"/>
                <w:color w:val="000000"/>
                <w:sz w:val="16"/>
                <w:szCs w:val="16"/>
              </w:rPr>
              <w:t xml:space="preserve"> mode and considers itself to be within its system boundaries with no preconditions preventing switching to ‘active’ mode.</w:t>
            </w:r>
            <w:r w:rsidRPr="00C458D1">
              <w:rPr>
                <w:rStyle w:val="eop"/>
                <w:rFonts w:eastAsia="Times New Roman"/>
                <w:color w:val="000000"/>
                <w:sz w:val="16"/>
                <w:szCs w:val="16"/>
              </w:rPr>
              <w:t> </w:t>
            </w:r>
            <w:r w:rsidRPr="00C458D1">
              <w:rPr>
                <w:rStyle w:val="eop"/>
                <w:rFonts w:eastAsia="Times New Roman"/>
                <w:color w:val="000000"/>
                <w:sz w:val="16"/>
                <w:szCs w:val="16"/>
              </w:rPr>
              <w:br/>
            </w:r>
            <w:r w:rsidRPr="00C458D1">
              <w:rPr>
                <w:rFonts w:eastAsia="Times New Roman"/>
                <w:sz w:val="16"/>
                <w:szCs w:val="16"/>
              </w:rPr>
              <w:br/>
            </w:r>
            <w:r w:rsidR="00145A29" w:rsidRPr="00C458D1">
              <w:rPr>
                <w:rFonts w:eastAsia="Times New Roman"/>
                <w:sz w:val="16"/>
                <w:szCs w:val="16"/>
                <w:highlight w:val="green"/>
                <w:lang w:val="en-US"/>
              </w:rPr>
              <w:t>JRC:</w:t>
            </w:r>
            <w:r w:rsidR="00145A29" w:rsidRPr="00C458D1">
              <w:rPr>
                <w:rFonts w:eastAsia="Times New Roman"/>
                <w:sz w:val="16"/>
                <w:szCs w:val="16"/>
                <w:lang w:val="en-US"/>
              </w:rPr>
              <w:br/>
            </w:r>
            <w:r w:rsidR="00145A29" w:rsidRPr="00C458D1">
              <w:rPr>
                <w:rStyle w:val="normaltextrun"/>
                <w:rFonts w:eastAsia="Times New Roman"/>
                <w:sz w:val="16"/>
                <w:szCs w:val="16"/>
                <w:lang w:val="en-US"/>
              </w:rPr>
              <w:t xml:space="preserve">“Passive mode” means a DCAS operational condition, when the system or </w:t>
            </w:r>
            <w:r w:rsidR="00145A29" w:rsidRPr="00C458D1">
              <w:rPr>
                <w:rStyle w:val="normaltextrun"/>
                <w:rFonts w:eastAsia="Times New Roman"/>
                <w:b/>
                <w:bCs/>
                <w:sz w:val="16"/>
                <w:szCs w:val="16"/>
                <w:lang w:val="en-US"/>
              </w:rPr>
              <w:t xml:space="preserve">a </w:t>
            </w:r>
            <w:r w:rsidR="00145A29" w:rsidRPr="00C458D1">
              <w:rPr>
                <w:rStyle w:val="normaltextrun"/>
                <w:rFonts w:eastAsia="Times New Roman"/>
                <w:sz w:val="16"/>
                <w:szCs w:val="16"/>
                <w:lang w:val="en-US"/>
              </w:rPr>
              <w:t>DCAS feature is in ‘stand-by’ mode and considers itself to be within its system boundaries with no preconditions preventing switching to ‘active’ mode.</w:t>
            </w:r>
            <w:r w:rsidR="00145A29" w:rsidRPr="00C458D1">
              <w:rPr>
                <w:rStyle w:val="eop"/>
                <w:rFonts w:eastAsia="Times New Roman"/>
                <w:sz w:val="16"/>
                <w:szCs w:val="16"/>
                <w:lang w:val="en-US"/>
              </w:rPr>
              <w:t> </w:t>
            </w:r>
          </w:p>
        </w:tc>
        <w:tc>
          <w:tcPr>
            <w:tcW w:w="1718" w:type="pct"/>
            <w:shd w:val="clear" w:color="auto" w:fill="92D050"/>
          </w:tcPr>
          <w:p w14:paraId="313FCE4D" w14:textId="550C6E55" w:rsidR="00145A29" w:rsidRPr="00C458D1" w:rsidRDefault="00605A7E" w:rsidP="00145A29">
            <w:pPr>
              <w:rPr>
                <w:rFonts w:eastAsia="Times New Roman"/>
                <w:sz w:val="16"/>
                <w:szCs w:val="16"/>
                <w:lang w:val="en-US"/>
              </w:rPr>
            </w:pPr>
            <w:r w:rsidRPr="00C458D1">
              <w:rPr>
                <w:rStyle w:val="normaltextrun"/>
                <w:rFonts w:eastAsia="Times New Roman"/>
                <w:sz w:val="16"/>
                <w:szCs w:val="16"/>
                <w:lang w:val="en-US"/>
              </w:rPr>
              <w:t xml:space="preserve">“Passive mode” means a DCAS operational condition, when the system or </w:t>
            </w:r>
            <w:r w:rsidRPr="00C458D1">
              <w:rPr>
                <w:rStyle w:val="normaltextrun"/>
                <w:rFonts w:eastAsia="Times New Roman"/>
                <w:b/>
                <w:bCs/>
                <w:sz w:val="16"/>
                <w:szCs w:val="16"/>
                <w:highlight w:val="magenta"/>
                <w:lang w:val="en-US"/>
              </w:rPr>
              <w:t>a</w:t>
            </w:r>
            <w:r w:rsidRPr="00C458D1">
              <w:rPr>
                <w:rStyle w:val="normaltextrun"/>
                <w:rFonts w:eastAsia="Times New Roman"/>
                <w:b/>
                <w:bCs/>
                <w:sz w:val="16"/>
                <w:szCs w:val="16"/>
                <w:lang w:val="en-US"/>
              </w:rPr>
              <w:t xml:space="preserve"> </w:t>
            </w:r>
            <w:r w:rsidRPr="00C458D1">
              <w:rPr>
                <w:rStyle w:val="normaltextrun"/>
                <w:rFonts w:eastAsia="Times New Roman"/>
                <w:sz w:val="16"/>
                <w:szCs w:val="16"/>
                <w:lang w:val="en-US"/>
              </w:rPr>
              <w:t>DCAS feature is in ‘stand-by’ mode and considers itself to be within its system boundaries with no preconditions preventing switching to ‘active’ mode.</w:t>
            </w:r>
            <w:r w:rsidRPr="00C458D1">
              <w:rPr>
                <w:rStyle w:val="eop"/>
                <w:rFonts w:eastAsia="Times New Roman"/>
                <w:sz w:val="16"/>
                <w:szCs w:val="16"/>
                <w:lang w:val="en-US"/>
              </w:rPr>
              <w:t> </w:t>
            </w:r>
          </w:p>
        </w:tc>
      </w:tr>
      <w:tr w:rsidR="00B56690" w:rsidRPr="00C458D1" w14:paraId="6EDB5F7C" w14:textId="25F179E7" w:rsidTr="00712FFA">
        <w:trPr>
          <w:divId w:val="1045132979"/>
        </w:trPr>
        <w:tc>
          <w:tcPr>
            <w:tcW w:w="311" w:type="pct"/>
            <w:shd w:val="clear" w:color="auto" w:fill="92D050"/>
            <w:tcMar>
              <w:top w:w="75" w:type="dxa"/>
              <w:left w:w="75" w:type="dxa"/>
              <w:bottom w:w="75" w:type="dxa"/>
              <w:right w:w="75" w:type="dxa"/>
            </w:tcMar>
            <w:hideMark/>
          </w:tcPr>
          <w:p w14:paraId="49381A9C" w14:textId="77777777" w:rsidR="00145A29" w:rsidRPr="00DC7A4D" w:rsidRDefault="00145A29" w:rsidP="00145A29">
            <w:pPr>
              <w:rPr>
                <w:rFonts w:eastAsia="Times New Roman"/>
                <w:sz w:val="16"/>
                <w:szCs w:val="16"/>
              </w:rPr>
            </w:pPr>
            <w:r w:rsidRPr="00DC7A4D">
              <w:rPr>
                <w:rFonts w:eastAsia="Times New Roman"/>
                <w:sz w:val="16"/>
                <w:szCs w:val="16"/>
              </w:rPr>
              <w:t>5.3.5.1</w:t>
            </w:r>
          </w:p>
        </w:tc>
        <w:tc>
          <w:tcPr>
            <w:tcW w:w="1329" w:type="pct"/>
            <w:shd w:val="clear" w:color="auto" w:fill="92D050"/>
            <w:tcMar>
              <w:top w:w="75" w:type="dxa"/>
              <w:left w:w="75" w:type="dxa"/>
              <w:bottom w:w="75" w:type="dxa"/>
              <w:right w:w="75" w:type="dxa"/>
            </w:tcMar>
            <w:hideMark/>
          </w:tcPr>
          <w:p w14:paraId="08619FB4" w14:textId="77777777" w:rsidR="00145A29" w:rsidRPr="00C458D1" w:rsidRDefault="00145A29" w:rsidP="00145A29">
            <w:pPr>
              <w:pStyle w:val="NormalWeb"/>
              <w:rPr>
                <w:sz w:val="16"/>
                <w:szCs w:val="16"/>
                <w:lang w:val="en-US"/>
              </w:rPr>
            </w:pPr>
            <w:r w:rsidRPr="00C458D1">
              <w:rPr>
                <w:sz w:val="16"/>
                <w:szCs w:val="16"/>
                <w:lang w:val="en-US"/>
              </w:rPr>
              <w:t xml:space="preserve">The system shall aim to detect the applicable system boundaries when DCAS or a feature of DCAS is in ‘on’ mode. If the system identifies that the system or feature boundary is exceeded, it </w:t>
            </w:r>
            <w:r w:rsidRPr="00C458D1">
              <w:rPr>
                <w:rStyle w:val="Strong"/>
                <w:sz w:val="16"/>
                <w:szCs w:val="16"/>
                <w:lang w:val="en-US"/>
              </w:rPr>
              <w:t>the system or the applicable feature</w:t>
            </w:r>
            <w:r w:rsidRPr="00C458D1">
              <w:rPr>
                <w:sz w:val="16"/>
                <w:szCs w:val="16"/>
                <w:lang w:val="en-US"/>
              </w:rPr>
              <w:t xml:space="preserve"> shall transition into ‘stand-by’ mode</w:t>
            </w:r>
            <w:r w:rsidRPr="00C458D1">
              <w:rPr>
                <w:rStyle w:val="Strong"/>
                <w:sz w:val="16"/>
                <w:szCs w:val="16"/>
                <w:lang w:val="en-US"/>
              </w:rPr>
              <w:t>, [</w:t>
            </w:r>
            <w:proofErr w:type="gramStart"/>
            <w:r w:rsidRPr="00C458D1">
              <w:rPr>
                <w:rStyle w:val="Strong"/>
                <w:sz w:val="16"/>
                <w:szCs w:val="16"/>
                <w:lang w:val="en-US"/>
              </w:rPr>
              <w:t>with the exception of</w:t>
            </w:r>
            <w:proofErr w:type="gramEnd"/>
            <w:r w:rsidRPr="00C458D1">
              <w:rPr>
                <w:rStyle w:val="Strong"/>
                <w:sz w:val="16"/>
                <w:szCs w:val="16"/>
                <w:lang w:val="en-US"/>
              </w:rPr>
              <w:t xml:space="preserve"> the driver unavailability response</w:t>
            </w:r>
            <w:proofErr w:type="gramStart"/>
            <w:r w:rsidRPr="00C458D1">
              <w:rPr>
                <w:rStyle w:val="Strong"/>
                <w:sz w:val="16"/>
                <w:szCs w:val="16"/>
                <w:lang w:val="en-US"/>
              </w:rPr>
              <w:t xml:space="preserve">,]  </w:t>
            </w:r>
            <w:r w:rsidRPr="00C458D1">
              <w:rPr>
                <w:rStyle w:val="Strong"/>
                <w:b w:val="0"/>
                <w:bCs w:val="0"/>
                <w:sz w:val="16"/>
                <w:szCs w:val="16"/>
                <w:lang w:val="en-US"/>
              </w:rPr>
              <w:t>and</w:t>
            </w:r>
            <w:proofErr w:type="gramEnd"/>
            <w:r w:rsidRPr="00C458D1">
              <w:rPr>
                <w:sz w:val="16"/>
                <w:szCs w:val="16"/>
                <w:lang w:val="en-US"/>
              </w:rPr>
              <w:t xml:space="preserve"> immediately notify the driver in accordance </w:t>
            </w:r>
            <w:proofErr w:type="gramStart"/>
            <w:r w:rsidRPr="00C458D1">
              <w:rPr>
                <w:sz w:val="16"/>
                <w:szCs w:val="16"/>
                <w:lang w:val="en-US"/>
              </w:rPr>
              <w:t>to</w:t>
            </w:r>
            <w:proofErr w:type="gramEnd"/>
            <w:r w:rsidRPr="00C458D1">
              <w:rPr>
                <w:sz w:val="16"/>
                <w:szCs w:val="16"/>
                <w:lang w:val="en-US"/>
              </w:rPr>
              <w:t xml:space="preserve"> the strategies described by the manufacturer as outlined in paragraph 5.3.5.2. and according to the HMI requirements defined in paragraph 5.5.4.1. </w:t>
            </w:r>
          </w:p>
          <w:p w14:paraId="24386561" w14:textId="77777777" w:rsidR="00145A29" w:rsidRPr="00C458D1" w:rsidRDefault="00145A29" w:rsidP="00145A29">
            <w:pPr>
              <w:pStyle w:val="NormalWeb"/>
              <w:rPr>
                <w:sz w:val="16"/>
                <w:szCs w:val="16"/>
                <w:lang w:val="en-US"/>
              </w:rPr>
            </w:pPr>
            <w:r w:rsidRPr="00C458D1">
              <w:rPr>
                <w:sz w:val="16"/>
                <w:szCs w:val="16"/>
                <w:lang w:val="en-US"/>
              </w:rPr>
              <w:t> [</w:t>
            </w:r>
            <w:r w:rsidRPr="00C458D1">
              <w:rPr>
                <w:rStyle w:val="Strong"/>
                <w:sz w:val="16"/>
                <w:szCs w:val="16"/>
                <w:lang w:val="en-US"/>
              </w:rPr>
              <w:t xml:space="preserve">If the driver is detected to be disengaged whilst the system is transitioning into ‘stand-by’ mode, the system shall continue providing lateral and longitudinal assistance to the extent </w:t>
            </w:r>
            <w:r w:rsidRPr="00C458D1">
              <w:rPr>
                <w:rStyle w:val="Strong"/>
                <w:sz w:val="16"/>
                <w:szCs w:val="16"/>
                <w:lang w:val="en-US"/>
              </w:rPr>
              <w:lastRenderedPageBreak/>
              <w:t xml:space="preserve">possible as outlined in the safety concept of the vehicle manufacturer and the driver state monitoring system shall continue to monitor driver disengagement until the driver is motorically and visually reengaged. The system shall initiate a </w:t>
            </w:r>
            <w:proofErr w:type="gramStart"/>
            <w:r w:rsidRPr="00C458D1">
              <w:rPr>
                <w:rStyle w:val="Strong"/>
                <w:sz w:val="16"/>
                <w:szCs w:val="16"/>
                <w:lang w:val="en-US"/>
              </w:rPr>
              <w:t>driver</w:t>
            </w:r>
            <w:proofErr w:type="gramEnd"/>
            <w:r w:rsidRPr="00C458D1">
              <w:rPr>
                <w:rStyle w:val="Strong"/>
                <w:sz w:val="16"/>
                <w:szCs w:val="16"/>
                <w:lang w:val="en-US"/>
              </w:rPr>
              <w:t xml:space="preserve"> unavailability response at the latest 10 seconds after leaving the system boundary, if the driver remains motorically disengaged</w:t>
            </w:r>
            <w:proofErr w:type="gramStart"/>
            <w:r w:rsidRPr="00C458D1">
              <w:rPr>
                <w:rStyle w:val="Strong"/>
                <w:sz w:val="16"/>
                <w:szCs w:val="16"/>
                <w:lang w:val="en-US"/>
              </w:rPr>
              <w:t>.</w:t>
            </w:r>
            <w:r w:rsidRPr="00C458D1">
              <w:rPr>
                <w:rStyle w:val="Strong"/>
                <w:b w:val="0"/>
                <w:bCs w:val="0"/>
                <w:sz w:val="16"/>
                <w:szCs w:val="16"/>
                <w:lang w:val="en-US"/>
              </w:rPr>
              <w:t xml:space="preserve"> ]</w:t>
            </w:r>
            <w:proofErr w:type="gramEnd"/>
            <w:r w:rsidRPr="00C458D1">
              <w:rPr>
                <w:sz w:val="16"/>
                <w:szCs w:val="16"/>
                <w:lang w:val="en-US"/>
              </w:rPr>
              <w:t xml:space="preserve"> The system shall terminate assistance to the driver provided by the affected feature or the system in a controllable way. The assistance termination strategy shall be described by the vehicle manufacturer and assessed according to Annex 3.</w:t>
            </w:r>
          </w:p>
        </w:tc>
        <w:tc>
          <w:tcPr>
            <w:tcW w:w="1642" w:type="pct"/>
            <w:shd w:val="clear" w:color="auto" w:fill="92D050"/>
            <w:tcMar>
              <w:top w:w="75" w:type="dxa"/>
              <w:left w:w="75" w:type="dxa"/>
              <w:bottom w:w="75" w:type="dxa"/>
              <w:right w:w="75" w:type="dxa"/>
            </w:tcMar>
            <w:hideMark/>
          </w:tcPr>
          <w:p w14:paraId="5410D2ED" w14:textId="77777777" w:rsidR="00616906" w:rsidRPr="00C458D1" w:rsidRDefault="00616906" w:rsidP="00616906">
            <w:pPr>
              <w:rPr>
                <w:sz w:val="16"/>
                <w:szCs w:val="16"/>
              </w:rPr>
            </w:pPr>
            <w:r w:rsidRPr="00C458D1">
              <w:rPr>
                <w:sz w:val="16"/>
                <w:szCs w:val="16"/>
                <w:highlight w:val="green"/>
              </w:rPr>
              <w:lastRenderedPageBreak/>
              <w:t>EME:</w:t>
            </w:r>
          </w:p>
          <w:p w14:paraId="2478B593" w14:textId="77777777" w:rsidR="00616906" w:rsidRPr="00C458D1" w:rsidRDefault="00616906" w:rsidP="00616906">
            <w:pPr>
              <w:rPr>
                <w:sz w:val="16"/>
                <w:szCs w:val="16"/>
              </w:rPr>
            </w:pPr>
            <w:r w:rsidRPr="00C458D1">
              <w:rPr>
                <w:sz w:val="16"/>
                <w:szCs w:val="16"/>
              </w:rPr>
              <w:t xml:space="preserve">The system shall aim to detect the applicable system boundaries when DCAS or a feature of DCAS is in ‘on’ mode. If the system identifies that the system or feature boundary is exceeded, it </w:t>
            </w:r>
            <w:r w:rsidRPr="00C458D1">
              <w:rPr>
                <w:b/>
                <w:bCs/>
                <w:sz w:val="16"/>
                <w:szCs w:val="16"/>
              </w:rPr>
              <w:t>the system or the applicable feature</w:t>
            </w:r>
            <w:r w:rsidRPr="00C458D1">
              <w:rPr>
                <w:sz w:val="16"/>
                <w:szCs w:val="16"/>
              </w:rPr>
              <w:t xml:space="preserve"> shall transition into ‘stand-by’ mode, </w:t>
            </w:r>
            <w:r w:rsidRPr="00C458D1">
              <w:rPr>
                <w:b/>
                <w:bCs/>
                <w:sz w:val="16"/>
                <w:szCs w:val="16"/>
                <w:highlight w:val="yellow"/>
              </w:rPr>
              <w:t>if applicable and</w:t>
            </w:r>
            <w:r w:rsidRPr="00C458D1">
              <w:rPr>
                <w:sz w:val="16"/>
                <w:szCs w:val="16"/>
              </w:rPr>
              <w:t xml:space="preserve"> </w:t>
            </w:r>
            <w:r w:rsidRPr="00C458D1">
              <w:rPr>
                <w:b/>
                <w:bCs/>
                <w:sz w:val="16"/>
                <w:szCs w:val="16"/>
              </w:rPr>
              <w:t>[</w:t>
            </w:r>
            <w:proofErr w:type="gramStart"/>
            <w:r w:rsidRPr="00C458D1">
              <w:rPr>
                <w:b/>
                <w:bCs/>
                <w:sz w:val="16"/>
                <w:szCs w:val="16"/>
              </w:rPr>
              <w:t>with the exception of</w:t>
            </w:r>
            <w:proofErr w:type="gramEnd"/>
            <w:r w:rsidRPr="00C458D1">
              <w:rPr>
                <w:b/>
                <w:bCs/>
                <w:sz w:val="16"/>
                <w:szCs w:val="16"/>
              </w:rPr>
              <w:t xml:space="preserve"> the driver unavailability response,]</w:t>
            </w:r>
            <w:r w:rsidRPr="00C458D1">
              <w:rPr>
                <w:sz w:val="16"/>
                <w:szCs w:val="16"/>
              </w:rPr>
              <w:t xml:space="preserve"> and immediately notify the driver in accordance </w:t>
            </w:r>
            <w:proofErr w:type="gramStart"/>
            <w:r w:rsidRPr="00C458D1">
              <w:rPr>
                <w:sz w:val="16"/>
                <w:szCs w:val="16"/>
              </w:rPr>
              <w:t>to</w:t>
            </w:r>
            <w:proofErr w:type="gramEnd"/>
            <w:r w:rsidRPr="00C458D1">
              <w:rPr>
                <w:sz w:val="16"/>
                <w:szCs w:val="16"/>
              </w:rPr>
              <w:t xml:space="preserve"> the strategies described by the manufacturer as outlined in paragraph </w:t>
            </w:r>
            <w:r w:rsidRPr="00C458D1">
              <w:rPr>
                <w:rFonts w:eastAsia="Calibri"/>
                <w:sz w:val="16"/>
                <w:szCs w:val="16"/>
              </w:rPr>
              <w:t xml:space="preserve">5.3.5.2. </w:t>
            </w:r>
            <w:r w:rsidRPr="00C458D1">
              <w:rPr>
                <w:sz w:val="16"/>
                <w:szCs w:val="16"/>
              </w:rPr>
              <w:t>and according to the HMI requirements defined in paragraph 5.5.4.1.</w:t>
            </w:r>
          </w:p>
          <w:p w14:paraId="7A4521A9" w14:textId="34AE4707" w:rsidR="00605A7E" w:rsidRPr="00C458D1" w:rsidRDefault="00616906" w:rsidP="00E41F6B">
            <w:pPr>
              <w:rPr>
                <w:sz w:val="16"/>
                <w:szCs w:val="16"/>
              </w:rPr>
            </w:pPr>
            <w:r w:rsidRPr="00C458D1">
              <w:rPr>
                <w:b/>
                <w:bCs/>
                <w:sz w:val="16"/>
                <w:szCs w:val="16"/>
              </w:rPr>
              <w:t xml:space="preserve">[If the driver is detected to be disengaged whilst the system is transitioning into ‘stand-by’ mode, the system shall continue providing lateral and longitudinal assistance to the extent possible as outlined in the safety concept of the vehicle manufacturer and the driver state monitoring </w:t>
            </w:r>
            <w:r w:rsidRPr="00C458D1">
              <w:rPr>
                <w:b/>
                <w:bCs/>
                <w:sz w:val="16"/>
                <w:szCs w:val="16"/>
              </w:rPr>
              <w:lastRenderedPageBreak/>
              <w:t>system shall continue to monitor driver disengagement until the driver is motorically and visually reengaged. The system shall initiate a driver unavailability response at the latest 10 seconds after leaving the system boundary, if the driver remains motorically disengaged.]</w:t>
            </w:r>
            <w:r w:rsidR="005D58FC" w:rsidRPr="00C458D1">
              <w:rPr>
                <w:b/>
                <w:bCs/>
                <w:sz w:val="16"/>
                <w:szCs w:val="16"/>
              </w:rPr>
              <w:t xml:space="preserve"> </w:t>
            </w:r>
            <w:r w:rsidRPr="00C458D1">
              <w:rPr>
                <w:sz w:val="16"/>
                <w:szCs w:val="16"/>
              </w:rPr>
              <w:t>The system shall terminate assistance to the driver provided by the affected feature or the system in a controllable way. The assistance termination strategy shall be described by the vehicle manufacturer and assessed according to Annex 3.</w:t>
            </w:r>
            <w:r w:rsidR="00605A7E" w:rsidRPr="00C458D1">
              <w:rPr>
                <w:i/>
                <w:iCs/>
                <w:sz w:val="16"/>
                <w:szCs w:val="16"/>
              </w:rPr>
              <w:t xml:space="preserve"> </w:t>
            </w:r>
          </w:p>
          <w:p w14:paraId="51EBC4FB" w14:textId="056E21F0" w:rsidR="00605A7E" w:rsidRPr="00C458D1" w:rsidRDefault="00605A7E" w:rsidP="00605A7E">
            <w:pPr>
              <w:pStyle w:val="NormalWeb"/>
              <w:rPr>
                <w:i/>
                <w:iCs/>
                <w:sz w:val="16"/>
                <w:szCs w:val="16"/>
              </w:rPr>
            </w:pPr>
            <w:r w:rsidRPr="00C458D1">
              <w:rPr>
                <w:i/>
                <w:iCs/>
                <w:sz w:val="16"/>
                <w:szCs w:val="16"/>
              </w:rPr>
              <w:t>New proposal by EME, 17.11.:</w:t>
            </w:r>
          </w:p>
          <w:p w14:paraId="7F33ECF3" w14:textId="49295697" w:rsidR="00605A7E" w:rsidRPr="00C458D1" w:rsidRDefault="00605A7E" w:rsidP="00605A7E">
            <w:pPr>
              <w:pStyle w:val="NormalWeb"/>
              <w:rPr>
                <w:rFonts w:eastAsia="Times New Roman"/>
                <w:sz w:val="16"/>
                <w:szCs w:val="16"/>
              </w:rPr>
            </w:pPr>
            <w:r w:rsidRPr="00C458D1">
              <w:rPr>
                <w:i/>
                <w:iCs/>
                <w:sz w:val="16"/>
                <w:szCs w:val="16"/>
              </w:rPr>
              <w:t xml:space="preserve">"The system shall aim to detect the applicable system boundaries when DCAS or a feature of DCAS is in ‘on’ mode. If the system identifies that the system or feature boundary is exceeded, it </w:t>
            </w:r>
            <w:r w:rsidRPr="00C458D1">
              <w:rPr>
                <w:rStyle w:val="Strong"/>
                <w:i/>
                <w:iCs/>
                <w:sz w:val="16"/>
                <w:szCs w:val="16"/>
              </w:rPr>
              <w:t>the system or the applicable feature</w:t>
            </w:r>
            <w:r w:rsidRPr="00C458D1">
              <w:rPr>
                <w:i/>
                <w:iCs/>
                <w:sz w:val="16"/>
                <w:szCs w:val="16"/>
              </w:rPr>
              <w:t> </w:t>
            </w:r>
            <w:proofErr w:type="gramStart"/>
            <w:r w:rsidRPr="00C458D1">
              <w:rPr>
                <w:i/>
                <w:iCs/>
                <w:strike/>
                <w:sz w:val="16"/>
                <w:szCs w:val="16"/>
                <w:shd w:val="clear" w:color="auto" w:fill="E5F18F"/>
              </w:rPr>
              <w:t>shall</w:t>
            </w:r>
            <w:r w:rsidRPr="00C458D1">
              <w:rPr>
                <w:i/>
                <w:iCs/>
                <w:sz w:val="16"/>
                <w:szCs w:val="16"/>
              </w:rPr>
              <w:t xml:space="preserve"> </w:t>
            </w:r>
            <w:r w:rsidRPr="00C458D1">
              <w:rPr>
                <w:i/>
                <w:iCs/>
                <w:sz w:val="16"/>
                <w:szCs w:val="16"/>
                <w:shd w:val="clear" w:color="auto" w:fill="E5F18F"/>
              </w:rPr>
              <w:t>may</w:t>
            </w:r>
            <w:proofErr w:type="gramEnd"/>
            <w:r w:rsidRPr="00C458D1">
              <w:rPr>
                <w:i/>
                <w:iCs/>
                <w:sz w:val="16"/>
                <w:szCs w:val="16"/>
              </w:rPr>
              <w:t> transition into ‘stand-by’ mode</w:t>
            </w:r>
            <w:r w:rsidRPr="00C458D1">
              <w:rPr>
                <w:rStyle w:val="Strong"/>
                <w:i/>
                <w:iCs/>
                <w:sz w:val="16"/>
                <w:szCs w:val="16"/>
              </w:rPr>
              <w:t>, [</w:t>
            </w:r>
            <w:proofErr w:type="gramStart"/>
            <w:r w:rsidRPr="00C458D1">
              <w:rPr>
                <w:rStyle w:val="Strong"/>
                <w:i/>
                <w:iCs/>
                <w:sz w:val="16"/>
                <w:szCs w:val="16"/>
              </w:rPr>
              <w:t>with the exception of</w:t>
            </w:r>
            <w:proofErr w:type="gramEnd"/>
            <w:r w:rsidRPr="00C458D1">
              <w:rPr>
                <w:rStyle w:val="Strong"/>
                <w:i/>
                <w:iCs/>
                <w:sz w:val="16"/>
                <w:szCs w:val="16"/>
              </w:rPr>
              <w:t xml:space="preserve"> the driver unavailability response</w:t>
            </w:r>
            <w:proofErr w:type="gramStart"/>
            <w:r w:rsidRPr="00C458D1">
              <w:rPr>
                <w:rStyle w:val="Strong"/>
                <w:i/>
                <w:iCs/>
                <w:sz w:val="16"/>
                <w:szCs w:val="16"/>
              </w:rPr>
              <w:t>,]  and</w:t>
            </w:r>
            <w:proofErr w:type="gramEnd"/>
            <w:r w:rsidRPr="00C458D1">
              <w:rPr>
                <w:i/>
                <w:iCs/>
                <w:sz w:val="16"/>
                <w:szCs w:val="16"/>
              </w:rPr>
              <w:t xml:space="preserve"> immediately notify the driver in accordance </w:t>
            </w:r>
            <w:proofErr w:type="gramStart"/>
            <w:r w:rsidRPr="00C458D1">
              <w:rPr>
                <w:i/>
                <w:iCs/>
                <w:sz w:val="16"/>
                <w:szCs w:val="16"/>
              </w:rPr>
              <w:t>to</w:t>
            </w:r>
            <w:proofErr w:type="gramEnd"/>
            <w:r w:rsidRPr="00C458D1">
              <w:rPr>
                <w:i/>
                <w:iCs/>
                <w:sz w:val="16"/>
                <w:szCs w:val="16"/>
              </w:rPr>
              <w:t xml:space="preserve"> the strategies described by the manufacturer as outlined in paragraph 5.3.5.2. and according to the HMI requirements defined in paragraph 5.5.4.1. </w:t>
            </w:r>
          </w:p>
          <w:p w14:paraId="0616189F" w14:textId="670FE8FA" w:rsidR="00605A7E" w:rsidRPr="00C458D1" w:rsidRDefault="00605A7E" w:rsidP="00605A7E">
            <w:pPr>
              <w:pStyle w:val="NormalWeb"/>
              <w:rPr>
                <w:sz w:val="16"/>
                <w:szCs w:val="16"/>
              </w:rPr>
            </w:pPr>
            <w:r w:rsidRPr="00C458D1">
              <w:rPr>
                <w:i/>
                <w:iCs/>
                <w:sz w:val="16"/>
                <w:szCs w:val="16"/>
              </w:rPr>
              <w:t>[</w:t>
            </w:r>
            <w:r w:rsidRPr="00C458D1">
              <w:rPr>
                <w:rStyle w:val="Strong"/>
                <w:i/>
                <w:iCs/>
                <w:sz w:val="16"/>
                <w:szCs w:val="16"/>
              </w:rPr>
              <w:t xml:space="preserve">If the driver is detected to be disengaged whilst the system </w:t>
            </w:r>
            <w:r w:rsidRPr="00C458D1">
              <w:rPr>
                <w:rStyle w:val="Strong"/>
                <w:i/>
                <w:iCs/>
                <w:sz w:val="16"/>
                <w:szCs w:val="16"/>
                <w:shd w:val="clear" w:color="auto" w:fill="E5F18F"/>
              </w:rPr>
              <w:t>or feature exceeds the boundary condition(s)</w:t>
            </w:r>
            <w:r w:rsidRPr="00C458D1">
              <w:rPr>
                <w:rStyle w:val="Strong"/>
                <w:i/>
                <w:iCs/>
                <w:sz w:val="16"/>
                <w:szCs w:val="16"/>
              </w:rPr>
              <w:t xml:space="preserve">, </w:t>
            </w:r>
            <w:r w:rsidRPr="00C458D1">
              <w:rPr>
                <w:rStyle w:val="Strong"/>
                <w:i/>
                <w:iCs/>
                <w:sz w:val="16"/>
                <w:szCs w:val="16"/>
                <w:shd w:val="clear" w:color="auto" w:fill="E5F18F"/>
              </w:rPr>
              <w:t>and, if applicable,</w:t>
            </w:r>
            <w:r w:rsidRPr="00C458D1">
              <w:rPr>
                <w:rStyle w:val="Strong"/>
                <w:i/>
                <w:iCs/>
                <w:sz w:val="16"/>
                <w:szCs w:val="16"/>
              </w:rPr>
              <w:t> is transitioning into ‘stand-by’ mode, the system shall continue providing lateral and longitudinal assistance to the extent possible as outlined in the safety concept of the vehicle manufacturer and the driver state monitoring system shall continue to monitor driver disengagement until the driver is motorically and visually reengaged. The system shall initiate a driver unavailability response at the latest 10 seconds after leaving the system boundary, if the driver remains motorically disengaged</w:t>
            </w:r>
            <w:proofErr w:type="gramStart"/>
            <w:r w:rsidRPr="00C458D1">
              <w:rPr>
                <w:rStyle w:val="Strong"/>
                <w:i/>
                <w:iCs/>
                <w:sz w:val="16"/>
                <w:szCs w:val="16"/>
              </w:rPr>
              <w:t>. ]</w:t>
            </w:r>
            <w:proofErr w:type="gramEnd"/>
            <w:r w:rsidRPr="00C458D1">
              <w:rPr>
                <w:i/>
                <w:iCs/>
                <w:sz w:val="16"/>
                <w:szCs w:val="16"/>
              </w:rPr>
              <w:t> The system shall terminate assistance to the driver provided by the affected feature or the system in a controllable way. The assistance termination strategy shall be described by the vehicle manufacturer and assessed according to Annex 3."</w:t>
            </w:r>
          </w:p>
          <w:p w14:paraId="24F3E85F" w14:textId="6D18AF74" w:rsidR="00616906" w:rsidRPr="00C458D1" w:rsidRDefault="00616906" w:rsidP="00605A7E">
            <w:pPr>
              <w:rPr>
                <w:sz w:val="16"/>
                <w:szCs w:val="16"/>
              </w:rPr>
            </w:pPr>
          </w:p>
          <w:p w14:paraId="5B8FF6EF" w14:textId="282F9E2B" w:rsidR="00145A29" w:rsidRPr="00C458D1" w:rsidRDefault="00145A29" w:rsidP="00616906">
            <w:pPr>
              <w:pStyle w:val="NormalWeb"/>
              <w:rPr>
                <w:sz w:val="16"/>
                <w:szCs w:val="16"/>
                <w:lang w:val="en-US"/>
              </w:rPr>
            </w:pPr>
            <w:r w:rsidRPr="00C458D1">
              <w:rPr>
                <w:sz w:val="16"/>
                <w:szCs w:val="16"/>
                <w:highlight w:val="green"/>
                <w:lang w:val="en-US"/>
              </w:rPr>
              <w:t>JRC:</w:t>
            </w:r>
            <w:r w:rsidRPr="00C458D1">
              <w:rPr>
                <w:sz w:val="16"/>
                <w:szCs w:val="16"/>
                <w:lang w:val="en-US"/>
              </w:rPr>
              <w:br/>
              <w:t xml:space="preserve">The system shall aim to detect the applicable system boundaries when DCAS or a feature of DCAS is in ‘on’ mode. If the system identifies that the system or feature boundary is exceeded, </w:t>
            </w:r>
            <w:r w:rsidRPr="00C458D1">
              <w:rPr>
                <w:rStyle w:val="Strong"/>
                <w:sz w:val="16"/>
                <w:szCs w:val="16"/>
                <w:lang w:val="en-US"/>
              </w:rPr>
              <w:t>the system or the applicable feature</w:t>
            </w:r>
            <w:r w:rsidRPr="00C458D1">
              <w:rPr>
                <w:sz w:val="16"/>
                <w:szCs w:val="16"/>
                <w:lang w:val="en-US"/>
              </w:rPr>
              <w:t xml:space="preserve"> shall transition into ‘stand-by’ mode</w:t>
            </w:r>
            <w:r w:rsidRPr="00C458D1">
              <w:rPr>
                <w:rStyle w:val="Strong"/>
                <w:sz w:val="16"/>
                <w:szCs w:val="16"/>
                <w:lang w:val="en-US"/>
              </w:rPr>
              <w:t>, [</w:t>
            </w:r>
            <w:proofErr w:type="gramStart"/>
            <w:r w:rsidRPr="00C458D1">
              <w:rPr>
                <w:rStyle w:val="Strong"/>
                <w:sz w:val="16"/>
                <w:szCs w:val="16"/>
                <w:lang w:val="en-US"/>
              </w:rPr>
              <w:t>with the exception of</w:t>
            </w:r>
            <w:proofErr w:type="gramEnd"/>
            <w:r w:rsidRPr="00C458D1">
              <w:rPr>
                <w:rStyle w:val="Strong"/>
                <w:sz w:val="16"/>
                <w:szCs w:val="16"/>
                <w:lang w:val="en-US"/>
              </w:rPr>
              <w:t xml:space="preserve"> the driver unavailability response,]</w:t>
            </w:r>
            <w:r w:rsidR="005D58FC" w:rsidRPr="00C458D1">
              <w:rPr>
                <w:rStyle w:val="Strong"/>
                <w:sz w:val="16"/>
                <w:szCs w:val="16"/>
                <w:lang w:val="en-US"/>
              </w:rPr>
              <w:t xml:space="preserve"> </w:t>
            </w:r>
            <w:r w:rsidRPr="00C458D1">
              <w:rPr>
                <w:sz w:val="16"/>
                <w:szCs w:val="16"/>
                <w:lang w:val="en-US"/>
              </w:rPr>
              <w:t xml:space="preserve">and immediately notify the driver in </w:t>
            </w:r>
            <w:r w:rsidRPr="00C458D1">
              <w:rPr>
                <w:sz w:val="16"/>
                <w:szCs w:val="16"/>
                <w:lang w:val="en-US"/>
              </w:rPr>
              <w:lastRenderedPageBreak/>
              <w:t xml:space="preserve">accordance </w:t>
            </w:r>
            <w:proofErr w:type="gramStart"/>
            <w:r w:rsidRPr="00C458D1">
              <w:rPr>
                <w:sz w:val="16"/>
                <w:szCs w:val="16"/>
                <w:lang w:val="en-US"/>
              </w:rPr>
              <w:t>to</w:t>
            </w:r>
            <w:proofErr w:type="gramEnd"/>
            <w:r w:rsidRPr="00C458D1">
              <w:rPr>
                <w:sz w:val="16"/>
                <w:szCs w:val="16"/>
                <w:lang w:val="en-US"/>
              </w:rPr>
              <w:t xml:space="preserve"> the strategies described by the manufacturer as outlined in paragraph 5.3.5.2. and according to the HMI requirements defined in paragraph 5.5.4.1.</w:t>
            </w:r>
          </w:p>
          <w:p w14:paraId="0AC481A6" w14:textId="5137C2D5" w:rsidR="00145A29" w:rsidRPr="00C458D1" w:rsidRDefault="00145A29" w:rsidP="00145A29">
            <w:pPr>
              <w:rPr>
                <w:sz w:val="16"/>
                <w:szCs w:val="16"/>
                <w:lang w:val="en-US"/>
              </w:rPr>
            </w:pPr>
            <w:r w:rsidRPr="00C458D1">
              <w:rPr>
                <w:sz w:val="16"/>
                <w:szCs w:val="16"/>
                <w:lang w:val="en-US"/>
              </w:rPr>
              <w:t>[</w:t>
            </w:r>
            <w:r w:rsidRPr="00C458D1">
              <w:rPr>
                <w:rStyle w:val="Strong"/>
                <w:sz w:val="16"/>
                <w:szCs w:val="16"/>
                <w:lang w:val="en-US"/>
              </w:rPr>
              <w:t>I</w:t>
            </w:r>
            <w:r w:rsidR="003E2195" w:rsidRPr="00C458D1">
              <w:rPr>
                <w:rStyle w:val="Strong"/>
                <w:sz w:val="16"/>
                <w:szCs w:val="16"/>
                <w:lang w:val="en-US"/>
              </w:rPr>
              <w:t>f</w:t>
            </w:r>
            <w:r w:rsidRPr="00C458D1">
              <w:rPr>
                <w:rStyle w:val="Strong"/>
                <w:sz w:val="16"/>
                <w:szCs w:val="16"/>
                <w:lang w:val="en-US"/>
              </w:rPr>
              <w:t xml:space="preserve"> the driver is detected to be disengaged </w:t>
            </w:r>
            <w:r w:rsidRPr="00C458D1">
              <w:rPr>
                <w:rStyle w:val="Strong"/>
                <w:sz w:val="16"/>
                <w:szCs w:val="16"/>
                <w:u w:val="single"/>
                <w:lang w:val="en-US"/>
              </w:rPr>
              <w:t>whilst one or more DCAS features, except those providing lateral and/or longitudinal assistance,</w:t>
            </w:r>
            <w:r w:rsidRPr="00C458D1">
              <w:rPr>
                <w:rStyle w:val="Strong"/>
                <w:sz w:val="16"/>
                <w:szCs w:val="16"/>
                <w:lang w:val="en-US"/>
              </w:rPr>
              <w:t xml:space="preserve"> are</w:t>
            </w:r>
            <w:r w:rsidR="005D58FC" w:rsidRPr="00C458D1">
              <w:rPr>
                <w:rStyle w:val="Strong"/>
                <w:sz w:val="16"/>
                <w:szCs w:val="16"/>
                <w:lang w:val="en-US"/>
              </w:rPr>
              <w:t xml:space="preserve"> </w:t>
            </w:r>
            <w:r w:rsidRPr="00C458D1">
              <w:rPr>
                <w:rStyle w:val="Strong"/>
                <w:sz w:val="16"/>
                <w:szCs w:val="16"/>
                <w:lang w:val="en-US"/>
              </w:rPr>
              <w:t xml:space="preserve">transitioning into ‘stand-by’ mode, the system shall continue providing lateral and longitudinal assistance to the extent possible as outlined in the safety concept of the vehicle manufacturer and the driver state monitoring system shall continue to monitor driver disengagement until the driver is motorically and visually reengaged. The system shall initiate a </w:t>
            </w:r>
            <w:proofErr w:type="gramStart"/>
            <w:r w:rsidRPr="00C458D1">
              <w:rPr>
                <w:rStyle w:val="Strong"/>
                <w:sz w:val="16"/>
                <w:szCs w:val="16"/>
                <w:lang w:val="en-US"/>
              </w:rPr>
              <w:t>driver</w:t>
            </w:r>
            <w:proofErr w:type="gramEnd"/>
            <w:r w:rsidRPr="00C458D1">
              <w:rPr>
                <w:rStyle w:val="Strong"/>
                <w:sz w:val="16"/>
                <w:szCs w:val="16"/>
                <w:lang w:val="en-US"/>
              </w:rPr>
              <w:t xml:space="preserve"> </w:t>
            </w:r>
            <w:r w:rsidRPr="00C458D1">
              <w:rPr>
                <w:rStyle w:val="Strong"/>
                <w:sz w:val="16"/>
                <w:szCs w:val="16"/>
                <w:u w:val="single"/>
                <w:lang w:val="en-US"/>
              </w:rPr>
              <w:t xml:space="preserve">unavailability response at the latest when </w:t>
            </w:r>
            <w:r w:rsidRPr="00C458D1">
              <w:rPr>
                <w:rStyle w:val="Strong"/>
                <w:sz w:val="16"/>
                <w:szCs w:val="16"/>
                <w:lang w:val="en-US"/>
              </w:rPr>
              <w:t>leaving the system</w:t>
            </w:r>
            <w:r w:rsidR="005D58FC" w:rsidRPr="00C458D1">
              <w:rPr>
                <w:rStyle w:val="Strong"/>
                <w:sz w:val="16"/>
                <w:szCs w:val="16"/>
                <w:lang w:val="en-US"/>
              </w:rPr>
              <w:t xml:space="preserve"> </w:t>
            </w:r>
            <w:r w:rsidRPr="00C458D1">
              <w:rPr>
                <w:rStyle w:val="Strong"/>
                <w:sz w:val="16"/>
                <w:szCs w:val="16"/>
                <w:lang w:val="en-US"/>
              </w:rPr>
              <w:t>boundary, if the driver remains motorically disengaged.</w:t>
            </w:r>
            <w:r w:rsidRPr="00C458D1">
              <w:rPr>
                <w:sz w:val="16"/>
                <w:szCs w:val="16"/>
                <w:lang w:val="en-US"/>
              </w:rPr>
              <w:t>] The system shall terminate assistance to the driver provided by the affected feature or the system in a controllable way. The assistance termination strategy shall be described by the vehicle manufacturer and assessed according to Annex 3.</w:t>
            </w:r>
          </w:p>
          <w:p w14:paraId="5121063A" w14:textId="77777777" w:rsidR="00354376" w:rsidRPr="00C458D1" w:rsidRDefault="00354376" w:rsidP="00145A29">
            <w:pPr>
              <w:rPr>
                <w:sz w:val="16"/>
                <w:szCs w:val="16"/>
                <w:lang w:val="en-US"/>
              </w:rPr>
            </w:pPr>
          </w:p>
          <w:p w14:paraId="7AF8B3F6" w14:textId="77777777" w:rsidR="00354376" w:rsidRPr="00C458D1" w:rsidRDefault="00354376" w:rsidP="00354376">
            <w:pPr>
              <w:rPr>
                <w:sz w:val="16"/>
                <w:szCs w:val="16"/>
              </w:rPr>
            </w:pPr>
            <w:r w:rsidRPr="00C458D1">
              <w:rPr>
                <w:sz w:val="16"/>
                <w:szCs w:val="16"/>
                <w:highlight w:val="green"/>
              </w:rPr>
              <w:t>OICA/CLEPA</w:t>
            </w:r>
          </w:p>
          <w:p w14:paraId="1CDCAA99" w14:textId="77777777" w:rsidR="00354376" w:rsidRPr="00C458D1" w:rsidRDefault="00354376" w:rsidP="00E41F6B">
            <w:pPr>
              <w:adjustRightInd w:val="0"/>
              <w:snapToGrid w:val="0"/>
              <w:spacing w:after="120"/>
              <w:ind w:right="57"/>
              <w:jc w:val="both"/>
              <w:rPr>
                <w:rFonts w:eastAsia="Calibri"/>
                <w:sz w:val="16"/>
                <w:szCs w:val="16"/>
              </w:rPr>
            </w:pPr>
            <w:r w:rsidRPr="00C458D1">
              <w:rPr>
                <w:rFonts w:eastAsia="Calibri"/>
                <w:sz w:val="16"/>
                <w:szCs w:val="16"/>
              </w:rPr>
              <w:t xml:space="preserve">The system shall aim to detect the applicable system boundaries when DCAS or a feature of DCAS is in ‘on’ mode. If the system identifies that the system or feature boundary is exceeded, </w:t>
            </w:r>
            <w:r w:rsidRPr="00C458D1">
              <w:rPr>
                <w:rFonts w:eastAsia="Calibri"/>
                <w:strike/>
                <w:sz w:val="16"/>
                <w:szCs w:val="16"/>
              </w:rPr>
              <w:t>it</w:t>
            </w:r>
            <w:r w:rsidRPr="00C458D1">
              <w:rPr>
                <w:rFonts w:eastAsia="Calibri"/>
                <w:sz w:val="16"/>
                <w:szCs w:val="16"/>
              </w:rPr>
              <w:t xml:space="preserve"> </w:t>
            </w:r>
            <w:r w:rsidRPr="00C458D1">
              <w:rPr>
                <w:b/>
                <w:bCs/>
                <w:sz w:val="16"/>
                <w:szCs w:val="16"/>
              </w:rPr>
              <w:t xml:space="preserve">the system </w:t>
            </w:r>
            <w:r w:rsidRPr="00C458D1">
              <w:rPr>
                <w:b/>
                <w:bCs/>
                <w:strike/>
                <w:color w:val="EE0000"/>
                <w:sz w:val="16"/>
                <w:szCs w:val="16"/>
              </w:rPr>
              <w:t>and all its</w:t>
            </w:r>
            <w:r w:rsidRPr="00C458D1">
              <w:rPr>
                <w:b/>
                <w:bCs/>
                <w:color w:val="EE0000"/>
                <w:sz w:val="16"/>
                <w:szCs w:val="16"/>
              </w:rPr>
              <w:t xml:space="preserve"> or the applicable </w:t>
            </w:r>
            <w:r w:rsidRPr="00C458D1">
              <w:rPr>
                <w:b/>
                <w:bCs/>
                <w:sz w:val="16"/>
                <w:szCs w:val="16"/>
              </w:rPr>
              <w:t>feature</w:t>
            </w:r>
            <w:r w:rsidRPr="00C458D1">
              <w:rPr>
                <w:b/>
                <w:bCs/>
                <w:color w:val="EE0000"/>
                <w:sz w:val="16"/>
                <w:szCs w:val="16"/>
              </w:rPr>
              <w:t>(</w:t>
            </w:r>
            <w:r w:rsidRPr="00C458D1">
              <w:rPr>
                <w:b/>
                <w:bCs/>
                <w:color w:val="000000" w:themeColor="text1"/>
                <w:sz w:val="16"/>
                <w:szCs w:val="16"/>
              </w:rPr>
              <w:t>s</w:t>
            </w:r>
            <w:r w:rsidRPr="00C458D1">
              <w:rPr>
                <w:b/>
                <w:bCs/>
                <w:color w:val="EE0000"/>
                <w:sz w:val="16"/>
                <w:szCs w:val="16"/>
              </w:rPr>
              <w:t>)</w:t>
            </w:r>
            <w:r w:rsidRPr="00C458D1">
              <w:rPr>
                <w:b/>
                <w:bCs/>
                <w:sz w:val="16"/>
                <w:szCs w:val="16"/>
              </w:rPr>
              <w:t xml:space="preserve"> </w:t>
            </w:r>
            <w:r w:rsidRPr="00C458D1">
              <w:rPr>
                <w:rFonts w:eastAsia="Calibri"/>
                <w:sz w:val="16"/>
                <w:szCs w:val="16"/>
              </w:rPr>
              <w:t>shall transition into ‘stand-by’ mode</w:t>
            </w:r>
            <w:r w:rsidRPr="00C458D1">
              <w:rPr>
                <w:rFonts w:eastAsia="Calibri"/>
                <w:b/>
                <w:bCs/>
                <w:sz w:val="16"/>
                <w:szCs w:val="16"/>
              </w:rPr>
              <w:t>, [</w:t>
            </w:r>
            <w:proofErr w:type="gramStart"/>
            <w:r w:rsidRPr="00C458D1">
              <w:rPr>
                <w:rFonts w:eastAsia="Calibri"/>
                <w:b/>
                <w:bCs/>
                <w:sz w:val="16"/>
                <w:szCs w:val="16"/>
              </w:rPr>
              <w:t>with the exception of</w:t>
            </w:r>
            <w:proofErr w:type="gramEnd"/>
            <w:r w:rsidRPr="00C458D1">
              <w:rPr>
                <w:rFonts w:eastAsia="Calibri"/>
                <w:b/>
                <w:bCs/>
                <w:sz w:val="16"/>
                <w:szCs w:val="16"/>
              </w:rPr>
              <w:t xml:space="preserve"> the driver unavailability response,] </w:t>
            </w:r>
            <w:r w:rsidRPr="00C458D1">
              <w:rPr>
                <w:rFonts w:eastAsia="Calibri"/>
                <w:sz w:val="16"/>
                <w:szCs w:val="16"/>
              </w:rPr>
              <w:t xml:space="preserve">and immediately notify the driver in accordance </w:t>
            </w:r>
            <w:proofErr w:type="gramStart"/>
            <w:r w:rsidRPr="00C458D1">
              <w:rPr>
                <w:rFonts w:eastAsia="Calibri"/>
                <w:sz w:val="16"/>
                <w:szCs w:val="16"/>
              </w:rPr>
              <w:t>to</w:t>
            </w:r>
            <w:proofErr w:type="gramEnd"/>
            <w:r w:rsidRPr="00C458D1">
              <w:rPr>
                <w:rFonts w:eastAsia="Calibri"/>
                <w:sz w:val="16"/>
                <w:szCs w:val="16"/>
              </w:rPr>
              <w:t xml:space="preserve"> the strategies described by the manufacturer as outlined in paragraph 5.3.5.2. and according to the HMI requirements defined in paragraph 5.5.4.1.</w:t>
            </w:r>
          </w:p>
          <w:p w14:paraId="5889684D" w14:textId="0DD652F4" w:rsidR="00354376" w:rsidRPr="00C458D1" w:rsidRDefault="00354376" w:rsidP="00E41F6B">
            <w:pPr>
              <w:adjustRightInd w:val="0"/>
              <w:snapToGrid w:val="0"/>
              <w:spacing w:after="120"/>
              <w:ind w:right="57"/>
              <w:jc w:val="both"/>
              <w:rPr>
                <w:b/>
                <w:bCs/>
                <w:color w:val="EE0000"/>
                <w:sz w:val="16"/>
                <w:szCs w:val="16"/>
              </w:rPr>
            </w:pPr>
            <w:r w:rsidRPr="00C458D1">
              <w:rPr>
                <w:rFonts w:eastAsia="Calibri"/>
                <w:b/>
                <w:bCs/>
                <w:sz w:val="16"/>
                <w:szCs w:val="16"/>
              </w:rPr>
              <w:t>[</w:t>
            </w:r>
            <w:r w:rsidRPr="00C458D1">
              <w:rPr>
                <w:b/>
                <w:bCs/>
                <w:sz w:val="16"/>
                <w:szCs w:val="16"/>
              </w:rPr>
              <w:t xml:space="preserve">If the driver is detected to be disengaged whilst the system </w:t>
            </w:r>
            <w:r w:rsidRPr="00C458D1">
              <w:rPr>
                <w:b/>
                <w:bCs/>
                <w:color w:val="EE0000"/>
                <w:sz w:val="16"/>
                <w:szCs w:val="16"/>
              </w:rPr>
              <w:t xml:space="preserve">or feature boundary is detected to be exceeded </w:t>
            </w:r>
            <w:r w:rsidRPr="00C458D1">
              <w:rPr>
                <w:b/>
                <w:bCs/>
                <w:strike/>
                <w:color w:val="EE0000"/>
                <w:sz w:val="16"/>
                <w:szCs w:val="16"/>
              </w:rPr>
              <w:t>is transitioning into ‘stand-by’ mode</w:t>
            </w:r>
            <w:r w:rsidRPr="00C458D1">
              <w:rPr>
                <w:b/>
                <w:bCs/>
                <w:sz w:val="16"/>
                <w:szCs w:val="16"/>
              </w:rPr>
              <w:t>, the system shall</w:t>
            </w:r>
            <w:r w:rsidRPr="00C458D1">
              <w:rPr>
                <w:b/>
                <w:bCs/>
                <w:color w:val="EE0000"/>
                <w:sz w:val="16"/>
                <w:szCs w:val="16"/>
              </w:rPr>
              <w:t>:</w:t>
            </w:r>
          </w:p>
          <w:p w14:paraId="2A733F12" w14:textId="77777777" w:rsidR="00354376" w:rsidRPr="00C458D1" w:rsidRDefault="00354376" w:rsidP="00E41F6B">
            <w:pPr>
              <w:adjustRightInd w:val="0"/>
              <w:snapToGrid w:val="0"/>
              <w:spacing w:after="120"/>
              <w:ind w:right="57"/>
              <w:jc w:val="both"/>
              <w:rPr>
                <w:b/>
                <w:bCs/>
                <w:color w:val="000000" w:themeColor="text1"/>
                <w:sz w:val="16"/>
                <w:szCs w:val="16"/>
              </w:rPr>
            </w:pPr>
            <w:r w:rsidRPr="00C458D1">
              <w:rPr>
                <w:rFonts w:eastAsia="Calibri"/>
                <w:b/>
                <w:bCs/>
                <w:color w:val="EE0000"/>
                <w:sz w:val="16"/>
                <w:szCs w:val="16"/>
              </w:rPr>
              <w:t>(a)</w:t>
            </w:r>
            <w:r w:rsidRPr="00C458D1">
              <w:rPr>
                <w:b/>
                <w:bCs/>
                <w:color w:val="EE0000"/>
                <w:sz w:val="16"/>
                <w:szCs w:val="16"/>
              </w:rPr>
              <w:t xml:space="preserve"> </w:t>
            </w:r>
            <w:r w:rsidRPr="00C458D1">
              <w:rPr>
                <w:b/>
                <w:bCs/>
                <w:sz w:val="16"/>
                <w:szCs w:val="16"/>
              </w:rPr>
              <w:t xml:space="preserve">continue providing lateral and longitudinal assistance to the extent possible as outlined in the safety concept of the vehicle manufacturer and the driver state monitoring system shall continue to monitor driver disengagement until the driver </w:t>
            </w:r>
            <w:r w:rsidRPr="00C458D1">
              <w:rPr>
                <w:b/>
                <w:bCs/>
                <w:color w:val="EE0000"/>
                <w:sz w:val="16"/>
                <w:szCs w:val="16"/>
              </w:rPr>
              <w:t xml:space="preserve">is detected to be </w:t>
            </w:r>
            <w:r w:rsidRPr="00C458D1">
              <w:rPr>
                <w:b/>
                <w:bCs/>
                <w:sz w:val="16"/>
                <w:szCs w:val="16"/>
              </w:rPr>
              <w:t xml:space="preserve">motorically and visually reengaged. </w:t>
            </w:r>
            <w:bookmarkStart w:id="0" w:name="OLE_LINK31"/>
            <w:r w:rsidRPr="00C458D1">
              <w:rPr>
                <w:b/>
                <w:bCs/>
                <w:color w:val="EE0000"/>
                <w:sz w:val="16"/>
                <w:szCs w:val="16"/>
              </w:rPr>
              <w:t>If the driver does not motorically reengage,</w:t>
            </w:r>
            <w:r w:rsidRPr="00C458D1">
              <w:rPr>
                <w:b/>
                <w:bCs/>
                <w:color w:val="A02B93" w:themeColor="accent5"/>
                <w:sz w:val="16"/>
                <w:szCs w:val="16"/>
              </w:rPr>
              <w:t xml:space="preserve"> </w:t>
            </w:r>
            <w:r w:rsidRPr="00C458D1">
              <w:rPr>
                <w:b/>
                <w:bCs/>
                <w:sz w:val="16"/>
                <w:szCs w:val="16"/>
              </w:rPr>
              <w:t xml:space="preserve">the system shall initiate a driver unavailability response at the latest 10 seconds </w:t>
            </w:r>
            <w:r w:rsidRPr="00C458D1">
              <w:rPr>
                <w:b/>
                <w:bCs/>
                <w:color w:val="EE0000"/>
                <w:sz w:val="16"/>
                <w:szCs w:val="16"/>
              </w:rPr>
              <w:t xml:space="preserve">after it detected to have left </w:t>
            </w:r>
            <w:r w:rsidRPr="00C458D1">
              <w:rPr>
                <w:b/>
                <w:bCs/>
                <w:sz w:val="16"/>
                <w:szCs w:val="16"/>
              </w:rPr>
              <w:t>the system boundary</w:t>
            </w:r>
            <w:bookmarkEnd w:id="0"/>
            <w:r w:rsidRPr="00C458D1">
              <w:rPr>
                <w:b/>
                <w:bCs/>
                <w:sz w:val="16"/>
                <w:szCs w:val="16"/>
              </w:rPr>
              <w:t>.</w:t>
            </w:r>
            <w:r w:rsidRPr="00C458D1">
              <w:rPr>
                <w:b/>
                <w:bCs/>
                <w:color w:val="000000" w:themeColor="text1"/>
                <w:sz w:val="16"/>
                <w:szCs w:val="16"/>
              </w:rPr>
              <w:t xml:space="preserve"> </w:t>
            </w:r>
          </w:p>
          <w:p w14:paraId="22475B00" w14:textId="77777777" w:rsidR="00354376" w:rsidRPr="00C458D1" w:rsidRDefault="00354376" w:rsidP="00E41F6B">
            <w:pPr>
              <w:adjustRightInd w:val="0"/>
              <w:snapToGrid w:val="0"/>
              <w:spacing w:after="120"/>
              <w:ind w:right="57"/>
              <w:jc w:val="both"/>
              <w:rPr>
                <w:b/>
                <w:bCs/>
                <w:color w:val="EE0000"/>
                <w:sz w:val="16"/>
                <w:szCs w:val="16"/>
              </w:rPr>
            </w:pPr>
            <w:r w:rsidRPr="00C458D1">
              <w:rPr>
                <w:b/>
                <w:bCs/>
                <w:color w:val="EE0000"/>
                <w:sz w:val="16"/>
                <w:szCs w:val="16"/>
              </w:rPr>
              <w:t>Or</w:t>
            </w:r>
          </w:p>
          <w:p w14:paraId="267AD117" w14:textId="4D19F99F" w:rsidR="00354376" w:rsidRPr="00C458D1" w:rsidRDefault="00354376" w:rsidP="00E41F6B">
            <w:pPr>
              <w:adjustRightInd w:val="0"/>
              <w:snapToGrid w:val="0"/>
              <w:spacing w:after="120"/>
              <w:ind w:right="57"/>
              <w:jc w:val="both"/>
              <w:rPr>
                <w:b/>
                <w:bCs/>
                <w:color w:val="000000" w:themeColor="text1"/>
                <w:sz w:val="16"/>
                <w:szCs w:val="16"/>
              </w:rPr>
            </w:pPr>
            <w:r w:rsidRPr="00C458D1">
              <w:rPr>
                <w:b/>
                <w:bCs/>
                <w:color w:val="EE0000"/>
                <w:sz w:val="16"/>
                <w:szCs w:val="16"/>
              </w:rPr>
              <w:t xml:space="preserve">(b) </w:t>
            </w:r>
            <w:r w:rsidRPr="00C458D1">
              <w:rPr>
                <w:rFonts w:eastAsia="Yu Gothic"/>
                <w:b/>
                <w:bCs/>
                <w:color w:val="FF0000"/>
                <w:sz w:val="16"/>
                <w:szCs w:val="16"/>
                <w:lang w:val="en-US" w:eastAsia="en-US"/>
              </w:rPr>
              <w:t>terminate assistance gradually in controllable way.</w:t>
            </w:r>
            <w:r w:rsidRPr="00C458D1">
              <w:rPr>
                <w:rFonts w:eastAsia="Calibri"/>
                <w:b/>
                <w:bCs/>
                <w:sz w:val="16"/>
                <w:szCs w:val="16"/>
              </w:rPr>
              <w:t>]</w:t>
            </w:r>
          </w:p>
          <w:p w14:paraId="2295FB6E" w14:textId="72390D37" w:rsidR="00354376" w:rsidRPr="00C458D1" w:rsidRDefault="00354376" w:rsidP="00E41F6B">
            <w:pPr>
              <w:adjustRightInd w:val="0"/>
              <w:snapToGrid w:val="0"/>
              <w:spacing w:after="120"/>
              <w:ind w:right="57"/>
              <w:jc w:val="both"/>
              <w:rPr>
                <w:sz w:val="16"/>
                <w:szCs w:val="16"/>
              </w:rPr>
            </w:pPr>
            <w:r w:rsidRPr="00C458D1">
              <w:rPr>
                <w:rFonts w:eastAsia="Calibri"/>
                <w:sz w:val="16"/>
                <w:szCs w:val="16"/>
              </w:rPr>
              <w:t xml:space="preserve">The system shall terminate assistance to the driver provided by the affected feature or the system in a controllable way. The </w:t>
            </w:r>
            <w:r w:rsidRPr="00C458D1">
              <w:rPr>
                <w:rFonts w:eastAsia="Calibri"/>
                <w:sz w:val="16"/>
                <w:szCs w:val="16"/>
              </w:rPr>
              <w:lastRenderedPageBreak/>
              <w:t>assistance termination strategy shall be described by the vehicle manufacturer and assessed according to Annex 3.</w:t>
            </w:r>
          </w:p>
        </w:tc>
        <w:tc>
          <w:tcPr>
            <w:tcW w:w="1718" w:type="pct"/>
            <w:shd w:val="clear" w:color="auto" w:fill="92D050"/>
          </w:tcPr>
          <w:p w14:paraId="650EE8A4" w14:textId="5C7328ED" w:rsidR="00605A7E" w:rsidRPr="00C458D1" w:rsidRDefault="00605A7E" w:rsidP="00605A7E">
            <w:pPr>
              <w:pStyle w:val="NormalWeb"/>
              <w:rPr>
                <w:sz w:val="16"/>
                <w:szCs w:val="16"/>
              </w:rPr>
            </w:pPr>
            <w:r w:rsidRPr="00C458D1">
              <w:rPr>
                <w:sz w:val="16"/>
                <w:szCs w:val="16"/>
              </w:rPr>
              <w:lastRenderedPageBreak/>
              <w:t xml:space="preserve">"The system shall aim to detect the applicable system boundaries when DCAS or a feature of DCAS is in ‘on’ mode. If the system identifies that the system or feature boundary is exceeded, </w:t>
            </w:r>
            <w:r w:rsidR="003E2195" w:rsidRPr="00C458D1">
              <w:rPr>
                <w:strike/>
                <w:sz w:val="16"/>
                <w:szCs w:val="16"/>
              </w:rPr>
              <w:t xml:space="preserve">it </w:t>
            </w:r>
            <w:r w:rsidRPr="00C458D1">
              <w:rPr>
                <w:rStyle w:val="Strong"/>
                <w:sz w:val="16"/>
                <w:szCs w:val="16"/>
              </w:rPr>
              <w:t xml:space="preserve">the system or the applicable feature </w:t>
            </w:r>
            <w:r w:rsidRPr="00C458D1">
              <w:rPr>
                <w:sz w:val="16"/>
                <w:szCs w:val="16"/>
              </w:rPr>
              <w:t xml:space="preserve">shall </w:t>
            </w:r>
            <w:r w:rsidRPr="00B91797">
              <w:rPr>
                <w:b/>
                <w:bCs/>
                <w:sz w:val="16"/>
                <w:szCs w:val="16"/>
              </w:rPr>
              <w:t>l</w:t>
            </w:r>
            <w:bookmarkStart w:id="1" w:name="_Hlk214314237"/>
            <w:r w:rsidRPr="00B91797">
              <w:rPr>
                <w:b/>
                <w:bCs/>
                <w:sz w:val="16"/>
                <w:szCs w:val="16"/>
              </w:rPr>
              <w:t xml:space="preserve">eave the </w:t>
            </w:r>
            <w:r w:rsidR="003E2195" w:rsidRPr="00B91797">
              <w:rPr>
                <w:b/>
                <w:bCs/>
                <w:sz w:val="16"/>
                <w:szCs w:val="16"/>
              </w:rPr>
              <w:t>‘</w:t>
            </w:r>
            <w:r w:rsidRPr="00B91797">
              <w:rPr>
                <w:b/>
                <w:bCs/>
                <w:sz w:val="16"/>
                <w:szCs w:val="16"/>
              </w:rPr>
              <w:t>active mode</w:t>
            </w:r>
            <w:r w:rsidR="003E2195" w:rsidRPr="00B91797">
              <w:rPr>
                <w:b/>
                <w:bCs/>
                <w:sz w:val="16"/>
                <w:szCs w:val="16"/>
              </w:rPr>
              <w:t>’</w:t>
            </w:r>
            <w:bookmarkEnd w:id="1"/>
            <w:r w:rsidRPr="00C458D1">
              <w:rPr>
                <w:rStyle w:val="Strong"/>
                <w:sz w:val="16"/>
                <w:szCs w:val="16"/>
              </w:rPr>
              <w:t xml:space="preserve">, </w:t>
            </w:r>
            <w:proofErr w:type="gramStart"/>
            <w:r w:rsidRPr="00C458D1">
              <w:rPr>
                <w:rStyle w:val="Strong"/>
                <w:sz w:val="16"/>
                <w:szCs w:val="16"/>
              </w:rPr>
              <w:t>with the exception of</w:t>
            </w:r>
            <w:proofErr w:type="gramEnd"/>
            <w:r w:rsidRPr="00C458D1">
              <w:rPr>
                <w:rStyle w:val="Strong"/>
                <w:sz w:val="16"/>
                <w:szCs w:val="16"/>
              </w:rPr>
              <w:t xml:space="preserve"> the driver unavailability response,</w:t>
            </w:r>
            <w:r w:rsidR="004B50B7" w:rsidRPr="00C458D1">
              <w:rPr>
                <w:rStyle w:val="Strong"/>
                <w:sz w:val="16"/>
                <w:szCs w:val="16"/>
              </w:rPr>
              <w:t xml:space="preserve"> </w:t>
            </w:r>
            <w:r w:rsidRPr="00B91797">
              <w:rPr>
                <w:rStyle w:val="Strong"/>
                <w:b w:val="0"/>
                <w:bCs w:val="0"/>
                <w:sz w:val="16"/>
                <w:szCs w:val="16"/>
              </w:rPr>
              <w:t>and</w:t>
            </w:r>
            <w:r w:rsidRPr="00B91797">
              <w:rPr>
                <w:b/>
                <w:bCs/>
                <w:sz w:val="16"/>
                <w:szCs w:val="16"/>
              </w:rPr>
              <w:t> </w:t>
            </w:r>
            <w:r w:rsidRPr="00C458D1">
              <w:rPr>
                <w:sz w:val="16"/>
                <w:szCs w:val="16"/>
              </w:rPr>
              <w:t xml:space="preserve">immediately notify the driver in accordance </w:t>
            </w:r>
            <w:proofErr w:type="gramStart"/>
            <w:r w:rsidRPr="00C458D1">
              <w:rPr>
                <w:sz w:val="16"/>
                <w:szCs w:val="16"/>
              </w:rPr>
              <w:t>to</w:t>
            </w:r>
            <w:proofErr w:type="gramEnd"/>
            <w:r w:rsidRPr="00C458D1">
              <w:rPr>
                <w:sz w:val="16"/>
                <w:szCs w:val="16"/>
              </w:rPr>
              <w:t xml:space="preserve"> the strategies described by the manufacturer as outlined in paragraph 5.3.5.2. and according to the HMI requirements defined in paragraph 5.5.4.1. </w:t>
            </w:r>
          </w:p>
          <w:p w14:paraId="4BF3E941" w14:textId="3A4C5D29" w:rsidR="00836D1D" w:rsidRPr="00C458D1" w:rsidRDefault="00836D1D" w:rsidP="00B91797">
            <w:pPr>
              <w:adjustRightInd w:val="0"/>
              <w:snapToGrid w:val="0"/>
              <w:spacing w:after="120"/>
              <w:jc w:val="both"/>
              <w:rPr>
                <w:rFonts w:eastAsia="Yu Gothic"/>
                <w:b/>
                <w:bCs/>
                <w:sz w:val="16"/>
                <w:szCs w:val="16"/>
                <w:lang w:val="en-US" w:eastAsia="en-US"/>
              </w:rPr>
            </w:pPr>
            <w:r w:rsidRPr="00C458D1">
              <w:rPr>
                <w:b/>
                <w:bCs/>
                <w:sz w:val="16"/>
                <w:szCs w:val="16"/>
              </w:rPr>
              <w:t>If the driver is detected to be disengaged whilst the system or feature boundary is detected to be exceeded,</w:t>
            </w:r>
            <w:r w:rsidRPr="00C458D1">
              <w:rPr>
                <w:rFonts w:eastAsia="Yu Gothic"/>
                <w:b/>
                <w:bCs/>
                <w:sz w:val="16"/>
                <w:szCs w:val="16"/>
                <w:lang w:val="en-US" w:eastAsia="en-US"/>
              </w:rPr>
              <w:t xml:space="preserve"> the system shall continue providing lateral and longitudinal assistance to the extent possible or terminate assistance gradually in </w:t>
            </w:r>
            <w:r w:rsidRPr="00C458D1">
              <w:rPr>
                <w:rFonts w:eastAsia="Yu Gothic"/>
                <w:b/>
                <w:bCs/>
                <w:sz w:val="16"/>
                <w:szCs w:val="16"/>
                <w:lang w:val="en-US" w:eastAsia="en-US"/>
              </w:rPr>
              <w:lastRenderedPageBreak/>
              <w:t xml:space="preserve">controllable way, as outlined in the safety concept of the vehicle manufacturer. </w:t>
            </w:r>
          </w:p>
          <w:p w14:paraId="73BEB152" w14:textId="5AA715C0" w:rsidR="00836D1D" w:rsidRPr="00C458D1" w:rsidRDefault="00836D1D" w:rsidP="00B91797">
            <w:pPr>
              <w:adjustRightInd w:val="0"/>
              <w:snapToGrid w:val="0"/>
              <w:spacing w:after="120"/>
              <w:jc w:val="both"/>
              <w:rPr>
                <w:rFonts w:eastAsia="Yu Gothic"/>
                <w:b/>
                <w:bCs/>
                <w:sz w:val="16"/>
                <w:szCs w:val="16"/>
                <w:lang w:val="en-US" w:eastAsia="en-US"/>
              </w:rPr>
            </w:pPr>
            <w:r w:rsidRPr="00C458D1">
              <w:rPr>
                <w:b/>
                <w:bCs/>
                <w:sz w:val="16"/>
                <w:szCs w:val="16"/>
              </w:rPr>
              <w:t xml:space="preserve">The driver state monitoring system shall continue to monitor driver disengagement until the driver is motorically and visually reengaged. The system shall initiate a driver unavailability response at the latest 10 seconds after </w:t>
            </w:r>
            <w:r w:rsidR="00880B92" w:rsidRPr="00C458D1">
              <w:rPr>
                <w:b/>
                <w:bCs/>
                <w:sz w:val="16"/>
                <w:szCs w:val="16"/>
              </w:rPr>
              <w:t xml:space="preserve">it has detected to be beyond a </w:t>
            </w:r>
            <w:r w:rsidRPr="00C458D1">
              <w:rPr>
                <w:b/>
                <w:bCs/>
                <w:sz w:val="16"/>
                <w:szCs w:val="16"/>
              </w:rPr>
              <w:t>system boundary, if the driver remains disengaged.</w:t>
            </w:r>
          </w:p>
          <w:p w14:paraId="68ADAC4E" w14:textId="1E82E7FF" w:rsidR="00FE2EEC" w:rsidRPr="00C458D1" w:rsidRDefault="00FE2EEC" w:rsidP="00836D1D">
            <w:pPr>
              <w:adjustRightInd w:val="0"/>
              <w:snapToGrid w:val="0"/>
              <w:spacing w:after="120"/>
              <w:ind w:right="1134"/>
              <w:jc w:val="both"/>
              <w:rPr>
                <w:rFonts w:eastAsia="Yu Gothic"/>
                <w:b/>
                <w:bCs/>
                <w:color w:val="FF0000"/>
                <w:sz w:val="16"/>
                <w:szCs w:val="16"/>
                <w:lang w:val="en-US" w:eastAsia="en-US"/>
              </w:rPr>
            </w:pPr>
            <w:r w:rsidRPr="00C458D1">
              <w:rPr>
                <w:rFonts w:eastAsia="Calibri"/>
                <w:sz w:val="16"/>
                <w:szCs w:val="16"/>
              </w:rPr>
              <w:t>The system shall terminate assistance to the driver provided by the affected feature or the system in a controllable way. The assistance termination strategy shall be described by the vehicle manufacturer and assessed according to Annex 3.</w:t>
            </w:r>
          </w:p>
          <w:p w14:paraId="09E7631F" w14:textId="77777777" w:rsidR="003E2195" w:rsidRPr="00C458D1" w:rsidRDefault="003E2195" w:rsidP="00605A7E">
            <w:pPr>
              <w:pStyle w:val="NormalWeb"/>
              <w:rPr>
                <w:rFonts w:eastAsia="Times New Roman"/>
                <w:sz w:val="16"/>
                <w:szCs w:val="16"/>
                <w:lang w:val="en-US"/>
              </w:rPr>
            </w:pPr>
          </w:p>
          <w:p w14:paraId="07311189" w14:textId="7ACFDB08" w:rsidR="00145A29" w:rsidRPr="00C458D1" w:rsidRDefault="00145A29" w:rsidP="00145A29">
            <w:pPr>
              <w:rPr>
                <w:sz w:val="16"/>
                <w:szCs w:val="16"/>
              </w:rPr>
            </w:pPr>
          </w:p>
        </w:tc>
      </w:tr>
      <w:tr w:rsidR="00B56690" w:rsidRPr="00C458D1" w14:paraId="349EAB30" w14:textId="5B44CB15" w:rsidTr="00712FFA">
        <w:trPr>
          <w:divId w:val="1045132979"/>
        </w:trPr>
        <w:tc>
          <w:tcPr>
            <w:tcW w:w="311" w:type="pct"/>
            <w:shd w:val="clear" w:color="auto" w:fill="92D050"/>
            <w:tcMar>
              <w:top w:w="75" w:type="dxa"/>
              <w:left w:w="75" w:type="dxa"/>
              <w:bottom w:w="75" w:type="dxa"/>
              <w:right w:w="75" w:type="dxa"/>
            </w:tcMar>
            <w:hideMark/>
          </w:tcPr>
          <w:p w14:paraId="70EAFE8C" w14:textId="77777777" w:rsidR="00145A29" w:rsidRPr="00DC7A4D" w:rsidRDefault="00145A29" w:rsidP="00145A29">
            <w:pPr>
              <w:pStyle w:val="NormalWeb"/>
              <w:rPr>
                <w:sz w:val="16"/>
                <w:szCs w:val="16"/>
              </w:rPr>
            </w:pPr>
            <w:r w:rsidRPr="00DC7A4D">
              <w:rPr>
                <w:sz w:val="16"/>
                <w:szCs w:val="16"/>
              </w:rPr>
              <w:lastRenderedPageBreak/>
              <w:t>5.3.6.1.2.</w:t>
            </w:r>
          </w:p>
          <w:p w14:paraId="02342D49" w14:textId="5DF5211E" w:rsidR="00145A29" w:rsidRPr="00DC7A4D" w:rsidRDefault="00145A29" w:rsidP="00145A29">
            <w:pPr>
              <w:pStyle w:val="NormalWeb"/>
              <w:rPr>
                <w:sz w:val="16"/>
                <w:szCs w:val="16"/>
              </w:rPr>
            </w:pPr>
          </w:p>
        </w:tc>
        <w:tc>
          <w:tcPr>
            <w:tcW w:w="1329" w:type="pct"/>
            <w:shd w:val="clear" w:color="auto" w:fill="92D050"/>
            <w:tcMar>
              <w:top w:w="75" w:type="dxa"/>
              <w:left w:w="75" w:type="dxa"/>
              <w:bottom w:w="75" w:type="dxa"/>
              <w:right w:w="75" w:type="dxa"/>
            </w:tcMar>
          </w:tcPr>
          <w:p w14:paraId="26B9F6B4" w14:textId="11BCE820" w:rsidR="00145A29" w:rsidRPr="00C458D1" w:rsidRDefault="00145A29" w:rsidP="00145A29">
            <w:pPr>
              <w:pStyle w:val="NormalWeb"/>
              <w:rPr>
                <w:sz w:val="16"/>
                <w:szCs w:val="16"/>
                <w:lang w:val="en-US"/>
              </w:rPr>
            </w:pPr>
            <w:proofErr w:type="gramStart"/>
            <w:r w:rsidRPr="00C458D1">
              <w:rPr>
                <w:rStyle w:val="Strong"/>
                <w:color w:val="000000"/>
                <w:sz w:val="16"/>
                <w:szCs w:val="16"/>
                <w:lang w:val="en-US"/>
              </w:rPr>
              <w:t xml:space="preserve">5.3.6.1.2. </w:t>
            </w:r>
            <w:r w:rsidRPr="00C458D1">
              <w:rPr>
                <w:rStyle w:val="normaltextrun"/>
                <w:color w:val="000000"/>
                <w:sz w:val="16"/>
                <w:szCs w:val="16"/>
                <w:lang w:val="en-US"/>
              </w:rPr>
              <w:t>:</w:t>
            </w:r>
            <w:proofErr w:type="gramEnd"/>
            <w:r w:rsidRPr="00C458D1">
              <w:rPr>
                <w:rStyle w:val="normaltextrun"/>
                <w:color w:val="000000"/>
                <w:sz w:val="16"/>
                <w:szCs w:val="16"/>
                <w:lang w:val="en-US"/>
              </w:rPr>
              <w:t xml:space="preserve"> [In addition to 5.3.6.1.1. while performing SIM with withholding HORs or while performing SIM in non-highway, the manufacturer shall consider this potential reaction time required for the driver to respond to a DCA, to hold the steering control and to visually engage with the relevant driving related areas. This shall never be assumed to be less than [3] seconds, unless the manufacturer is able to demonstrate that controllability is ensured through specific </w:t>
            </w:r>
            <w:proofErr w:type="gramStart"/>
            <w:r w:rsidRPr="00C458D1">
              <w:rPr>
                <w:rStyle w:val="normaltextrun"/>
                <w:color w:val="000000"/>
                <w:sz w:val="16"/>
                <w:szCs w:val="16"/>
                <w:lang w:val="en-US"/>
              </w:rPr>
              <w:t>strategies.]</w:t>
            </w:r>
            <w:proofErr w:type="gramEnd"/>
            <w:r w:rsidRPr="00C458D1">
              <w:rPr>
                <w:rStyle w:val="normaltextrun"/>
                <w:color w:val="000000"/>
                <w:sz w:val="16"/>
                <w:szCs w:val="16"/>
                <w:lang w:val="en-US"/>
              </w:rPr>
              <w:t> </w:t>
            </w:r>
          </w:p>
          <w:p w14:paraId="4E0B8BD8" w14:textId="77777777" w:rsidR="00145A29" w:rsidRPr="00C458D1" w:rsidRDefault="00145A29" w:rsidP="00354376">
            <w:pPr>
              <w:pStyle w:val="NormalWeb"/>
              <w:rPr>
                <w:sz w:val="16"/>
                <w:szCs w:val="16"/>
                <w:lang w:val="en-US"/>
              </w:rPr>
            </w:pPr>
          </w:p>
        </w:tc>
        <w:tc>
          <w:tcPr>
            <w:tcW w:w="1642" w:type="pct"/>
            <w:shd w:val="clear" w:color="auto" w:fill="92D050"/>
            <w:tcMar>
              <w:top w:w="75" w:type="dxa"/>
              <w:left w:w="75" w:type="dxa"/>
              <w:bottom w:w="75" w:type="dxa"/>
              <w:right w:w="75" w:type="dxa"/>
            </w:tcMar>
          </w:tcPr>
          <w:p w14:paraId="429D8FE0" w14:textId="23F625F5" w:rsidR="00616906" w:rsidRPr="00C458D1" w:rsidRDefault="00354376" w:rsidP="00145A29">
            <w:pPr>
              <w:pStyle w:val="NormalWeb"/>
              <w:rPr>
                <w:sz w:val="16"/>
                <w:szCs w:val="16"/>
                <w:lang w:val="en-US"/>
              </w:rPr>
            </w:pPr>
            <w:r w:rsidRPr="00C458D1">
              <w:rPr>
                <w:sz w:val="16"/>
                <w:szCs w:val="16"/>
                <w:highlight w:val="green"/>
                <w:lang w:val="en-US"/>
              </w:rPr>
              <w:t>OICA/CLEPA:</w:t>
            </w:r>
          </w:p>
          <w:p w14:paraId="62F568C2" w14:textId="7033E602" w:rsidR="00354376" w:rsidRPr="00C458D1" w:rsidRDefault="00354376" w:rsidP="00145A29">
            <w:pPr>
              <w:pStyle w:val="NormalWeb"/>
              <w:rPr>
                <w:sz w:val="16"/>
                <w:szCs w:val="16"/>
              </w:rPr>
            </w:pPr>
            <w:r w:rsidRPr="00C458D1">
              <w:rPr>
                <w:b/>
                <w:bCs/>
                <w:strike/>
                <w:color w:val="EE0000"/>
                <w:sz w:val="16"/>
                <w:szCs w:val="16"/>
              </w:rPr>
              <w:t xml:space="preserve">[In addition to 5.3.6.1.1. while performing system-initiated manoeuvres with </w:t>
            </w:r>
            <w:r w:rsidRPr="00C458D1">
              <w:rPr>
                <w:b/>
                <w:bCs/>
                <w:strike/>
                <w:color w:val="EE0000"/>
                <w:sz w:val="16"/>
                <w:szCs w:val="16"/>
                <w:lang w:val="en-US" w:eastAsia="ja-JP"/>
              </w:rPr>
              <w:t xml:space="preserve">withholding HORs or while performing </w:t>
            </w:r>
            <w:r w:rsidRPr="00C458D1">
              <w:rPr>
                <w:b/>
                <w:bCs/>
                <w:strike/>
                <w:color w:val="EE0000"/>
                <w:sz w:val="16"/>
                <w:szCs w:val="16"/>
              </w:rPr>
              <w:t xml:space="preserve">system-initiated manoeuvres </w:t>
            </w:r>
            <w:r w:rsidRPr="00C458D1">
              <w:rPr>
                <w:b/>
                <w:bCs/>
                <w:strike/>
                <w:color w:val="EE0000"/>
                <w:sz w:val="16"/>
                <w:szCs w:val="16"/>
                <w:lang w:val="en-US" w:eastAsia="ja-JP"/>
              </w:rPr>
              <w:t>in non-highway, the manufacturer shall consider this potential reaction time required for the driver to respond to a DCA, to hold the steering control and</w:t>
            </w:r>
            <w:r w:rsidRPr="00C458D1">
              <w:rPr>
                <w:b/>
                <w:bCs/>
                <w:strike/>
                <w:color w:val="EE0000"/>
                <w:sz w:val="16"/>
                <w:szCs w:val="16"/>
              </w:rPr>
              <w:t xml:space="preserve"> to visually engage with the relevant driving related areas</w:t>
            </w:r>
            <w:r w:rsidRPr="00C458D1">
              <w:rPr>
                <w:b/>
                <w:bCs/>
                <w:strike/>
                <w:color w:val="EE0000"/>
                <w:sz w:val="16"/>
                <w:szCs w:val="16"/>
                <w:lang w:val="en-US" w:eastAsia="ja-JP"/>
              </w:rPr>
              <w:t xml:space="preserve">. This shall never be assumed to be less than [3] seconds, unless the manufacturer is able to demonstrate that controllability is ensured through specific </w:t>
            </w:r>
            <w:proofErr w:type="gramStart"/>
            <w:r w:rsidRPr="00C458D1">
              <w:rPr>
                <w:b/>
                <w:bCs/>
                <w:strike/>
                <w:color w:val="EE0000"/>
                <w:sz w:val="16"/>
                <w:szCs w:val="16"/>
                <w:lang w:val="en-US" w:eastAsia="ja-JP"/>
              </w:rPr>
              <w:t>strategies.</w:t>
            </w:r>
            <w:r w:rsidRPr="00C458D1">
              <w:rPr>
                <w:strike/>
                <w:color w:val="EE0000"/>
                <w:sz w:val="16"/>
                <w:szCs w:val="16"/>
                <w:lang w:val="en-US" w:eastAsia="ja-JP"/>
              </w:rPr>
              <w:t>]</w:t>
            </w:r>
            <w:proofErr w:type="gramEnd"/>
          </w:p>
          <w:p w14:paraId="0B1B233E" w14:textId="77777777" w:rsidR="00BD4FE0" w:rsidRPr="00C458D1" w:rsidRDefault="00145A29" w:rsidP="00BD4FE0">
            <w:pPr>
              <w:pStyle w:val="NormalWeb"/>
              <w:rPr>
                <w:sz w:val="16"/>
                <w:szCs w:val="16"/>
                <w:lang w:val="en-US"/>
              </w:rPr>
            </w:pPr>
            <w:r w:rsidRPr="00C458D1">
              <w:rPr>
                <w:sz w:val="16"/>
                <w:szCs w:val="16"/>
                <w:highlight w:val="green"/>
                <w:lang w:val="en-US"/>
              </w:rPr>
              <w:t>JRC</w:t>
            </w:r>
          </w:p>
          <w:p w14:paraId="2DEF0900" w14:textId="06241BA2" w:rsidR="00145A29" w:rsidRPr="00C458D1" w:rsidRDefault="00145A29" w:rsidP="00BD4FE0">
            <w:pPr>
              <w:pStyle w:val="NormalWeb"/>
              <w:rPr>
                <w:rStyle w:val="normaltextrun"/>
                <w:b/>
                <w:bCs/>
                <w:sz w:val="16"/>
                <w:szCs w:val="16"/>
                <w:lang w:val="en-US"/>
              </w:rPr>
            </w:pPr>
            <w:r w:rsidRPr="00C458D1">
              <w:rPr>
                <w:rStyle w:val="normaltextrun"/>
                <w:b/>
                <w:bCs/>
                <w:sz w:val="16"/>
                <w:szCs w:val="16"/>
                <w:lang w:val="en-US"/>
              </w:rPr>
              <w:t xml:space="preserve">5.3.6.1.2.: [In addition to 5.3.6.1.1. </w:t>
            </w:r>
            <w:proofErr w:type="gramStart"/>
            <w:r w:rsidRPr="00C458D1">
              <w:rPr>
                <w:rStyle w:val="normaltextrun"/>
                <w:b/>
                <w:bCs/>
                <w:sz w:val="16"/>
                <w:szCs w:val="16"/>
                <w:lang w:val="en-US"/>
              </w:rPr>
              <w:t>while</w:t>
            </w:r>
            <w:proofErr w:type="gramEnd"/>
            <w:r w:rsidRPr="00C458D1">
              <w:rPr>
                <w:rStyle w:val="normaltextrun"/>
                <w:b/>
                <w:bCs/>
                <w:sz w:val="16"/>
                <w:szCs w:val="16"/>
                <w:lang w:val="en-US"/>
              </w:rPr>
              <w:t xml:space="preserve"> performing</w:t>
            </w:r>
            <w:r w:rsidR="000360D6" w:rsidRPr="00C458D1">
              <w:rPr>
                <w:rStyle w:val="normaltextrun"/>
                <w:b/>
                <w:bCs/>
                <w:sz w:val="16"/>
                <w:szCs w:val="16"/>
                <w:lang w:val="en-US"/>
              </w:rPr>
              <w:t xml:space="preserve"> </w:t>
            </w:r>
            <w:r w:rsidRPr="00C458D1">
              <w:rPr>
                <w:rStyle w:val="normaltextrun"/>
                <w:b/>
                <w:bCs/>
                <w:sz w:val="16"/>
                <w:szCs w:val="16"/>
                <w:lang w:val="en-US"/>
              </w:rPr>
              <w:t xml:space="preserve">SIM, the manufacturer shall consider the time required for the driver to visually engage with the relevant driving related areas in response </w:t>
            </w:r>
            <w:proofErr w:type="gramStart"/>
            <w:r w:rsidRPr="00C458D1">
              <w:rPr>
                <w:rStyle w:val="normaltextrun"/>
                <w:b/>
                <w:bCs/>
                <w:sz w:val="16"/>
                <w:szCs w:val="16"/>
                <w:lang w:val="en-US"/>
              </w:rPr>
              <w:t>of</w:t>
            </w:r>
            <w:proofErr w:type="gramEnd"/>
            <w:r w:rsidRPr="00C458D1">
              <w:rPr>
                <w:rStyle w:val="normaltextrun"/>
                <w:b/>
                <w:bCs/>
                <w:sz w:val="16"/>
                <w:szCs w:val="16"/>
                <w:lang w:val="en-US"/>
              </w:rPr>
              <w:t xml:space="preserve"> a DCA. The manufacturer shall explain to the TA the strategies and timing with which the assistance is provided to the driver until the DCA is confirmed.]</w:t>
            </w:r>
          </w:p>
          <w:p w14:paraId="46390583" w14:textId="1E62A282" w:rsidR="00C511F7" w:rsidRPr="00C458D1" w:rsidRDefault="00C511F7" w:rsidP="00C511F7">
            <w:pPr>
              <w:pStyle w:val="NormalWeb"/>
              <w:rPr>
                <w:sz w:val="16"/>
                <w:szCs w:val="16"/>
              </w:rPr>
            </w:pPr>
            <w:r w:rsidRPr="00C458D1">
              <w:rPr>
                <w:sz w:val="16"/>
                <w:szCs w:val="16"/>
                <w:highlight w:val="green"/>
                <w:lang w:val="en-US"/>
              </w:rPr>
              <w:t>Japan</w:t>
            </w:r>
            <w:r w:rsidRPr="00C458D1">
              <w:rPr>
                <w:sz w:val="16"/>
                <w:szCs w:val="16"/>
                <w:lang w:val="en-US"/>
              </w:rPr>
              <w:br/>
            </w:r>
            <w:r w:rsidRPr="00C458D1">
              <w:rPr>
                <w:sz w:val="16"/>
                <w:szCs w:val="16"/>
              </w:rPr>
              <w:t>Japan understands that the driver should be informed with sufficient time ahead of the initiation of a System-Initiated Manoeuvre. This is covered by paragraph 5.5.4.1.</w:t>
            </w:r>
            <w:proofErr w:type="gramStart"/>
            <w:r w:rsidRPr="00C458D1">
              <w:rPr>
                <w:sz w:val="16"/>
                <w:szCs w:val="16"/>
              </w:rPr>
              <w:t>9.2..</w:t>
            </w:r>
            <w:proofErr w:type="gramEnd"/>
            <w:r w:rsidRPr="00C458D1">
              <w:rPr>
                <w:sz w:val="16"/>
                <w:szCs w:val="16"/>
              </w:rPr>
              <w:t xml:space="preserve"> On the other hand, while performing SIM with withholding HORs or while performing SIM in non-highway, potential reaction time required for the driver to respond to a DCA, to hold the steering control could be </w:t>
            </w:r>
            <w:proofErr w:type="gramStart"/>
            <w:r w:rsidRPr="00C458D1">
              <w:rPr>
                <w:sz w:val="16"/>
                <w:szCs w:val="16"/>
              </w:rPr>
              <w:t>taken into account</w:t>
            </w:r>
            <w:proofErr w:type="gramEnd"/>
            <w:r w:rsidRPr="00C458D1">
              <w:rPr>
                <w:sz w:val="16"/>
                <w:szCs w:val="16"/>
              </w:rPr>
              <w:t xml:space="preserve"> same time as the one while withholding HORs which is required in paragraph 5.3.6.</w:t>
            </w:r>
            <w:proofErr w:type="gramStart"/>
            <w:r w:rsidRPr="00C458D1">
              <w:rPr>
                <w:sz w:val="16"/>
                <w:szCs w:val="16"/>
              </w:rPr>
              <w:t>1.1..</w:t>
            </w:r>
            <w:proofErr w:type="gramEnd"/>
            <w:r w:rsidRPr="00C458D1">
              <w:rPr>
                <w:sz w:val="16"/>
                <w:szCs w:val="16"/>
              </w:rPr>
              <w:t xml:space="preserve"> The reason is, it is considered that the driver is visually engaged after initiation of a System-Initiated Manoeuvre.</w:t>
            </w:r>
          </w:p>
          <w:p w14:paraId="2C00C552" w14:textId="14955B7E" w:rsidR="00C511F7" w:rsidRPr="00C458D1" w:rsidRDefault="00C511F7" w:rsidP="00C511F7">
            <w:pPr>
              <w:pStyle w:val="NormalWeb"/>
              <w:rPr>
                <w:sz w:val="16"/>
                <w:szCs w:val="16"/>
                <w:lang w:val="en-US"/>
              </w:rPr>
            </w:pPr>
            <w:r w:rsidRPr="00C458D1">
              <w:rPr>
                <w:sz w:val="16"/>
                <w:szCs w:val="16"/>
              </w:rPr>
              <w:t xml:space="preserve">We would like to know the justification of 3s and why this reaction time should be different from the case where in </w:t>
            </w:r>
            <w:proofErr w:type="gramStart"/>
            <w:r w:rsidRPr="00C458D1">
              <w:rPr>
                <w:sz w:val="16"/>
                <w:szCs w:val="16"/>
              </w:rPr>
              <w:t>high-way</w:t>
            </w:r>
            <w:proofErr w:type="gramEnd"/>
            <w:r w:rsidRPr="00C458D1">
              <w:rPr>
                <w:sz w:val="16"/>
                <w:szCs w:val="16"/>
              </w:rPr>
              <w:t xml:space="preserve"> while withholding HORs but not performing SIM.</w:t>
            </w:r>
          </w:p>
        </w:tc>
        <w:tc>
          <w:tcPr>
            <w:tcW w:w="1718" w:type="pct"/>
            <w:shd w:val="clear" w:color="auto" w:fill="92D050"/>
          </w:tcPr>
          <w:p w14:paraId="46B5F499" w14:textId="6DF6DE7B" w:rsidR="00CD16A7" w:rsidRPr="00712FFA" w:rsidRDefault="00962152" w:rsidP="00CD16A7">
            <w:pPr>
              <w:pStyle w:val="NormalWeb"/>
              <w:rPr>
                <w:sz w:val="16"/>
                <w:szCs w:val="16"/>
                <w:lang w:val="en-US"/>
              </w:rPr>
            </w:pPr>
            <w:r w:rsidRPr="00712FFA">
              <w:rPr>
                <w:sz w:val="16"/>
                <w:szCs w:val="16"/>
                <w:lang w:val="en-US"/>
              </w:rPr>
              <w:t>28.11.</w:t>
            </w:r>
            <w:r w:rsidR="00D80846" w:rsidRPr="00712FFA">
              <w:rPr>
                <w:sz w:val="16"/>
                <w:szCs w:val="16"/>
                <w:lang w:val="en-US"/>
              </w:rPr>
              <w:t>SDG</w:t>
            </w:r>
            <w:proofErr w:type="gramStart"/>
            <w:r w:rsidR="00D80846" w:rsidRPr="00712FFA">
              <w:rPr>
                <w:sz w:val="16"/>
                <w:szCs w:val="16"/>
                <w:lang w:val="en-US"/>
              </w:rPr>
              <w:t xml:space="preserve">: </w:t>
            </w:r>
            <w:r w:rsidRPr="00712FFA">
              <w:rPr>
                <w:sz w:val="16"/>
                <w:szCs w:val="16"/>
                <w:lang w:val="en-US"/>
              </w:rPr>
              <w:t xml:space="preserve"> Proposal</w:t>
            </w:r>
            <w:proofErr w:type="gramEnd"/>
            <w:r w:rsidRPr="00712FFA">
              <w:rPr>
                <w:sz w:val="16"/>
                <w:szCs w:val="16"/>
                <w:lang w:val="en-US"/>
              </w:rPr>
              <w:t xml:space="preserve"> f</w:t>
            </w:r>
            <w:r w:rsidR="00D9084B" w:rsidRPr="00712FFA">
              <w:rPr>
                <w:sz w:val="16"/>
                <w:szCs w:val="16"/>
                <w:lang w:val="en-US"/>
              </w:rPr>
              <w:t>rom JRC/JP</w:t>
            </w:r>
            <w:r w:rsidRPr="00712FFA">
              <w:rPr>
                <w:sz w:val="16"/>
                <w:szCs w:val="16"/>
                <w:lang w:val="en-US"/>
              </w:rPr>
              <w:t xml:space="preserve"> and </w:t>
            </w:r>
            <w:r w:rsidR="00CD16A7" w:rsidRPr="00712FFA">
              <w:rPr>
                <w:sz w:val="16"/>
                <w:szCs w:val="16"/>
                <w:lang w:val="en-US"/>
              </w:rPr>
              <w:t>OICA/CLEPA</w:t>
            </w:r>
            <w:r w:rsidRPr="00712FFA">
              <w:rPr>
                <w:sz w:val="16"/>
                <w:szCs w:val="16"/>
                <w:lang w:val="en-US"/>
              </w:rPr>
              <w:t xml:space="preserve"> results in (accepted by SDG)</w:t>
            </w:r>
            <w:r w:rsidR="00CD16A7" w:rsidRPr="00712FFA">
              <w:rPr>
                <w:sz w:val="16"/>
                <w:szCs w:val="16"/>
                <w:lang w:val="en-US"/>
              </w:rPr>
              <w:t>:</w:t>
            </w:r>
          </w:p>
          <w:p w14:paraId="78F1267C" w14:textId="565E6C51" w:rsidR="00962152" w:rsidRPr="00712FFA" w:rsidRDefault="00962152" w:rsidP="00D9084B">
            <w:pPr>
              <w:pStyle w:val="NormalWeb"/>
              <w:rPr>
                <w:b/>
                <w:bCs/>
                <w:sz w:val="16"/>
                <w:szCs w:val="16"/>
                <w:lang w:val="en-US"/>
              </w:rPr>
            </w:pPr>
            <w:r w:rsidRPr="00712FFA">
              <w:rPr>
                <w:b/>
                <w:bCs/>
                <w:sz w:val="16"/>
                <w:szCs w:val="16"/>
                <w:lang w:val="en-US"/>
              </w:rPr>
              <w:t xml:space="preserve">5.3.6.1.2.: In addition to 5.3.6.1.1. </w:t>
            </w:r>
            <w:proofErr w:type="gramStart"/>
            <w:r w:rsidRPr="00712FFA">
              <w:rPr>
                <w:b/>
                <w:bCs/>
                <w:sz w:val="16"/>
                <w:szCs w:val="16"/>
                <w:lang w:val="en-US"/>
              </w:rPr>
              <w:t>if</w:t>
            </w:r>
            <w:proofErr w:type="gramEnd"/>
            <w:r w:rsidRPr="00712FFA">
              <w:rPr>
                <w:b/>
                <w:bCs/>
                <w:sz w:val="16"/>
                <w:szCs w:val="16"/>
                <w:lang w:val="en-US"/>
              </w:rPr>
              <w:t xml:space="preserve"> a DCA is given while performing a system-initiated manoeuvre, the manufacturer shall consider the time required for the drivers to direct their gaze </w:t>
            </w:r>
            <w:r w:rsidRPr="00712FFA">
              <w:rPr>
                <w:b/>
                <w:bCs/>
                <w:sz w:val="16"/>
                <w:szCs w:val="16"/>
              </w:rPr>
              <w:t xml:space="preserve">to relevant driving related areas </w:t>
            </w:r>
            <w:proofErr w:type="gramStart"/>
            <w:r w:rsidRPr="00712FFA">
              <w:rPr>
                <w:b/>
                <w:bCs/>
                <w:sz w:val="16"/>
                <w:szCs w:val="16"/>
              </w:rPr>
              <w:t>in order to</w:t>
            </w:r>
            <w:proofErr w:type="gramEnd"/>
            <w:r w:rsidRPr="00712FFA">
              <w:rPr>
                <w:b/>
                <w:bCs/>
                <w:sz w:val="16"/>
                <w:szCs w:val="16"/>
              </w:rPr>
              <w:t xml:space="preserve"> control the vehicle in the situation when responding to this DCA. </w:t>
            </w:r>
            <w:r w:rsidRPr="00712FFA">
              <w:rPr>
                <w:b/>
                <w:bCs/>
                <w:sz w:val="16"/>
                <w:szCs w:val="16"/>
                <w:lang w:val="en-US"/>
              </w:rPr>
              <w:t xml:space="preserve">The manufacturer shall explain to the </w:t>
            </w:r>
            <w:proofErr w:type="gramStart"/>
            <w:r w:rsidRPr="00712FFA">
              <w:rPr>
                <w:b/>
                <w:bCs/>
                <w:sz w:val="16"/>
                <w:szCs w:val="16"/>
                <w:lang w:val="en-US"/>
              </w:rPr>
              <w:t>type</w:t>
            </w:r>
            <w:proofErr w:type="gramEnd"/>
            <w:r w:rsidRPr="00712FFA">
              <w:rPr>
                <w:b/>
                <w:bCs/>
                <w:sz w:val="16"/>
                <w:szCs w:val="16"/>
                <w:lang w:val="en-US"/>
              </w:rPr>
              <w:t xml:space="preserve"> approval authority the strategies and timing with which the assistance is provided to the driver until the DCA is confirmed.</w:t>
            </w:r>
          </w:p>
          <w:p w14:paraId="72E70B97" w14:textId="06BE7A40" w:rsidR="00D9084B" w:rsidRPr="00C458D1" w:rsidRDefault="00D9084B" w:rsidP="00B948B6">
            <w:pPr>
              <w:pStyle w:val="NormalWeb"/>
              <w:rPr>
                <w:sz w:val="16"/>
                <w:szCs w:val="16"/>
                <w:highlight w:val="green"/>
                <w:lang w:val="en-US"/>
              </w:rPr>
            </w:pPr>
          </w:p>
        </w:tc>
      </w:tr>
      <w:tr w:rsidR="00B56690" w:rsidRPr="00C458D1" w14:paraId="384A5998" w14:textId="77777777" w:rsidTr="00712FFA">
        <w:trPr>
          <w:divId w:val="1045132979"/>
        </w:trPr>
        <w:tc>
          <w:tcPr>
            <w:tcW w:w="311" w:type="pct"/>
            <w:shd w:val="clear" w:color="auto" w:fill="92D050"/>
            <w:tcMar>
              <w:top w:w="75" w:type="dxa"/>
              <w:left w:w="75" w:type="dxa"/>
              <w:bottom w:w="75" w:type="dxa"/>
              <w:right w:w="75" w:type="dxa"/>
            </w:tcMar>
          </w:tcPr>
          <w:p w14:paraId="079CCFEB" w14:textId="021ACE6D" w:rsidR="00354376" w:rsidRPr="00DC7A4D" w:rsidRDefault="00812143" w:rsidP="00145A29">
            <w:pPr>
              <w:pStyle w:val="NormalWeb"/>
              <w:rPr>
                <w:sz w:val="16"/>
                <w:szCs w:val="16"/>
              </w:rPr>
            </w:pPr>
            <w:r w:rsidRPr="00DC7A4D">
              <w:rPr>
                <w:rStyle w:val="Strong"/>
                <w:sz w:val="16"/>
                <w:szCs w:val="16"/>
                <w:lang w:val="en-US"/>
              </w:rPr>
              <w:t>5.3.6.2.1</w:t>
            </w:r>
          </w:p>
        </w:tc>
        <w:tc>
          <w:tcPr>
            <w:tcW w:w="1329" w:type="pct"/>
            <w:shd w:val="clear" w:color="auto" w:fill="92D050"/>
            <w:tcMar>
              <w:top w:w="75" w:type="dxa"/>
              <w:left w:w="75" w:type="dxa"/>
              <w:bottom w:w="75" w:type="dxa"/>
              <w:right w:w="75" w:type="dxa"/>
            </w:tcMar>
          </w:tcPr>
          <w:p w14:paraId="25E10C64" w14:textId="3244CD00" w:rsidR="00354376" w:rsidRPr="00C458D1" w:rsidRDefault="00354376" w:rsidP="00145A29">
            <w:pPr>
              <w:pStyle w:val="NormalWeb"/>
              <w:rPr>
                <w:rStyle w:val="Strong"/>
                <w:b w:val="0"/>
                <w:bCs w:val="0"/>
                <w:sz w:val="16"/>
                <w:szCs w:val="16"/>
                <w:lang w:val="en-US"/>
              </w:rPr>
            </w:pPr>
            <w:r w:rsidRPr="00C458D1">
              <w:rPr>
                <w:rStyle w:val="Strong"/>
                <w:color w:val="000000"/>
                <w:sz w:val="16"/>
                <w:szCs w:val="16"/>
                <w:lang w:val="en-US"/>
              </w:rPr>
              <w:t xml:space="preserve">5.3.6.2.1. </w:t>
            </w:r>
            <w:proofErr w:type="gramStart"/>
            <w:r w:rsidRPr="00C458D1">
              <w:rPr>
                <w:rStyle w:val="normaltextrun"/>
                <w:color w:val="000000"/>
                <w:sz w:val="16"/>
                <w:szCs w:val="16"/>
                <w:lang w:val="en-US"/>
              </w:rPr>
              <w:t>[ In</w:t>
            </w:r>
            <w:proofErr w:type="gramEnd"/>
            <w:r w:rsidRPr="00C458D1">
              <w:rPr>
                <w:rStyle w:val="normaltextrun"/>
                <w:color w:val="000000"/>
                <w:sz w:val="16"/>
                <w:szCs w:val="16"/>
                <w:lang w:val="en-US"/>
              </w:rPr>
              <w:t xml:space="preserve"> addition to 5.3.6.2. while performing SIM whilst withholding HORs or performing SIM in non-highway the system shall be designed to ensure controllability and consider drivers’ visual </w:t>
            </w:r>
            <w:r w:rsidRPr="00C458D1">
              <w:rPr>
                <w:rStyle w:val="normaltextrun"/>
                <w:color w:val="000000"/>
                <w:sz w:val="16"/>
                <w:szCs w:val="16"/>
                <w:lang w:val="en-US"/>
              </w:rPr>
              <w:lastRenderedPageBreak/>
              <w:t xml:space="preserve">engagement with task-relevant areas in accordance with the system’s capabilities and within the defined system boundaries. The system shall </w:t>
            </w:r>
            <w:proofErr w:type="gramStart"/>
            <w:r w:rsidRPr="00C458D1">
              <w:rPr>
                <w:rStyle w:val="normaltextrun"/>
                <w:color w:val="000000"/>
                <w:sz w:val="16"/>
                <w:szCs w:val="16"/>
                <w:lang w:val="en-US"/>
              </w:rPr>
              <w:t>take into account</w:t>
            </w:r>
            <w:proofErr w:type="gramEnd"/>
            <w:r w:rsidRPr="00C458D1">
              <w:rPr>
                <w:rStyle w:val="normaltextrun"/>
                <w:color w:val="000000"/>
                <w:sz w:val="16"/>
                <w:szCs w:val="16"/>
                <w:lang w:val="en-US"/>
              </w:rPr>
              <w:t xml:space="preserve"> that the driver may not </w:t>
            </w:r>
            <w:proofErr w:type="gramStart"/>
            <w:r w:rsidRPr="00C458D1">
              <w:rPr>
                <w:rStyle w:val="normaltextrun"/>
                <w:color w:val="000000"/>
                <w:sz w:val="16"/>
                <w:szCs w:val="16"/>
                <w:lang w:val="en-US"/>
              </w:rPr>
              <w:t>had</w:t>
            </w:r>
            <w:proofErr w:type="gramEnd"/>
            <w:r w:rsidRPr="00C458D1">
              <w:rPr>
                <w:rStyle w:val="normaltextrun"/>
                <w:color w:val="000000"/>
                <w:sz w:val="16"/>
                <w:szCs w:val="16"/>
                <w:lang w:val="en-US"/>
              </w:rPr>
              <w:t xml:space="preserve"> the possibility to perceive or may not be aware of the surrounding traffic and therefore needs additional time to safely control the vehicle.]</w:t>
            </w:r>
          </w:p>
        </w:tc>
        <w:tc>
          <w:tcPr>
            <w:tcW w:w="1642" w:type="pct"/>
            <w:shd w:val="clear" w:color="auto" w:fill="92D050"/>
            <w:tcMar>
              <w:top w:w="75" w:type="dxa"/>
              <w:left w:w="75" w:type="dxa"/>
              <w:bottom w:w="75" w:type="dxa"/>
              <w:right w:w="75" w:type="dxa"/>
            </w:tcMar>
          </w:tcPr>
          <w:p w14:paraId="623C9810" w14:textId="77777777" w:rsidR="00BD4FE0" w:rsidRPr="00C458D1" w:rsidRDefault="00BD4FE0" w:rsidP="00BD4FE0">
            <w:pPr>
              <w:pStyle w:val="NormalWeb"/>
              <w:rPr>
                <w:rStyle w:val="Strong"/>
                <w:b w:val="0"/>
                <w:bCs w:val="0"/>
                <w:sz w:val="16"/>
                <w:szCs w:val="16"/>
                <w:lang w:val="en-US"/>
              </w:rPr>
            </w:pPr>
            <w:r w:rsidRPr="00C458D1">
              <w:rPr>
                <w:rStyle w:val="Strong"/>
                <w:b w:val="0"/>
                <w:bCs w:val="0"/>
                <w:color w:val="000000"/>
                <w:sz w:val="16"/>
                <w:szCs w:val="16"/>
                <w:highlight w:val="green"/>
                <w:lang w:val="en-US"/>
              </w:rPr>
              <w:lastRenderedPageBreak/>
              <w:t>E</w:t>
            </w:r>
            <w:r w:rsidRPr="00C458D1">
              <w:rPr>
                <w:rStyle w:val="Strong"/>
                <w:b w:val="0"/>
                <w:bCs w:val="0"/>
                <w:sz w:val="16"/>
                <w:szCs w:val="16"/>
                <w:highlight w:val="green"/>
                <w:lang w:val="en-US"/>
              </w:rPr>
              <w:t>ME:</w:t>
            </w:r>
          </w:p>
          <w:p w14:paraId="45E18A71" w14:textId="7888E63E" w:rsidR="00BD4FE0" w:rsidRPr="00C458D1" w:rsidRDefault="00BD4FE0" w:rsidP="00BD4FE0">
            <w:pPr>
              <w:pStyle w:val="NormalWeb"/>
              <w:rPr>
                <w:rStyle w:val="normaltextrun"/>
                <w:b/>
                <w:bCs/>
                <w:strike/>
                <w:color w:val="000000"/>
                <w:sz w:val="16"/>
                <w:szCs w:val="16"/>
                <w:lang w:val="en-US"/>
              </w:rPr>
            </w:pPr>
            <w:r w:rsidRPr="00C458D1">
              <w:rPr>
                <w:rStyle w:val="Strong"/>
                <w:b w:val="0"/>
                <w:bCs w:val="0"/>
                <w:color w:val="000000"/>
                <w:sz w:val="16"/>
                <w:szCs w:val="16"/>
                <w:highlight w:val="yellow"/>
                <w:lang w:val="en-US"/>
              </w:rPr>
              <w:t xml:space="preserve">5.3.6.2.1. </w:t>
            </w:r>
            <w:r w:rsidRPr="00C458D1">
              <w:rPr>
                <w:rStyle w:val="normaltextrun"/>
                <w:b/>
                <w:bCs/>
                <w:strike/>
                <w:color w:val="000000"/>
                <w:sz w:val="16"/>
                <w:szCs w:val="16"/>
                <w:highlight w:val="yellow"/>
                <w:lang w:val="en-US"/>
              </w:rPr>
              <w:t>[In addition to 5.3.6.2. while performing SIM whilst withholding HORs or performing SIM in non-</w:t>
            </w:r>
            <w:r w:rsidRPr="00C458D1">
              <w:rPr>
                <w:rStyle w:val="normaltextrun"/>
                <w:b/>
                <w:bCs/>
                <w:strike/>
                <w:color w:val="000000"/>
                <w:sz w:val="16"/>
                <w:szCs w:val="16"/>
                <w:highlight w:val="yellow"/>
                <w:lang w:val="en-US"/>
              </w:rPr>
              <w:lastRenderedPageBreak/>
              <w:t xml:space="preserve">highway the system shall be designed to ensure controllability and consider drivers’ visual engagement with task-relevant areas in accordance with the system’s capabilities and within the defined system boundaries. The system shall </w:t>
            </w:r>
            <w:proofErr w:type="gramStart"/>
            <w:r w:rsidRPr="00C458D1">
              <w:rPr>
                <w:rStyle w:val="normaltextrun"/>
                <w:b/>
                <w:bCs/>
                <w:strike/>
                <w:color w:val="000000"/>
                <w:sz w:val="16"/>
                <w:szCs w:val="16"/>
                <w:highlight w:val="yellow"/>
                <w:lang w:val="en-US"/>
              </w:rPr>
              <w:t>take into account</w:t>
            </w:r>
            <w:proofErr w:type="gramEnd"/>
            <w:r w:rsidRPr="00C458D1">
              <w:rPr>
                <w:rStyle w:val="normaltextrun"/>
                <w:b/>
                <w:bCs/>
                <w:strike/>
                <w:color w:val="000000"/>
                <w:sz w:val="16"/>
                <w:szCs w:val="16"/>
                <w:highlight w:val="yellow"/>
                <w:lang w:val="en-US"/>
              </w:rPr>
              <w:t xml:space="preserve"> that the driver may not </w:t>
            </w:r>
            <w:proofErr w:type="gramStart"/>
            <w:r w:rsidRPr="00C458D1">
              <w:rPr>
                <w:rStyle w:val="normaltextrun"/>
                <w:b/>
                <w:bCs/>
                <w:strike/>
                <w:color w:val="000000"/>
                <w:sz w:val="16"/>
                <w:szCs w:val="16"/>
                <w:highlight w:val="yellow"/>
                <w:lang w:val="en-US"/>
              </w:rPr>
              <w:t>had</w:t>
            </w:r>
            <w:proofErr w:type="gramEnd"/>
            <w:r w:rsidRPr="00C458D1">
              <w:rPr>
                <w:rStyle w:val="normaltextrun"/>
                <w:b/>
                <w:bCs/>
                <w:strike/>
                <w:color w:val="000000"/>
                <w:sz w:val="16"/>
                <w:szCs w:val="16"/>
                <w:highlight w:val="yellow"/>
                <w:lang w:val="en-US"/>
              </w:rPr>
              <w:t xml:space="preserve"> the possibility to perceive or may not be aware of the surrounding traffic and therefore needs additional time to safely control the vehicle.]</w:t>
            </w:r>
          </w:p>
          <w:p w14:paraId="554D9A67" w14:textId="4BAD2EC6" w:rsidR="00BD4FE0" w:rsidRPr="00C458D1" w:rsidRDefault="00BD4FE0" w:rsidP="00BD4FE0">
            <w:pPr>
              <w:pStyle w:val="NormalWeb"/>
              <w:rPr>
                <w:color w:val="000000"/>
                <w:sz w:val="16"/>
                <w:szCs w:val="16"/>
                <w:lang w:val="en-US"/>
              </w:rPr>
            </w:pPr>
            <w:r w:rsidRPr="00C458D1">
              <w:rPr>
                <w:color w:val="000000"/>
                <w:sz w:val="16"/>
                <w:szCs w:val="16"/>
                <w:highlight w:val="green"/>
                <w:lang w:val="en-US"/>
              </w:rPr>
              <w:t>JRC:</w:t>
            </w:r>
          </w:p>
          <w:p w14:paraId="0DCDA8AC" w14:textId="77777777" w:rsidR="00354376" w:rsidRPr="00C458D1" w:rsidRDefault="00BD4FE0" w:rsidP="00616906">
            <w:pPr>
              <w:rPr>
                <w:rStyle w:val="normaltextrun"/>
                <w:sz w:val="16"/>
                <w:szCs w:val="16"/>
                <w:lang w:val="en-US"/>
              </w:rPr>
            </w:pPr>
            <w:r w:rsidRPr="00C458D1">
              <w:rPr>
                <w:rStyle w:val="Strong"/>
                <w:sz w:val="16"/>
                <w:szCs w:val="16"/>
                <w:lang w:val="en-US"/>
              </w:rPr>
              <w:t xml:space="preserve">5.3.6.2.1. </w:t>
            </w:r>
            <w:proofErr w:type="gramStart"/>
            <w:r w:rsidRPr="00C458D1">
              <w:rPr>
                <w:rStyle w:val="normaltextrun"/>
                <w:sz w:val="16"/>
                <w:szCs w:val="16"/>
                <w:lang w:val="en-US"/>
              </w:rPr>
              <w:t>:[</w:t>
            </w:r>
            <w:proofErr w:type="gramEnd"/>
            <w:r w:rsidRPr="00C458D1">
              <w:rPr>
                <w:rStyle w:val="normaltextrun"/>
                <w:sz w:val="16"/>
                <w:szCs w:val="16"/>
                <w:lang w:val="en-US"/>
              </w:rPr>
              <w:t xml:space="preserve"> In addition to 5.3.6.2. while performing SIM whilst withholding HORs or performing SIM in non-highway the system shall be designed to ensure controllability and consider drivers’ visual engagement with task-relevant areas in accordance with the system’s capabilities and within the defined system boundaries. The system </w:t>
            </w:r>
            <w:proofErr w:type="gramStart"/>
            <w:r w:rsidRPr="00C458D1">
              <w:rPr>
                <w:rStyle w:val="normaltextrun"/>
                <w:sz w:val="16"/>
                <w:szCs w:val="16"/>
                <w:lang w:val="en-US"/>
              </w:rPr>
              <w:t>shall</w:t>
            </w:r>
            <w:proofErr w:type="gramEnd"/>
            <w:r w:rsidRPr="00C458D1">
              <w:rPr>
                <w:rStyle w:val="normaltextrun"/>
                <w:sz w:val="16"/>
                <w:szCs w:val="16"/>
                <w:lang w:val="en-US"/>
              </w:rPr>
              <w:t xml:space="preserve"> </w:t>
            </w:r>
            <w:proofErr w:type="gramStart"/>
            <w:r w:rsidRPr="00C458D1">
              <w:rPr>
                <w:rStyle w:val="normaltextrun"/>
                <w:sz w:val="16"/>
                <w:szCs w:val="16"/>
                <w:lang w:val="en-US"/>
              </w:rPr>
              <w:t>take into account</w:t>
            </w:r>
            <w:proofErr w:type="gramEnd"/>
            <w:r w:rsidRPr="00C458D1">
              <w:rPr>
                <w:rStyle w:val="normaltextrun"/>
                <w:sz w:val="16"/>
                <w:szCs w:val="16"/>
                <w:lang w:val="en-US"/>
              </w:rPr>
              <w:t xml:space="preserve"> that the driver may not </w:t>
            </w:r>
            <w:proofErr w:type="gramStart"/>
            <w:r w:rsidRPr="00C458D1">
              <w:rPr>
                <w:rStyle w:val="normaltextrun"/>
                <w:sz w:val="16"/>
                <w:szCs w:val="16"/>
                <w:lang w:val="en-US"/>
              </w:rPr>
              <w:t>had</w:t>
            </w:r>
            <w:proofErr w:type="gramEnd"/>
            <w:r w:rsidRPr="00C458D1">
              <w:rPr>
                <w:rStyle w:val="normaltextrun"/>
                <w:sz w:val="16"/>
                <w:szCs w:val="16"/>
                <w:lang w:val="en-US"/>
              </w:rPr>
              <w:t xml:space="preserve"> the possibility to perceive or may not be aware of the surrounding traffic and therefore needs additional time to safely control the vehicle. </w:t>
            </w:r>
            <w:r w:rsidRPr="00C458D1">
              <w:rPr>
                <w:rStyle w:val="normaltextrun"/>
                <w:b/>
                <w:bCs/>
                <w:sz w:val="16"/>
                <w:szCs w:val="16"/>
                <w:lang w:val="en-US"/>
              </w:rPr>
              <w:t xml:space="preserve">The manufacturer shall explain to the TA the strategies implemented to ensure drivers' </w:t>
            </w:r>
            <w:proofErr w:type="gramStart"/>
            <w:r w:rsidRPr="00C458D1">
              <w:rPr>
                <w:rStyle w:val="normaltextrun"/>
                <w:b/>
                <w:bCs/>
                <w:sz w:val="16"/>
                <w:szCs w:val="16"/>
                <w:lang w:val="en-US"/>
              </w:rPr>
              <w:t>visual averseness</w:t>
            </w:r>
            <w:proofErr w:type="gramEnd"/>
            <w:r w:rsidRPr="00C458D1">
              <w:rPr>
                <w:rStyle w:val="normaltextrun"/>
                <w:b/>
                <w:bCs/>
                <w:sz w:val="16"/>
                <w:szCs w:val="16"/>
                <w:lang w:val="en-US"/>
              </w:rPr>
              <w:t xml:space="preserve"> and engagement in relation to the expected SIM.]</w:t>
            </w:r>
          </w:p>
          <w:p w14:paraId="3229A5F6" w14:textId="77777777" w:rsidR="00BD4FE0" w:rsidRPr="00C458D1" w:rsidRDefault="00BD4FE0" w:rsidP="00616906">
            <w:pPr>
              <w:rPr>
                <w:sz w:val="16"/>
                <w:szCs w:val="16"/>
                <w:lang w:val="en-US"/>
              </w:rPr>
            </w:pPr>
          </w:p>
          <w:p w14:paraId="262AF87C" w14:textId="66BE1952" w:rsidR="00BD4FE0" w:rsidRPr="00C458D1" w:rsidRDefault="00BD4FE0" w:rsidP="00616906">
            <w:pPr>
              <w:rPr>
                <w:sz w:val="16"/>
                <w:szCs w:val="16"/>
              </w:rPr>
            </w:pPr>
            <w:r w:rsidRPr="00C458D1">
              <w:rPr>
                <w:sz w:val="16"/>
                <w:szCs w:val="16"/>
                <w:highlight w:val="green"/>
              </w:rPr>
              <w:t>OICA/CLEPA</w:t>
            </w:r>
          </w:p>
          <w:p w14:paraId="45A51DA3" w14:textId="002ADCC7" w:rsidR="00BD4FE0" w:rsidRPr="00C458D1" w:rsidRDefault="00BD4FE0" w:rsidP="00E41F6B">
            <w:pPr>
              <w:adjustRightInd w:val="0"/>
              <w:snapToGrid w:val="0"/>
              <w:spacing w:after="120"/>
              <w:ind w:right="57"/>
              <w:jc w:val="both"/>
              <w:rPr>
                <w:sz w:val="16"/>
                <w:szCs w:val="16"/>
                <w:lang w:val="en-US"/>
              </w:rPr>
            </w:pPr>
            <w:r w:rsidRPr="00C458D1">
              <w:rPr>
                <w:b/>
                <w:bCs/>
                <w:sz w:val="16"/>
                <w:szCs w:val="16"/>
              </w:rPr>
              <w:t xml:space="preserve">[In addition to 5.3.6.2. while performing system-initiated manoeuvres whilst </w:t>
            </w:r>
            <w:r w:rsidRPr="00C458D1">
              <w:rPr>
                <w:b/>
                <w:bCs/>
                <w:sz w:val="16"/>
                <w:szCs w:val="16"/>
                <w:lang w:val="en-US" w:eastAsia="ja-JP"/>
              </w:rPr>
              <w:t xml:space="preserve">withholding HORs or performing </w:t>
            </w:r>
            <w:r w:rsidRPr="00C458D1">
              <w:rPr>
                <w:b/>
                <w:bCs/>
                <w:sz w:val="16"/>
                <w:szCs w:val="16"/>
              </w:rPr>
              <w:t xml:space="preserve">system-initiated manoeuvres </w:t>
            </w:r>
            <w:r w:rsidRPr="00C458D1">
              <w:rPr>
                <w:b/>
                <w:bCs/>
                <w:sz w:val="16"/>
                <w:szCs w:val="16"/>
                <w:lang w:val="en-US" w:eastAsia="ja-JP"/>
              </w:rPr>
              <w:t xml:space="preserve">in non-highway the system shall be designed to ensure controllability and consider drivers’ visual engagement with task-relevant areas in accordance with the system’s capabilities and within the defined system boundaries. </w:t>
            </w:r>
            <w:r w:rsidRPr="00C458D1">
              <w:rPr>
                <w:b/>
                <w:bCs/>
                <w:strike/>
                <w:color w:val="EE0000"/>
                <w:sz w:val="16"/>
                <w:szCs w:val="16"/>
                <w:lang w:val="en-US" w:eastAsia="ja-JP"/>
              </w:rPr>
              <w:t xml:space="preserve">The system shall </w:t>
            </w:r>
            <w:proofErr w:type="gramStart"/>
            <w:r w:rsidRPr="00C458D1">
              <w:rPr>
                <w:b/>
                <w:bCs/>
                <w:strike/>
                <w:color w:val="EE0000"/>
                <w:sz w:val="16"/>
                <w:szCs w:val="16"/>
                <w:lang w:val="en-US" w:eastAsia="ja-JP"/>
              </w:rPr>
              <w:t>take into account</w:t>
            </w:r>
            <w:proofErr w:type="gramEnd"/>
            <w:r w:rsidRPr="00C458D1">
              <w:rPr>
                <w:b/>
                <w:bCs/>
                <w:strike/>
                <w:color w:val="EE0000"/>
                <w:sz w:val="16"/>
                <w:szCs w:val="16"/>
                <w:lang w:val="en-US" w:eastAsia="ja-JP"/>
              </w:rPr>
              <w:t xml:space="preserve"> that the driver may not </w:t>
            </w:r>
            <w:proofErr w:type="gramStart"/>
            <w:r w:rsidRPr="00C458D1">
              <w:rPr>
                <w:b/>
                <w:bCs/>
                <w:strike/>
                <w:color w:val="EE0000"/>
                <w:sz w:val="16"/>
                <w:szCs w:val="16"/>
                <w:lang w:val="en-US" w:eastAsia="ja-JP"/>
              </w:rPr>
              <w:t>had</w:t>
            </w:r>
            <w:proofErr w:type="gramEnd"/>
            <w:r w:rsidRPr="00C458D1">
              <w:rPr>
                <w:b/>
                <w:bCs/>
                <w:strike/>
                <w:color w:val="EE0000"/>
                <w:sz w:val="16"/>
                <w:szCs w:val="16"/>
                <w:lang w:val="en-US" w:eastAsia="ja-JP"/>
              </w:rPr>
              <w:t xml:space="preserve"> the possibility to perceive or may not be aware of the surrounding traffic and therefore needs additional time to safely control the vehicle.</w:t>
            </w:r>
            <w:r w:rsidRPr="00C458D1">
              <w:rPr>
                <w:b/>
                <w:bCs/>
                <w:sz w:val="16"/>
                <w:szCs w:val="16"/>
                <w:lang w:val="en-US" w:eastAsia="ja-JP"/>
              </w:rPr>
              <w:t>]</w:t>
            </w:r>
          </w:p>
        </w:tc>
        <w:tc>
          <w:tcPr>
            <w:tcW w:w="1718" w:type="pct"/>
            <w:shd w:val="clear" w:color="auto" w:fill="92D050"/>
          </w:tcPr>
          <w:p w14:paraId="6A6ED0BA" w14:textId="55456A87" w:rsidR="00354376" w:rsidRPr="00C458D1" w:rsidRDefault="00926E04" w:rsidP="00145A29">
            <w:pPr>
              <w:rPr>
                <w:sz w:val="16"/>
                <w:szCs w:val="16"/>
                <w:lang w:val="en-US"/>
              </w:rPr>
            </w:pPr>
            <w:r w:rsidRPr="00C458D1">
              <w:rPr>
                <w:rStyle w:val="Strong"/>
                <w:b w:val="0"/>
                <w:bCs w:val="0"/>
                <w:strike/>
                <w:color w:val="000000"/>
                <w:sz w:val="16"/>
                <w:szCs w:val="16"/>
                <w:lang w:val="en-US"/>
              </w:rPr>
              <w:lastRenderedPageBreak/>
              <w:t>5.3.6.2.1.</w:t>
            </w:r>
            <w:r w:rsidRPr="00C458D1">
              <w:rPr>
                <w:rStyle w:val="Strong"/>
                <w:b w:val="0"/>
                <w:bCs w:val="0"/>
                <w:color w:val="000000"/>
                <w:sz w:val="16"/>
                <w:szCs w:val="16"/>
                <w:lang w:val="en-US"/>
              </w:rPr>
              <w:t xml:space="preserve"> </w:t>
            </w:r>
            <w:r w:rsidRPr="00C458D1">
              <w:rPr>
                <w:rStyle w:val="normaltextrun"/>
                <w:b/>
                <w:bCs/>
                <w:strike/>
                <w:color w:val="000000"/>
                <w:sz w:val="16"/>
                <w:szCs w:val="16"/>
                <w:lang w:val="en-US"/>
              </w:rPr>
              <w:t xml:space="preserve">[In addition to 5.3.6.2. while performing SIM whilst withholding HORs or performing SIM in non-highway the system shall be designed to ensure controllability and consider drivers’ visual engagement with task-relevant areas </w:t>
            </w:r>
            <w:r w:rsidRPr="00C458D1">
              <w:rPr>
                <w:rStyle w:val="normaltextrun"/>
                <w:b/>
                <w:bCs/>
                <w:strike/>
                <w:color w:val="000000"/>
                <w:sz w:val="16"/>
                <w:szCs w:val="16"/>
                <w:lang w:val="en-US"/>
              </w:rPr>
              <w:lastRenderedPageBreak/>
              <w:t xml:space="preserve">in accordance with the system’s capabilities and within the defined system boundaries. The system shall </w:t>
            </w:r>
            <w:proofErr w:type="gramStart"/>
            <w:r w:rsidRPr="00C458D1">
              <w:rPr>
                <w:rStyle w:val="normaltextrun"/>
                <w:b/>
                <w:bCs/>
                <w:strike/>
                <w:color w:val="000000"/>
                <w:sz w:val="16"/>
                <w:szCs w:val="16"/>
                <w:lang w:val="en-US"/>
              </w:rPr>
              <w:t>take into account</w:t>
            </w:r>
            <w:proofErr w:type="gramEnd"/>
            <w:r w:rsidRPr="00C458D1">
              <w:rPr>
                <w:rStyle w:val="normaltextrun"/>
                <w:b/>
                <w:bCs/>
                <w:strike/>
                <w:color w:val="000000"/>
                <w:sz w:val="16"/>
                <w:szCs w:val="16"/>
                <w:lang w:val="en-US"/>
              </w:rPr>
              <w:t xml:space="preserve"> that the driver may not </w:t>
            </w:r>
            <w:proofErr w:type="gramStart"/>
            <w:r w:rsidRPr="00C458D1">
              <w:rPr>
                <w:rStyle w:val="normaltextrun"/>
                <w:b/>
                <w:bCs/>
                <w:strike/>
                <w:color w:val="000000"/>
                <w:sz w:val="16"/>
                <w:szCs w:val="16"/>
                <w:lang w:val="en-US"/>
              </w:rPr>
              <w:t>had</w:t>
            </w:r>
            <w:proofErr w:type="gramEnd"/>
            <w:r w:rsidRPr="00C458D1">
              <w:rPr>
                <w:rStyle w:val="normaltextrun"/>
                <w:b/>
                <w:bCs/>
                <w:strike/>
                <w:color w:val="000000"/>
                <w:sz w:val="16"/>
                <w:szCs w:val="16"/>
                <w:lang w:val="en-US"/>
              </w:rPr>
              <w:t xml:space="preserve"> the possibility to perceive or may not be aware of the surrounding traffic and therefore needs additional time to safely control the vehicle.]</w:t>
            </w:r>
          </w:p>
        </w:tc>
      </w:tr>
      <w:tr w:rsidR="00B56690" w:rsidRPr="00C458D1" w14:paraId="18ABE569" w14:textId="3B6AE812" w:rsidTr="00486875">
        <w:trPr>
          <w:divId w:val="1045132979"/>
        </w:trPr>
        <w:tc>
          <w:tcPr>
            <w:tcW w:w="311" w:type="pct"/>
            <w:shd w:val="clear" w:color="auto" w:fill="92D050"/>
            <w:tcMar>
              <w:top w:w="75" w:type="dxa"/>
              <w:left w:w="75" w:type="dxa"/>
              <w:bottom w:w="75" w:type="dxa"/>
              <w:right w:w="75" w:type="dxa"/>
            </w:tcMar>
            <w:hideMark/>
          </w:tcPr>
          <w:p w14:paraId="461A2675" w14:textId="08135636" w:rsidR="00145A29" w:rsidRPr="00DC7A4D" w:rsidRDefault="00145A29" w:rsidP="00145A29">
            <w:pPr>
              <w:pStyle w:val="NormalWeb"/>
              <w:rPr>
                <w:sz w:val="16"/>
                <w:szCs w:val="16"/>
              </w:rPr>
            </w:pPr>
            <w:r w:rsidRPr="00DC7A4D">
              <w:rPr>
                <w:sz w:val="16"/>
                <w:szCs w:val="16"/>
              </w:rPr>
              <w:lastRenderedPageBreak/>
              <w:t>5.3.7.2.1.1.</w:t>
            </w:r>
            <w:r w:rsidR="00D25809" w:rsidRPr="00DC7A4D">
              <w:rPr>
                <w:sz w:val="16"/>
                <w:szCs w:val="16"/>
              </w:rPr>
              <w:t xml:space="preserve"> &lt;&lt;</w:t>
            </w:r>
            <w:r w:rsidR="00486875">
              <w:rPr>
                <w:sz w:val="16"/>
                <w:szCs w:val="16"/>
              </w:rPr>
              <w:t xml:space="preserve">last </w:t>
            </w:r>
            <w:r w:rsidR="00486875">
              <w:rPr>
                <w:sz w:val="16"/>
                <w:szCs w:val="16"/>
              </w:rPr>
              <w:t>paragraph</w:t>
            </w:r>
          </w:p>
        </w:tc>
        <w:tc>
          <w:tcPr>
            <w:tcW w:w="1329" w:type="pct"/>
            <w:shd w:val="clear" w:color="auto" w:fill="92D050"/>
            <w:tcMar>
              <w:top w:w="75" w:type="dxa"/>
              <w:left w:w="75" w:type="dxa"/>
              <w:bottom w:w="75" w:type="dxa"/>
              <w:right w:w="75" w:type="dxa"/>
            </w:tcMar>
            <w:hideMark/>
          </w:tcPr>
          <w:p w14:paraId="74421E0F" w14:textId="12A069C8" w:rsidR="00145A29" w:rsidRPr="00C458D1" w:rsidRDefault="00145A29" w:rsidP="00145A29">
            <w:pPr>
              <w:pStyle w:val="NormalWeb"/>
              <w:rPr>
                <w:sz w:val="16"/>
                <w:szCs w:val="16"/>
                <w:lang w:val="en-US"/>
              </w:rPr>
            </w:pPr>
            <w:r w:rsidRPr="00C458D1">
              <w:rPr>
                <w:rStyle w:val="Strong"/>
                <w:sz w:val="16"/>
                <w:szCs w:val="16"/>
                <w:lang w:val="en-US"/>
              </w:rPr>
              <w:t xml:space="preserve">[Unless exempted according to paragraph 5.3.7.2.1.1.1.] </w:t>
            </w:r>
            <w:r w:rsidRPr="00C458D1">
              <w:rPr>
                <w:sz w:val="16"/>
                <w:szCs w:val="16"/>
                <w:lang w:val="en-US"/>
              </w:rPr>
              <w:t> </w:t>
            </w:r>
            <w:r w:rsidRPr="00C458D1">
              <w:rPr>
                <w:rStyle w:val="Strong"/>
                <w:sz w:val="16"/>
                <w:szCs w:val="16"/>
                <w:lang w:val="en-US"/>
              </w:rPr>
              <w:t>a</w:t>
            </w:r>
            <w:r w:rsidRPr="00C458D1">
              <w:rPr>
                <w:sz w:val="16"/>
                <w:szCs w:val="16"/>
                <w:lang w:val="en-US"/>
              </w:rPr>
              <w:t xml:space="preserve"> manoeuvre shall only be initiated if the driver is not detected to be disengaged, and  </w:t>
            </w:r>
          </w:p>
          <w:p w14:paraId="27881133" w14:textId="77777777" w:rsidR="00145A29" w:rsidRPr="00C458D1" w:rsidRDefault="00145A29" w:rsidP="00145A29">
            <w:pPr>
              <w:numPr>
                <w:ilvl w:val="0"/>
                <w:numId w:val="1"/>
              </w:numPr>
              <w:spacing w:before="100" w:beforeAutospacing="1" w:after="100" w:afterAutospacing="1"/>
              <w:rPr>
                <w:rFonts w:eastAsia="Times New Roman"/>
                <w:sz w:val="16"/>
                <w:szCs w:val="16"/>
                <w:lang w:val="en-US"/>
              </w:rPr>
            </w:pPr>
            <w:r w:rsidRPr="00C458D1">
              <w:rPr>
                <w:rFonts w:eastAsia="Times New Roman"/>
                <w:sz w:val="16"/>
                <w:szCs w:val="16"/>
                <w:lang w:val="en-US"/>
              </w:rPr>
              <w:t>has commanded the system to perform the manoeuvre for a driver-initiated manoeuvre; or  </w:t>
            </w:r>
          </w:p>
          <w:p w14:paraId="2A088CCC" w14:textId="77777777" w:rsidR="00145A29" w:rsidRPr="00C458D1" w:rsidRDefault="00145A29" w:rsidP="00145A29">
            <w:pPr>
              <w:numPr>
                <w:ilvl w:val="0"/>
                <w:numId w:val="2"/>
              </w:numPr>
              <w:spacing w:before="100" w:beforeAutospacing="1" w:after="100" w:afterAutospacing="1"/>
              <w:rPr>
                <w:rFonts w:eastAsia="Times New Roman"/>
                <w:sz w:val="16"/>
                <w:szCs w:val="16"/>
                <w:lang w:val="en-US"/>
              </w:rPr>
            </w:pPr>
            <w:r w:rsidRPr="00C458D1">
              <w:rPr>
                <w:rFonts w:eastAsia="Times New Roman"/>
                <w:sz w:val="16"/>
                <w:szCs w:val="16"/>
                <w:lang w:val="en-US"/>
              </w:rPr>
              <w:lastRenderedPageBreak/>
              <w:t>has acknowledged the system’s intention as needed for a driver-confirmed manoeuvre; or </w:t>
            </w:r>
          </w:p>
          <w:p w14:paraId="250E3B96" w14:textId="77777777" w:rsidR="00145A29" w:rsidRPr="00C458D1" w:rsidRDefault="00145A29" w:rsidP="00145A29">
            <w:pPr>
              <w:numPr>
                <w:ilvl w:val="0"/>
                <w:numId w:val="3"/>
              </w:numPr>
              <w:spacing w:before="100" w:beforeAutospacing="1" w:after="100" w:afterAutospacing="1"/>
              <w:rPr>
                <w:rFonts w:eastAsia="Times New Roman"/>
                <w:sz w:val="16"/>
                <w:szCs w:val="16"/>
                <w:lang w:val="en-US"/>
              </w:rPr>
            </w:pPr>
            <w:r w:rsidRPr="00C458D1">
              <w:rPr>
                <w:rFonts w:eastAsia="Times New Roman"/>
                <w:sz w:val="16"/>
                <w:szCs w:val="16"/>
                <w:lang w:val="en-US"/>
              </w:rPr>
              <w:t>is given sufficient notice to react for a system-initiated manoeuvre. </w:t>
            </w:r>
          </w:p>
          <w:p w14:paraId="2E10BC4A" w14:textId="77777777" w:rsidR="00145A29" w:rsidRPr="00C458D1" w:rsidRDefault="00145A29" w:rsidP="00145A29">
            <w:pPr>
              <w:pStyle w:val="NormalWeb"/>
              <w:rPr>
                <w:sz w:val="16"/>
                <w:szCs w:val="16"/>
                <w:lang w:val="en-US"/>
              </w:rPr>
            </w:pPr>
            <w:r w:rsidRPr="00C458D1">
              <w:rPr>
                <w:sz w:val="16"/>
                <w:szCs w:val="16"/>
                <w:lang w:val="en-US"/>
              </w:rPr>
              <w:t>Motoric disengagement may not be considered when HORs are being withheld by the system. </w:t>
            </w:r>
          </w:p>
          <w:p w14:paraId="48C3C9E4" w14:textId="58FEBE68" w:rsidR="00145A29" w:rsidRPr="00C458D1" w:rsidRDefault="00145A29" w:rsidP="00145A29">
            <w:pPr>
              <w:pStyle w:val="NormalWeb"/>
              <w:rPr>
                <w:sz w:val="16"/>
                <w:szCs w:val="16"/>
                <w:lang w:val="en-US"/>
              </w:rPr>
            </w:pPr>
            <w:r w:rsidRPr="00C458D1">
              <w:rPr>
                <w:rStyle w:val="Strong"/>
                <w:sz w:val="16"/>
                <w:szCs w:val="16"/>
                <w:lang w:val="en-US"/>
              </w:rPr>
              <w:t>[The SIM shall not be initiated while the assessment of driver disengagement is still pending - that is, before the DMS has confirmed the driver is either disengaged or not disengaged.</w:t>
            </w:r>
            <w:r w:rsidRPr="00C458D1">
              <w:rPr>
                <w:rStyle w:val="Strong"/>
                <w:b w:val="0"/>
                <w:bCs w:val="0"/>
                <w:sz w:val="16"/>
                <w:szCs w:val="16"/>
                <w:lang w:val="en-US"/>
              </w:rPr>
              <w:t>]</w:t>
            </w:r>
          </w:p>
        </w:tc>
        <w:tc>
          <w:tcPr>
            <w:tcW w:w="1642" w:type="pct"/>
            <w:shd w:val="clear" w:color="auto" w:fill="92D050"/>
            <w:tcMar>
              <w:top w:w="75" w:type="dxa"/>
              <w:left w:w="75" w:type="dxa"/>
              <w:bottom w:w="75" w:type="dxa"/>
              <w:right w:w="75" w:type="dxa"/>
            </w:tcMar>
            <w:hideMark/>
          </w:tcPr>
          <w:p w14:paraId="51AEFB50" w14:textId="77777777" w:rsidR="00616906" w:rsidRPr="00C458D1" w:rsidRDefault="00616906" w:rsidP="00616906">
            <w:pPr>
              <w:rPr>
                <w:sz w:val="16"/>
                <w:szCs w:val="16"/>
                <w:lang w:val="en-US"/>
              </w:rPr>
            </w:pPr>
            <w:r w:rsidRPr="00C458D1">
              <w:rPr>
                <w:sz w:val="16"/>
                <w:szCs w:val="16"/>
                <w:highlight w:val="green"/>
                <w:lang w:val="en-US"/>
              </w:rPr>
              <w:lastRenderedPageBreak/>
              <w:t>EME:</w:t>
            </w:r>
          </w:p>
          <w:p w14:paraId="40EC1E07" w14:textId="147946DA" w:rsidR="00616906" w:rsidRPr="00C458D1" w:rsidRDefault="00616906" w:rsidP="00616906">
            <w:pPr>
              <w:pStyle w:val="NormalWeb"/>
              <w:rPr>
                <w:sz w:val="16"/>
                <w:szCs w:val="16"/>
                <w:lang w:val="en-US"/>
              </w:rPr>
            </w:pPr>
            <w:r w:rsidRPr="00C458D1">
              <w:rPr>
                <w:rStyle w:val="Strong"/>
                <w:sz w:val="16"/>
                <w:szCs w:val="16"/>
                <w:lang w:val="en-US"/>
              </w:rPr>
              <w:t>[Unless exempted according to paragraph 5.3.7.2.1.1.1.] a</w:t>
            </w:r>
            <w:r w:rsidRPr="00C458D1">
              <w:rPr>
                <w:sz w:val="16"/>
                <w:szCs w:val="16"/>
                <w:lang w:val="en-US"/>
              </w:rPr>
              <w:t xml:space="preserve"> manoeuvre shall only be initiated if the driver is not detected to be disengaged, and  </w:t>
            </w:r>
          </w:p>
          <w:p w14:paraId="3D48D6F3" w14:textId="77777777" w:rsidR="00616906" w:rsidRPr="00C458D1" w:rsidRDefault="00616906" w:rsidP="008B6C44">
            <w:pPr>
              <w:numPr>
                <w:ilvl w:val="0"/>
                <w:numId w:val="11"/>
              </w:numPr>
              <w:spacing w:before="100" w:beforeAutospacing="1" w:after="100" w:afterAutospacing="1"/>
              <w:ind w:left="414" w:hanging="357"/>
              <w:rPr>
                <w:rFonts w:eastAsia="Times New Roman"/>
                <w:sz w:val="16"/>
                <w:szCs w:val="16"/>
                <w:lang w:val="en-US"/>
              </w:rPr>
            </w:pPr>
            <w:r w:rsidRPr="00C458D1">
              <w:rPr>
                <w:rFonts w:eastAsia="Times New Roman"/>
                <w:sz w:val="16"/>
                <w:szCs w:val="16"/>
                <w:lang w:val="en-US"/>
              </w:rPr>
              <w:t>has commanded the system to perform the manoeuvre for a driver-initiated manoeuvre; or  </w:t>
            </w:r>
          </w:p>
          <w:p w14:paraId="2E6AEB0A" w14:textId="77777777" w:rsidR="00616906" w:rsidRPr="00C458D1" w:rsidRDefault="00616906" w:rsidP="008B6C44">
            <w:pPr>
              <w:numPr>
                <w:ilvl w:val="0"/>
                <w:numId w:val="11"/>
              </w:numPr>
              <w:spacing w:before="100" w:beforeAutospacing="1" w:after="100" w:afterAutospacing="1"/>
              <w:ind w:left="414" w:hanging="357"/>
              <w:rPr>
                <w:rFonts w:eastAsia="Times New Roman"/>
                <w:sz w:val="16"/>
                <w:szCs w:val="16"/>
                <w:lang w:val="en-US"/>
              </w:rPr>
            </w:pPr>
            <w:r w:rsidRPr="00C458D1">
              <w:rPr>
                <w:rFonts w:eastAsia="Times New Roman"/>
                <w:sz w:val="16"/>
                <w:szCs w:val="16"/>
                <w:lang w:val="en-US"/>
              </w:rPr>
              <w:t>has acknowledged the system’s intention as needed for a driver-confirmed manoeuvre; or </w:t>
            </w:r>
          </w:p>
          <w:p w14:paraId="56C7B267" w14:textId="77777777" w:rsidR="00616906" w:rsidRPr="00C458D1" w:rsidRDefault="00616906" w:rsidP="008B6C44">
            <w:pPr>
              <w:numPr>
                <w:ilvl w:val="0"/>
                <w:numId w:val="11"/>
              </w:numPr>
              <w:spacing w:before="100" w:beforeAutospacing="1" w:after="100" w:afterAutospacing="1"/>
              <w:ind w:left="414" w:hanging="357"/>
              <w:rPr>
                <w:rFonts w:eastAsia="Times New Roman"/>
                <w:sz w:val="16"/>
                <w:szCs w:val="16"/>
                <w:lang w:val="en-US"/>
              </w:rPr>
            </w:pPr>
            <w:r w:rsidRPr="00C458D1">
              <w:rPr>
                <w:rFonts w:eastAsia="Times New Roman"/>
                <w:sz w:val="16"/>
                <w:szCs w:val="16"/>
                <w:lang w:val="en-US"/>
              </w:rPr>
              <w:lastRenderedPageBreak/>
              <w:t>is given sufficient notice to react for a system-initiated manoeuvre. </w:t>
            </w:r>
          </w:p>
          <w:p w14:paraId="4613F61B" w14:textId="718ED62F" w:rsidR="00616906" w:rsidRPr="00C458D1" w:rsidRDefault="00616906" w:rsidP="000360D6">
            <w:pPr>
              <w:spacing w:before="100" w:beforeAutospacing="1" w:after="100" w:afterAutospacing="1"/>
              <w:rPr>
                <w:rFonts w:eastAsia="Times New Roman"/>
                <w:sz w:val="16"/>
                <w:szCs w:val="16"/>
                <w:highlight w:val="yellow"/>
                <w:lang w:val="en-US"/>
              </w:rPr>
            </w:pPr>
            <w:r w:rsidRPr="00C458D1">
              <w:rPr>
                <w:rFonts w:eastAsia="Calibri"/>
                <w:b/>
                <w:bCs/>
                <w:sz w:val="16"/>
                <w:szCs w:val="16"/>
                <w:highlight w:val="yellow"/>
                <w:lang w:val="en-US"/>
              </w:rPr>
              <w:t>[point b and c may be covered by requirements listed in 5.3.6.1.2. and 5.3.6.2.1.]</w:t>
            </w:r>
          </w:p>
          <w:p w14:paraId="06D537BD" w14:textId="77777777" w:rsidR="00616906" w:rsidRPr="00C458D1" w:rsidRDefault="00616906" w:rsidP="00616906">
            <w:pPr>
              <w:pStyle w:val="NormalWeb"/>
              <w:rPr>
                <w:sz w:val="16"/>
                <w:szCs w:val="16"/>
                <w:lang w:val="en-US"/>
              </w:rPr>
            </w:pPr>
            <w:r w:rsidRPr="00C458D1">
              <w:rPr>
                <w:sz w:val="16"/>
                <w:szCs w:val="16"/>
                <w:lang w:val="en-US"/>
              </w:rPr>
              <w:t>Motoric disengagement may not be considered when HORs are being withheld by the system. </w:t>
            </w:r>
          </w:p>
          <w:p w14:paraId="3CC7FD8A" w14:textId="77777777" w:rsidR="00616906" w:rsidRPr="00C458D1" w:rsidRDefault="00616906" w:rsidP="00616906">
            <w:pPr>
              <w:pStyle w:val="NormalWeb"/>
              <w:rPr>
                <w:strike/>
                <w:sz w:val="16"/>
                <w:szCs w:val="16"/>
                <w:lang w:val="en-US"/>
              </w:rPr>
            </w:pPr>
            <w:proofErr w:type="gramStart"/>
            <w:r w:rsidRPr="00C458D1">
              <w:rPr>
                <w:rStyle w:val="Strong"/>
                <w:strike/>
                <w:sz w:val="16"/>
                <w:szCs w:val="16"/>
                <w:highlight w:val="yellow"/>
                <w:lang w:val="en-US"/>
              </w:rPr>
              <w:t>[ The</w:t>
            </w:r>
            <w:proofErr w:type="gramEnd"/>
            <w:r w:rsidRPr="00C458D1">
              <w:rPr>
                <w:rStyle w:val="Strong"/>
                <w:strike/>
                <w:sz w:val="16"/>
                <w:szCs w:val="16"/>
                <w:highlight w:val="yellow"/>
                <w:lang w:val="en-US"/>
              </w:rPr>
              <w:t xml:space="preserve"> SIM shall not be initiated while the assessment of driver disengagement is still pending - that is, before the DMS has confirmed the driver is either disengaged or not disengaged.</w:t>
            </w:r>
            <w:r w:rsidRPr="00C458D1">
              <w:rPr>
                <w:rStyle w:val="Strong"/>
                <w:b w:val="0"/>
                <w:bCs w:val="0"/>
                <w:strike/>
                <w:sz w:val="16"/>
                <w:szCs w:val="16"/>
                <w:highlight w:val="yellow"/>
                <w:lang w:val="en-US"/>
              </w:rPr>
              <w:t>]</w:t>
            </w:r>
          </w:p>
          <w:p w14:paraId="5CD4F44E" w14:textId="77777777" w:rsidR="00145A29" w:rsidRPr="00C458D1" w:rsidRDefault="00675809" w:rsidP="00145A29">
            <w:pPr>
              <w:rPr>
                <w:sz w:val="16"/>
                <w:szCs w:val="16"/>
                <w:lang w:val="en-US"/>
              </w:rPr>
            </w:pPr>
            <w:r w:rsidRPr="00C458D1">
              <w:rPr>
                <w:sz w:val="16"/>
                <w:szCs w:val="16"/>
                <w:highlight w:val="green"/>
                <w:lang w:val="en-US"/>
              </w:rPr>
              <w:t>OICA/CLEPA</w:t>
            </w:r>
          </w:p>
          <w:p w14:paraId="70AD3C8F" w14:textId="4EAF5B77" w:rsidR="00675809" w:rsidRPr="00C458D1" w:rsidRDefault="00BF5B8D" w:rsidP="00E41F6B">
            <w:pPr>
              <w:spacing w:before="100" w:beforeAutospacing="1" w:after="100" w:afterAutospacing="1"/>
              <w:ind w:right="57"/>
              <w:jc w:val="both"/>
              <w:rPr>
                <w:color w:val="000000" w:themeColor="text1"/>
                <w:sz w:val="16"/>
                <w:szCs w:val="16"/>
                <w:lang w:val="en-US" w:eastAsia="en-US"/>
              </w:rPr>
            </w:pPr>
            <w:bookmarkStart w:id="2" w:name="OLE_LINK27"/>
            <w:r w:rsidRPr="00C458D1">
              <w:rPr>
                <w:color w:val="000000" w:themeColor="text1"/>
                <w:sz w:val="16"/>
                <w:szCs w:val="16"/>
                <w:lang w:val="en-US" w:eastAsia="en-US"/>
              </w:rPr>
              <w:t xml:space="preserve">5.3.7.2.1.1 </w:t>
            </w:r>
            <w:r w:rsidR="00675809" w:rsidRPr="00C458D1">
              <w:rPr>
                <w:color w:val="000000" w:themeColor="text1"/>
                <w:sz w:val="16"/>
                <w:szCs w:val="16"/>
                <w:lang w:val="en-US" w:eastAsia="en-US"/>
              </w:rPr>
              <w:t xml:space="preserve">A manoeuvre shall </w:t>
            </w:r>
            <w:r w:rsidR="00675809" w:rsidRPr="00C458D1">
              <w:rPr>
                <w:sz w:val="16"/>
                <w:szCs w:val="16"/>
                <w:lang w:val="en-US" w:eastAsia="en-US"/>
              </w:rPr>
              <w:t xml:space="preserve">only be initiated </w:t>
            </w:r>
            <w:r w:rsidR="00675809" w:rsidRPr="00C458D1">
              <w:rPr>
                <w:color w:val="000000" w:themeColor="text1"/>
                <w:sz w:val="16"/>
                <w:szCs w:val="16"/>
                <w:lang w:val="en-US" w:eastAsia="en-US"/>
              </w:rPr>
              <w:t xml:space="preserve">if the driver is not </w:t>
            </w:r>
            <w:r w:rsidR="00675809" w:rsidRPr="00C458D1">
              <w:rPr>
                <w:strike/>
                <w:color w:val="EE0000"/>
                <w:sz w:val="16"/>
                <w:szCs w:val="16"/>
                <w:lang w:val="en-US" w:eastAsia="en-US"/>
              </w:rPr>
              <w:t xml:space="preserve">detected </w:t>
            </w:r>
            <w:r w:rsidR="00675809" w:rsidRPr="00C458D1">
              <w:rPr>
                <w:b/>
                <w:bCs/>
                <w:color w:val="EE0000"/>
                <w:sz w:val="16"/>
                <w:szCs w:val="16"/>
                <w:lang w:val="en-US" w:eastAsia="en-US"/>
              </w:rPr>
              <w:t>deemed</w:t>
            </w:r>
            <w:r w:rsidR="00675809" w:rsidRPr="00C458D1">
              <w:rPr>
                <w:color w:val="000000" w:themeColor="text1"/>
                <w:sz w:val="16"/>
                <w:szCs w:val="16"/>
                <w:lang w:val="en-US" w:eastAsia="en-US"/>
              </w:rPr>
              <w:t xml:space="preserve"> to be disengaged, </w:t>
            </w:r>
            <w:r w:rsidR="00675809" w:rsidRPr="00C458D1">
              <w:rPr>
                <w:b/>
                <w:bCs/>
                <w:color w:val="EE0000"/>
                <w:sz w:val="16"/>
                <w:szCs w:val="16"/>
                <w:lang w:val="en-US" w:eastAsia="en-US"/>
              </w:rPr>
              <w:t>within the meaning of this regulation (i.e. as defined in 5.5.4.2.7.2.),</w:t>
            </w:r>
            <w:r w:rsidR="00675809" w:rsidRPr="00C458D1">
              <w:rPr>
                <w:color w:val="000000" w:themeColor="text1"/>
                <w:sz w:val="16"/>
                <w:szCs w:val="16"/>
                <w:lang w:val="en-US" w:eastAsia="en-US"/>
              </w:rPr>
              <w:t xml:space="preserve"> </w:t>
            </w:r>
            <w:r w:rsidR="00675809" w:rsidRPr="00C458D1">
              <w:rPr>
                <w:b/>
                <w:bCs/>
                <w:color w:val="EE0000"/>
                <w:sz w:val="16"/>
                <w:szCs w:val="16"/>
                <w:lang w:val="en-US" w:eastAsia="en-US"/>
              </w:rPr>
              <w:t>for more than [3] s immediately ahead of its start</w:t>
            </w:r>
            <w:r w:rsidR="00675809" w:rsidRPr="00C458D1">
              <w:rPr>
                <w:color w:val="000000" w:themeColor="text1"/>
                <w:sz w:val="16"/>
                <w:szCs w:val="16"/>
                <w:lang w:val="en-US" w:eastAsia="en-US"/>
              </w:rPr>
              <w:t>, and </w:t>
            </w:r>
          </w:p>
          <w:p w14:paraId="1C33514B" w14:textId="77777777" w:rsidR="00675809" w:rsidRPr="00C458D1" w:rsidRDefault="00675809" w:rsidP="00E41F6B">
            <w:pPr>
              <w:spacing w:before="100" w:beforeAutospacing="1" w:after="100" w:afterAutospacing="1"/>
              <w:ind w:right="57"/>
              <w:jc w:val="both"/>
              <w:rPr>
                <w:color w:val="000000" w:themeColor="text1"/>
                <w:sz w:val="16"/>
                <w:szCs w:val="16"/>
                <w:lang w:val="en-US" w:eastAsia="en-US"/>
              </w:rPr>
            </w:pPr>
            <w:r w:rsidRPr="00C458D1">
              <w:rPr>
                <w:color w:val="000000" w:themeColor="text1"/>
                <w:sz w:val="16"/>
                <w:szCs w:val="16"/>
                <w:lang w:val="en-US" w:eastAsia="en-US"/>
              </w:rPr>
              <w:t>a) has commanded the system to perform the manoeuvre for a driver-initiated manoeuvre; or </w:t>
            </w:r>
          </w:p>
          <w:p w14:paraId="4866ACCC" w14:textId="77777777" w:rsidR="00675809" w:rsidRPr="00C458D1" w:rsidRDefault="00675809" w:rsidP="00E41F6B">
            <w:pPr>
              <w:spacing w:before="100" w:beforeAutospacing="1" w:after="100" w:afterAutospacing="1"/>
              <w:ind w:right="57"/>
              <w:jc w:val="both"/>
              <w:rPr>
                <w:color w:val="000000" w:themeColor="text1"/>
                <w:sz w:val="16"/>
                <w:szCs w:val="16"/>
                <w:lang w:val="en-US" w:eastAsia="en-US"/>
              </w:rPr>
            </w:pPr>
            <w:r w:rsidRPr="00C458D1">
              <w:rPr>
                <w:color w:val="000000" w:themeColor="text1"/>
                <w:sz w:val="16"/>
                <w:szCs w:val="16"/>
                <w:lang w:val="en-US" w:eastAsia="en-US"/>
              </w:rPr>
              <w:t>b) has acknowledged the system’s intention as needed for a driver-confirmed manoeuvre; or</w:t>
            </w:r>
          </w:p>
          <w:p w14:paraId="79FB3126" w14:textId="33E8164C" w:rsidR="00675809" w:rsidRPr="00C458D1" w:rsidRDefault="00675809" w:rsidP="00E41F6B">
            <w:pPr>
              <w:spacing w:before="100" w:beforeAutospacing="1" w:after="100" w:afterAutospacing="1"/>
              <w:ind w:right="57"/>
              <w:jc w:val="both"/>
              <w:rPr>
                <w:color w:val="000000" w:themeColor="text1"/>
                <w:sz w:val="16"/>
                <w:szCs w:val="16"/>
                <w:lang w:val="en-US" w:eastAsia="en-US"/>
              </w:rPr>
            </w:pPr>
            <w:r w:rsidRPr="00C458D1">
              <w:rPr>
                <w:color w:val="000000" w:themeColor="text1"/>
                <w:sz w:val="16"/>
                <w:szCs w:val="16"/>
                <w:lang w:val="en-US" w:eastAsia="en-US"/>
              </w:rPr>
              <w:t>c) is given sufficient notice to react for a system-initiated manoeuvre.</w:t>
            </w:r>
          </w:p>
          <w:p w14:paraId="34997711" w14:textId="77777777" w:rsidR="00675809" w:rsidRPr="00C458D1" w:rsidRDefault="00675809" w:rsidP="00E41F6B">
            <w:pPr>
              <w:spacing w:before="100" w:beforeAutospacing="1" w:after="100" w:afterAutospacing="1"/>
              <w:ind w:right="57"/>
              <w:jc w:val="both"/>
              <w:rPr>
                <w:color w:val="000000" w:themeColor="text1"/>
                <w:sz w:val="16"/>
                <w:szCs w:val="16"/>
                <w:lang w:val="en-US" w:eastAsia="en-US"/>
              </w:rPr>
            </w:pPr>
            <w:r w:rsidRPr="00C458D1">
              <w:rPr>
                <w:color w:val="000000" w:themeColor="text1"/>
                <w:sz w:val="16"/>
                <w:szCs w:val="16"/>
                <w:lang w:val="en-US" w:eastAsia="en-US"/>
              </w:rPr>
              <w:t>Motoric disengagement may not be considered when HORs are being withheld by the system. </w:t>
            </w:r>
          </w:p>
          <w:p w14:paraId="2499BAE5" w14:textId="77777777" w:rsidR="00675809" w:rsidRPr="00C458D1" w:rsidRDefault="00675809" w:rsidP="00E41F6B">
            <w:pPr>
              <w:spacing w:before="100" w:beforeAutospacing="1" w:after="100" w:afterAutospacing="1"/>
              <w:ind w:right="57"/>
              <w:jc w:val="both"/>
              <w:rPr>
                <w:strike/>
                <w:color w:val="EE0000"/>
                <w:sz w:val="16"/>
                <w:szCs w:val="16"/>
                <w:lang w:val="en-US" w:eastAsia="en-US"/>
              </w:rPr>
            </w:pPr>
            <w:proofErr w:type="gramStart"/>
            <w:r w:rsidRPr="00C458D1">
              <w:rPr>
                <w:b/>
                <w:bCs/>
                <w:strike/>
                <w:color w:val="EE0000"/>
                <w:sz w:val="16"/>
                <w:szCs w:val="16"/>
                <w:lang w:val="en-US" w:eastAsia="en-US"/>
              </w:rPr>
              <w:t>[ The</w:t>
            </w:r>
            <w:proofErr w:type="gramEnd"/>
            <w:r w:rsidRPr="00C458D1">
              <w:rPr>
                <w:b/>
                <w:bCs/>
                <w:strike/>
                <w:color w:val="EE0000"/>
                <w:sz w:val="16"/>
                <w:szCs w:val="16"/>
                <w:lang w:val="en-US" w:eastAsia="en-US"/>
              </w:rPr>
              <w:t xml:space="preserve"> SIM shall not be initiated while the assessment of driver disengagement is still pending - that is, before the DMS has confirmed the driver is either disengaged or not disengaged</w:t>
            </w:r>
            <w:proofErr w:type="gramStart"/>
            <w:r w:rsidRPr="00C458D1">
              <w:rPr>
                <w:b/>
                <w:bCs/>
                <w:strike/>
                <w:color w:val="EE0000"/>
                <w:sz w:val="16"/>
                <w:szCs w:val="16"/>
                <w:lang w:val="en-US" w:eastAsia="en-US"/>
              </w:rPr>
              <w:t>.</w:t>
            </w:r>
            <w:r w:rsidRPr="00C458D1">
              <w:rPr>
                <w:strike/>
                <w:color w:val="EE0000"/>
                <w:sz w:val="16"/>
                <w:szCs w:val="16"/>
                <w:lang w:val="en-US" w:eastAsia="en-US"/>
              </w:rPr>
              <w:t xml:space="preserve"> ]</w:t>
            </w:r>
            <w:bookmarkEnd w:id="2"/>
            <w:proofErr w:type="gramEnd"/>
          </w:p>
          <w:p w14:paraId="38A3B71D" w14:textId="77777777" w:rsidR="00BF5B8D" w:rsidRPr="00C458D1" w:rsidRDefault="00BF5B8D" w:rsidP="00E41F6B">
            <w:pPr>
              <w:adjustRightInd w:val="0"/>
              <w:snapToGrid w:val="0"/>
              <w:spacing w:after="120"/>
              <w:ind w:right="57"/>
              <w:jc w:val="both"/>
              <w:rPr>
                <w:rFonts w:eastAsia="Calibri"/>
                <w:b/>
                <w:bCs/>
                <w:color w:val="EE0000"/>
                <w:sz w:val="16"/>
                <w:szCs w:val="16"/>
                <w:lang w:val="en-US"/>
              </w:rPr>
            </w:pPr>
            <w:r w:rsidRPr="00C458D1">
              <w:rPr>
                <w:rFonts w:eastAsia="Calibri"/>
                <w:b/>
                <w:bCs/>
                <w:color w:val="EE0000"/>
                <w:sz w:val="16"/>
                <w:szCs w:val="16"/>
                <w:lang w:val="en-US"/>
              </w:rPr>
              <w:t>5.3.7.2.1.1.1.</w:t>
            </w:r>
            <w:r w:rsidRPr="00C458D1">
              <w:rPr>
                <w:rFonts w:eastAsia="Calibri"/>
                <w:b/>
                <w:bCs/>
                <w:color w:val="EE0000"/>
                <w:sz w:val="16"/>
                <w:szCs w:val="16"/>
                <w:lang w:val="en-US"/>
              </w:rPr>
              <w:tab/>
              <w:t xml:space="preserve">Notwithstanding the provisions of paragraph 5.3.7.2.1.1., a manoeuvre may be started when it is considered to </w:t>
            </w:r>
            <w:proofErr w:type="spellStart"/>
            <w:r w:rsidRPr="00C458D1">
              <w:rPr>
                <w:rFonts w:eastAsia="Calibri"/>
                <w:b/>
                <w:bCs/>
                <w:color w:val="EE0000"/>
                <w:sz w:val="16"/>
                <w:szCs w:val="16"/>
                <w:lang w:val="en-US"/>
              </w:rPr>
              <w:t>minimise</w:t>
            </w:r>
            <w:proofErr w:type="spellEnd"/>
            <w:r w:rsidRPr="00C458D1">
              <w:rPr>
                <w:rFonts w:eastAsia="Calibri"/>
                <w:b/>
                <w:bCs/>
                <w:color w:val="EE0000"/>
                <w:sz w:val="16"/>
                <w:szCs w:val="16"/>
                <w:lang w:val="en-US"/>
              </w:rPr>
              <w:t xml:space="preserve"> the risk of an imminent collision.</w:t>
            </w:r>
          </w:p>
          <w:p w14:paraId="7BB497CB" w14:textId="77777777" w:rsidR="00BF5B8D" w:rsidRPr="00C458D1" w:rsidRDefault="00BF5B8D" w:rsidP="00E41F6B">
            <w:pPr>
              <w:adjustRightInd w:val="0"/>
              <w:snapToGrid w:val="0"/>
              <w:spacing w:after="120"/>
              <w:ind w:right="57"/>
              <w:jc w:val="both"/>
              <w:rPr>
                <w:rFonts w:eastAsia="Calibri"/>
                <w:b/>
                <w:bCs/>
                <w:color w:val="EE0000"/>
                <w:sz w:val="16"/>
                <w:szCs w:val="16"/>
                <w:lang w:val="en-US"/>
              </w:rPr>
            </w:pPr>
            <w:r w:rsidRPr="00C458D1">
              <w:rPr>
                <w:rFonts w:eastAsia="Calibri"/>
                <w:b/>
                <w:bCs/>
                <w:color w:val="EE0000"/>
                <w:sz w:val="16"/>
                <w:szCs w:val="16"/>
                <w:lang w:val="en-US"/>
              </w:rPr>
              <w:t xml:space="preserve">5.3.7.2.1.1.2. In this case the system shall aim to continue to respect the provisions of X, Y, Z but is permitted to deviate </w:t>
            </w:r>
            <w:r w:rsidRPr="00C458D1">
              <w:rPr>
                <w:rFonts w:eastAsia="Calibri"/>
                <w:b/>
                <w:bCs/>
                <w:color w:val="EE0000"/>
                <w:sz w:val="16"/>
                <w:szCs w:val="16"/>
                <w:lang w:val="en-US"/>
              </w:rPr>
              <w:lastRenderedPageBreak/>
              <w:t xml:space="preserve">from them, provided the manoeuvre remains controllable for the driver and other road users. </w:t>
            </w:r>
          </w:p>
          <w:p w14:paraId="5A3032CB" w14:textId="77777777" w:rsidR="00BF5B8D" w:rsidRPr="00C458D1" w:rsidRDefault="00BF5B8D" w:rsidP="00E41F6B">
            <w:pPr>
              <w:adjustRightInd w:val="0"/>
              <w:snapToGrid w:val="0"/>
              <w:spacing w:after="120"/>
              <w:ind w:right="57"/>
              <w:jc w:val="both"/>
              <w:rPr>
                <w:rFonts w:eastAsia="Calibri"/>
                <w:b/>
                <w:bCs/>
                <w:color w:val="EE0000"/>
                <w:sz w:val="16"/>
                <w:szCs w:val="16"/>
                <w:lang w:val="en-US"/>
              </w:rPr>
            </w:pPr>
            <w:r w:rsidRPr="00C458D1">
              <w:rPr>
                <w:rFonts w:eastAsia="Calibri"/>
                <w:b/>
                <w:bCs/>
                <w:color w:val="EE0000"/>
                <w:sz w:val="16"/>
                <w:szCs w:val="16"/>
                <w:lang w:val="en-US"/>
              </w:rPr>
              <w:t xml:space="preserve">5.3.7.2.1.1.3. A manoeuvre to avoid an imminent risk of collision shall be indicated to the driver in an unambiguous way. </w:t>
            </w:r>
          </w:p>
          <w:p w14:paraId="1A250134" w14:textId="3639616D" w:rsidR="00BF5B8D" w:rsidRPr="00C458D1" w:rsidRDefault="00BF5B8D" w:rsidP="00E41F6B">
            <w:pPr>
              <w:adjustRightInd w:val="0"/>
              <w:snapToGrid w:val="0"/>
              <w:spacing w:after="120"/>
              <w:ind w:right="57"/>
              <w:jc w:val="both"/>
              <w:rPr>
                <w:strike/>
                <w:color w:val="EE0000"/>
                <w:sz w:val="16"/>
                <w:szCs w:val="16"/>
                <w:lang w:val="en-US" w:eastAsia="en-US"/>
              </w:rPr>
            </w:pPr>
            <w:r w:rsidRPr="00C458D1">
              <w:rPr>
                <w:rFonts w:eastAsia="Calibri"/>
                <w:b/>
                <w:bCs/>
                <w:color w:val="EE0000"/>
                <w:sz w:val="16"/>
                <w:szCs w:val="16"/>
                <w:lang w:val="en-US"/>
              </w:rPr>
              <w:t>5.3.7.2.1.1.4.</w:t>
            </w:r>
            <w:r w:rsidRPr="00C458D1">
              <w:rPr>
                <w:rFonts w:eastAsia="Calibri"/>
                <w:b/>
                <w:bCs/>
                <w:color w:val="EE0000"/>
                <w:sz w:val="16"/>
                <w:szCs w:val="16"/>
                <w:lang w:val="en-US"/>
              </w:rPr>
              <w:tab/>
              <w:t xml:space="preserve">Notwithstanding the provisions of 5.3.7.2.1.1., a </w:t>
            </w:r>
            <w:proofErr w:type="spellStart"/>
            <w:r w:rsidRPr="00C458D1">
              <w:rPr>
                <w:rFonts w:eastAsia="Calibri"/>
                <w:b/>
                <w:bCs/>
                <w:color w:val="EE0000"/>
                <w:sz w:val="16"/>
                <w:szCs w:val="16"/>
                <w:lang w:val="en-US"/>
              </w:rPr>
              <w:t>manoevre</w:t>
            </w:r>
            <w:proofErr w:type="spellEnd"/>
            <w:r w:rsidRPr="00C458D1">
              <w:rPr>
                <w:rFonts w:eastAsia="Calibri"/>
                <w:b/>
                <w:bCs/>
                <w:color w:val="EE0000"/>
                <w:sz w:val="16"/>
                <w:szCs w:val="16"/>
                <w:lang w:val="en-US"/>
              </w:rPr>
              <w:t xml:space="preserve"> may be started as part of the driver unavailability response </w:t>
            </w:r>
            <w:proofErr w:type="gramStart"/>
            <w:r w:rsidRPr="00C458D1">
              <w:rPr>
                <w:rFonts w:eastAsia="Calibri"/>
                <w:b/>
                <w:bCs/>
                <w:color w:val="EE0000"/>
                <w:sz w:val="16"/>
                <w:szCs w:val="16"/>
                <w:lang w:val="en-US"/>
              </w:rPr>
              <w:t>in order to</w:t>
            </w:r>
            <w:proofErr w:type="gramEnd"/>
            <w:r w:rsidRPr="00C458D1">
              <w:rPr>
                <w:rFonts w:eastAsia="Calibri"/>
                <w:b/>
                <w:bCs/>
                <w:color w:val="EE0000"/>
                <w:sz w:val="16"/>
                <w:szCs w:val="16"/>
                <w:lang w:val="en-US"/>
              </w:rPr>
              <w:t xml:space="preserve"> minimize the risk to vehicle occupants and other road users. </w:t>
            </w:r>
          </w:p>
        </w:tc>
        <w:tc>
          <w:tcPr>
            <w:tcW w:w="1718" w:type="pct"/>
            <w:shd w:val="clear" w:color="auto" w:fill="92D050"/>
          </w:tcPr>
          <w:p w14:paraId="71B4FB41" w14:textId="77777777" w:rsidR="00145A29" w:rsidRPr="009E59E5" w:rsidRDefault="00B8189D" w:rsidP="00B8189D">
            <w:pPr>
              <w:rPr>
                <w:sz w:val="16"/>
                <w:szCs w:val="16"/>
              </w:rPr>
            </w:pPr>
            <w:r w:rsidRPr="009E59E5">
              <w:rPr>
                <w:sz w:val="16"/>
                <w:szCs w:val="16"/>
                <w:lang w:val="en-US"/>
              </w:rPr>
              <w:lastRenderedPageBreak/>
              <w:t xml:space="preserve">&lt; </w:t>
            </w:r>
            <w:r w:rsidR="004B19B6" w:rsidRPr="009E59E5">
              <w:rPr>
                <w:sz w:val="16"/>
                <w:szCs w:val="16"/>
                <w:lang w:val="en-US"/>
              </w:rPr>
              <w:t>JRC</w:t>
            </w:r>
            <w:r w:rsidR="00FC1075" w:rsidRPr="009E59E5">
              <w:rPr>
                <w:sz w:val="16"/>
                <w:szCs w:val="16"/>
                <w:lang w:val="en-US"/>
              </w:rPr>
              <w:t xml:space="preserve"> and please all others</w:t>
            </w:r>
            <w:r w:rsidR="004B19B6" w:rsidRPr="009E59E5">
              <w:rPr>
                <w:sz w:val="16"/>
                <w:szCs w:val="16"/>
                <w:lang w:val="en-US"/>
              </w:rPr>
              <w:t xml:space="preserve"> will check OICA/CLEPA proposal </w:t>
            </w:r>
            <w:r w:rsidRPr="009E59E5">
              <w:rPr>
                <w:sz w:val="16"/>
                <w:szCs w:val="16"/>
                <w:lang w:val="en-US"/>
              </w:rPr>
              <w:t xml:space="preserve">with respect to </w:t>
            </w:r>
            <w:r w:rsidR="004B19B6" w:rsidRPr="009E59E5">
              <w:rPr>
                <w:sz w:val="16"/>
                <w:szCs w:val="16"/>
                <w:lang w:val="en-US"/>
              </w:rPr>
              <w:t>5</w:t>
            </w:r>
            <w:r w:rsidR="004B19B6" w:rsidRPr="009E59E5">
              <w:rPr>
                <w:sz w:val="16"/>
                <w:szCs w:val="16"/>
              </w:rPr>
              <w:t>.3.7.2.3.5 (f)</w:t>
            </w:r>
            <w:r w:rsidRPr="009E59E5">
              <w:rPr>
                <w:sz w:val="16"/>
                <w:szCs w:val="16"/>
              </w:rPr>
              <w:t xml:space="preserve"> &gt;</w:t>
            </w:r>
          </w:p>
          <w:p w14:paraId="1444ACBE" w14:textId="77777777" w:rsidR="00D76A5D" w:rsidRPr="009E59E5" w:rsidRDefault="00D76A5D" w:rsidP="00B8189D">
            <w:pPr>
              <w:rPr>
                <w:sz w:val="16"/>
                <w:szCs w:val="16"/>
              </w:rPr>
            </w:pPr>
          </w:p>
          <w:p w14:paraId="1F5430C9" w14:textId="15618638" w:rsidR="00D76A5D" w:rsidRPr="004F7FDE" w:rsidRDefault="00D76A5D" w:rsidP="00D76A5D">
            <w:pPr>
              <w:rPr>
                <w:sz w:val="16"/>
                <w:szCs w:val="16"/>
              </w:rPr>
            </w:pPr>
            <w:r w:rsidRPr="009E59E5">
              <w:rPr>
                <w:sz w:val="16"/>
                <w:szCs w:val="16"/>
              </w:rPr>
              <w:t xml:space="preserve">Take following into account: penalty; </w:t>
            </w:r>
            <w:proofErr w:type="gramStart"/>
            <w:r w:rsidRPr="009E59E5">
              <w:rPr>
                <w:sz w:val="16"/>
                <w:szCs w:val="16"/>
              </w:rPr>
              <w:t>ISMR;,</w:t>
            </w:r>
            <w:proofErr w:type="gramEnd"/>
            <w:r w:rsidRPr="009E59E5">
              <w:rPr>
                <w:sz w:val="16"/>
                <w:szCs w:val="16"/>
              </w:rPr>
              <w:t xml:space="preserve"> Highway/non-highway; DMS and warning strategy</w:t>
            </w:r>
          </w:p>
          <w:p w14:paraId="7A74F039" w14:textId="77777777" w:rsidR="00927017" w:rsidRPr="004F7FDE" w:rsidRDefault="00927017" w:rsidP="00B8189D">
            <w:pPr>
              <w:rPr>
                <w:sz w:val="16"/>
                <w:szCs w:val="16"/>
                <w:lang w:val="en-US"/>
              </w:rPr>
            </w:pPr>
          </w:p>
          <w:p w14:paraId="3E9DF0A0" w14:textId="77777777" w:rsidR="001218FE" w:rsidRPr="004F7FDE" w:rsidRDefault="001218FE" w:rsidP="001218FE">
            <w:pPr>
              <w:spacing w:line="259" w:lineRule="auto"/>
              <w:rPr>
                <w:sz w:val="16"/>
                <w:szCs w:val="16"/>
              </w:rPr>
            </w:pPr>
            <w:r w:rsidRPr="004F7FDE">
              <w:rPr>
                <w:sz w:val="16"/>
                <w:szCs w:val="16"/>
              </w:rPr>
              <w:t xml:space="preserve">5.3.7.2.1.1 A manoeuvre shall only be initiated if the driver is not </w:t>
            </w:r>
            <w:r w:rsidRPr="004F7FDE">
              <w:rPr>
                <w:b/>
                <w:bCs/>
                <w:sz w:val="16"/>
                <w:szCs w:val="16"/>
              </w:rPr>
              <w:t>deemed</w:t>
            </w:r>
            <w:r w:rsidRPr="004F7FDE">
              <w:rPr>
                <w:sz w:val="16"/>
                <w:szCs w:val="16"/>
              </w:rPr>
              <w:t xml:space="preserve"> to be disengaged </w:t>
            </w:r>
            <w:r w:rsidRPr="004F7FDE">
              <w:rPr>
                <w:b/>
                <w:bCs/>
                <w:sz w:val="16"/>
                <w:szCs w:val="16"/>
              </w:rPr>
              <w:t>(as specified in 5.5.4.2.4. and 5.5.4.2.5.)</w:t>
            </w:r>
            <w:r w:rsidRPr="004F7FDE">
              <w:rPr>
                <w:sz w:val="16"/>
                <w:szCs w:val="16"/>
              </w:rPr>
              <w:t> </w:t>
            </w:r>
            <w:r w:rsidRPr="004F7FDE">
              <w:rPr>
                <w:b/>
                <w:bCs/>
                <w:sz w:val="16"/>
                <w:szCs w:val="16"/>
              </w:rPr>
              <w:t>for more than 2s immediately prior to its start</w:t>
            </w:r>
            <w:r w:rsidRPr="004F7FDE">
              <w:rPr>
                <w:sz w:val="16"/>
                <w:szCs w:val="16"/>
              </w:rPr>
              <w:t>, and </w:t>
            </w:r>
          </w:p>
          <w:p w14:paraId="4C24F9EC" w14:textId="77777777" w:rsidR="001218FE" w:rsidRPr="004F7FDE" w:rsidRDefault="001218FE" w:rsidP="00BC091A">
            <w:pPr>
              <w:spacing w:line="259" w:lineRule="auto"/>
              <w:ind w:left="113"/>
              <w:rPr>
                <w:sz w:val="16"/>
                <w:szCs w:val="16"/>
              </w:rPr>
            </w:pPr>
            <w:r w:rsidRPr="004F7FDE">
              <w:rPr>
                <w:sz w:val="16"/>
                <w:szCs w:val="16"/>
              </w:rPr>
              <w:t>a) has commanded the system to perform the manoeuvre for a driver-initiated manoeuvre; or </w:t>
            </w:r>
          </w:p>
          <w:p w14:paraId="4194BDBB" w14:textId="77777777" w:rsidR="001218FE" w:rsidRPr="004F7FDE" w:rsidRDefault="001218FE" w:rsidP="00BC091A">
            <w:pPr>
              <w:spacing w:line="259" w:lineRule="auto"/>
              <w:ind w:left="113"/>
              <w:rPr>
                <w:sz w:val="16"/>
                <w:szCs w:val="16"/>
              </w:rPr>
            </w:pPr>
            <w:r w:rsidRPr="004F7FDE">
              <w:rPr>
                <w:sz w:val="16"/>
                <w:szCs w:val="16"/>
              </w:rPr>
              <w:lastRenderedPageBreak/>
              <w:t>b) has acknowledged the system’s intention as needed for a driver-confirmed manoeuvre; or</w:t>
            </w:r>
          </w:p>
          <w:p w14:paraId="023F9776" w14:textId="77777777" w:rsidR="001218FE" w:rsidRPr="004F7FDE" w:rsidRDefault="001218FE" w:rsidP="00BC091A">
            <w:pPr>
              <w:spacing w:line="259" w:lineRule="auto"/>
              <w:ind w:left="113"/>
              <w:rPr>
                <w:sz w:val="16"/>
                <w:szCs w:val="16"/>
              </w:rPr>
            </w:pPr>
            <w:r w:rsidRPr="004F7FDE">
              <w:rPr>
                <w:sz w:val="16"/>
                <w:szCs w:val="16"/>
              </w:rPr>
              <w:t>c) is given sufficient notice to react for a system-initiated manoeuvre.</w:t>
            </w:r>
          </w:p>
          <w:p w14:paraId="5CA24C41" w14:textId="77777777" w:rsidR="001218FE" w:rsidRPr="004F7FDE" w:rsidRDefault="001218FE" w:rsidP="001218FE">
            <w:pPr>
              <w:spacing w:line="259" w:lineRule="auto"/>
              <w:rPr>
                <w:sz w:val="16"/>
                <w:szCs w:val="16"/>
              </w:rPr>
            </w:pPr>
            <w:r w:rsidRPr="004F7FDE">
              <w:rPr>
                <w:sz w:val="16"/>
                <w:szCs w:val="16"/>
              </w:rPr>
              <w:t>Motoric disengagement may not be considered when HORs are being withheld by the system. </w:t>
            </w:r>
          </w:p>
          <w:p w14:paraId="595430E8" w14:textId="77777777" w:rsidR="001218FE" w:rsidRPr="004F7FDE" w:rsidRDefault="001218FE" w:rsidP="001218FE">
            <w:pPr>
              <w:rPr>
                <w:b/>
                <w:bCs/>
                <w:sz w:val="16"/>
                <w:szCs w:val="16"/>
              </w:rPr>
            </w:pPr>
          </w:p>
          <w:p w14:paraId="0DE51637" w14:textId="77777777" w:rsidR="001218FE" w:rsidRPr="004F7FDE" w:rsidRDefault="001218FE" w:rsidP="001218FE">
            <w:pPr>
              <w:rPr>
                <w:b/>
                <w:bCs/>
                <w:sz w:val="16"/>
                <w:szCs w:val="16"/>
              </w:rPr>
            </w:pPr>
            <w:r w:rsidRPr="004F7FDE">
              <w:rPr>
                <w:b/>
                <w:bCs/>
                <w:sz w:val="16"/>
                <w:szCs w:val="16"/>
              </w:rPr>
              <w:t>5.3.7.2.1.1.1.      </w:t>
            </w:r>
            <w:bookmarkStart w:id="3" w:name="_Hlk214537334"/>
            <w:r w:rsidRPr="004F7FDE">
              <w:rPr>
                <w:b/>
                <w:bCs/>
                <w:sz w:val="16"/>
                <w:szCs w:val="16"/>
              </w:rPr>
              <w:t xml:space="preserve">Notwithstanding the provisions of paragraph 5.3.7.2.1.1., a system-initiated </w:t>
            </w:r>
            <w:r w:rsidRPr="009E59E5">
              <w:rPr>
                <w:b/>
                <w:bCs/>
                <w:sz w:val="16"/>
                <w:szCs w:val="16"/>
              </w:rPr>
              <w:t>manoeuvre may be initiated [before an initial driver disengagement warning is given] when it is considered to mitigate</w:t>
            </w:r>
            <w:r w:rsidRPr="004F7FDE">
              <w:rPr>
                <w:b/>
                <w:bCs/>
                <w:sz w:val="16"/>
                <w:szCs w:val="16"/>
              </w:rPr>
              <w:t xml:space="preserve"> the risk of an imminent collision.</w:t>
            </w:r>
            <w:bookmarkEnd w:id="3"/>
          </w:p>
          <w:p w14:paraId="48CCEAD0" w14:textId="77777777" w:rsidR="00BA45EA" w:rsidRPr="004F7FDE" w:rsidRDefault="00BA45EA" w:rsidP="001218FE">
            <w:pPr>
              <w:rPr>
                <w:sz w:val="16"/>
                <w:szCs w:val="16"/>
              </w:rPr>
            </w:pPr>
          </w:p>
          <w:p w14:paraId="2891FEF8" w14:textId="77777777" w:rsidR="001218FE" w:rsidRPr="004F7FDE" w:rsidRDefault="001218FE" w:rsidP="001218FE">
            <w:pPr>
              <w:spacing w:line="259" w:lineRule="auto"/>
              <w:rPr>
                <w:b/>
                <w:bCs/>
                <w:sz w:val="16"/>
                <w:szCs w:val="16"/>
              </w:rPr>
            </w:pPr>
            <w:bookmarkStart w:id="4" w:name="_Hlk214537419"/>
            <w:r w:rsidRPr="004F7FDE">
              <w:rPr>
                <w:b/>
                <w:bCs/>
                <w:sz w:val="16"/>
                <w:szCs w:val="16"/>
              </w:rPr>
              <w:t xml:space="preserve">5.3.7.2.1.1.2.  Where the system-initiated manoeuvre is performed according </w:t>
            </w:r>
            <w:r w:rsidRPr="009E59E5">
              <w:rPr>
                <w:b/>
                <w:bCs/>
                <w:sz w:val="16"/>
                <w:szCs w:val="16"/>
              </w:rPr>
              <w:t>to 5.3.7.2.1.1.1. [a DCA shall be issued and] the circumstances a</w:t>
            </w:r>
            <w:r w:rsidRPr="004F7FDE">
              <w:rPr>
                <w:b/>
                <w:bCs/>
                <w:sz w:val="16"/>
                <w:szCs w:val="16"/>
              </w:rPr>
              <w:t>s to when this happens shall be described and justified to the Type Approval Authority and shall be assessed according to Annex 3.</w:t>
            </w:r>
          </w:p>
          <w:bookmarkEnd w:id="4"/>
          <w:p w14:paraId="03EF3269" w14:textId="77777777" w:rsidR="001218FE" w:rsidRPr="004F7FDE" w:rsidRDefault="001218FE" w:rsidP="001218FE">
            <w:pPr>
              <w:spacing w:line="259" w:lineRule="auto"/>
              <w:rPr>
                <w:b/>
                <w:bCs/>
                <w:sz w:val="16"/>
                <w:szCs w:val="16"/>
              </w:rPr>
            </w:pPr>
          </w:p>
          <w:p w14:paraId="0A6D901C" w14:textId="77777777" w:rsidR="001218FE" w:rsidRPr="004F7FDE" w:rsidRDefault="001218FE" w:rsidP="001218FE">
            <w:pPr>
              <w:rPr>
                <w:b/>
                <w:bCs/>
                <w:sz w:val="16"/>
                <w:szCs w:val="16"/>
              </w:rPr>
            </w:pPr>
            <w:r w:rsidRPr="004F7FDE">
              <w:rPr>
                <w:b/>
                <w:bCs/>
                <w:sz w:val="16"/>
                <w:szCs w:val="16"/>
              </w:rPr>
              <w:t xml:space="preserve">5.3.7.3.4.  A system-initiated manoeuvre may be performed at any time as part of the driver unavailability response </w:t>
            </w:r>
            <w:proofErr w:type="gramStart"/>
            <w:r w:rsidRPr="004F7FDE">
              <w:rPr>
                <w:b/>
                <w:bCs/>
                <w:sz w:val="16"/>
                <w:szCs w:val="16"/>
              </w:rPr>
              <w:t>in order to</w:t>
            </w:r>
            <w:proofErr w:type="gramEnd"/>
            <w:r w:rsidRPr="004F7FDE">
              <w:rPr>
                <w:b/>
                <w:bCs/>
                <w:sz w:val="16"/>
                <w:szCs w:val="16"/>
              </w:rPr>
              <w:t xml:space="preserve"> mitigate risk irrespective of the disengagement of the driver or warnings given. This shall only happen after driver reengagement strategies have failed or if there is an imminent risk of collision. The circumstances as to when this happens shall be described and justified to the Type Approval Authority.</w:t>
            </w:r>
          </w:p>
          <w:p w14:paraId="7AD04FEB" w14:textId="20F6BC13" w:rsidR="00A208F9" w:rsidRPr="004F7FDE" w:rsidRDefault="00BA45EA" w:rsidP="00A208F9">
            <w:pPr>
              <w:spacing w:line="259" w:lineRule="auto"/>
              <w:rPr>
                <w:b/>
                <w:bCs/>
                <w:sz w:val="16"/>
                <w:szCs w:val="16"/>
              </w:rPr>
            </w:pPr>
            <w:r w:rsidRPr="009E59E5">
              <w:rPr>
                <w:b/>
                <w:bCs/>
                <w:sz w:val="16"/>
                <w:szCs w:val="16"/>
              </w:rPr>
              <w:t xml:space="preserve">&lt;replaces the former </w:t>
            </w:r>
            <w:proofErr w:type="spellStart"/>
            <w:r w:rsidRPr="009E59E5">
              <w:rPr>
                <w:b/>
                <w:bCs/>
                <w:sz w:val="16"/>
                <w:szCs w:val="16"/>
              </w:rPr>
              <w:t>req</w:t>
            </w:r>
            <w:proofErr w:type="spellEnd"/>
            <w:r w:rsidRPr="009E59E5">
              <w:rPr>
                <w:b/>
                <w:bCs/>
                <w:sz w:val="16"/>
                <w:szCs w:val="16"/>
              </w:rPr>
              <w:t>&gt;</w:t>
            </w:r>
          </w:p>
          <w:p w14:paraId="193EBEC3" w14:textId="77777777" w:rsidR="00927017" w:rsidRPr="004F7FDE" w:rsidRDefault="00927017" w:rsidP="00927017">
            <w:pPr>
              <w:rPr>
                <w:sz w:val="16"/>
                <w:szCs w:val="16"/>
              </w:rPr>
            </w:pPr>
          </w:p>
          <w:p w14:paraId="15029DCC" w14:textId="77777777" w:rsidR="00A53DE6" w:rsidRPr="004F7FDE" w:rsidRDefault="00A53DE6" w:rsidP="00927017">
            <w:pPr>
              <w:rPr>
                <w:sz w:val="16"/>
                <w:szCs w:val="16"/>
                <w:highlight w:val="cyan"/>
              </w:rPr>
            </w:pPr>
          </w:p>
          <w:p w14:paraId="01449F73" w14:textId="2A7CE7D0" w:rsidR="00CD16A7" w:rsidRPr="009E59E5" w:rsidRDefault="00962152" w:rsidP="00927017">
            <w:pPr>
              <w:rPr>
                <w:sz w:val="16"/>
                <w:szCs w:val="16"/>
                <w:highlight w:val="yellow"/>
              </w:rPr>
            </w:pPr>
            <w:r w:rsidRPr="009E59E5">
              <w:rPr>
                <w:sz w:val="16"/>
                <w:szCs w:val="16"/>
                <w:highlight w:val="yellow"/>
              </w:rPr>
              <w:t xml:space="preserve">28.11. </w:t>
            </w:r>
            <w:r w:rsidR="00D80846" w:rsidRPr="009E59E5">
              <w:rPr>
                <w:sz w:val="16"/>
                <w:szCs w:val="16"/>
                <w:highlight w:val="yellow"/>
              </w:rPr>
              <w:t xml:space="preserve">SDG: </w:t>
            </w:r>
            <w:r w:rsidR="00CD16A7" w:rsidRPr="009E59E5">
              <w:rPr>
                <w:sz w:val="16"/>
                <w:szCs w:val="16"/>
                <w:highlight w:val="yellow"/>
              </w:rPr>
              <w:t>OICA/CPLEPA</w:t>
            </w:r>
          </w:p>
          <w:p w14:paraId="61EDAD44" w14:textId="77777777" w:rsidR="00CD16A7" w:rsidRPr="009E59E5" w:rsidRDefault="00CD16A7" w:rsidP="00CD16A7">
            <w:pPr>
              <w:rPr>
                <w:sz w:val="16"/>
                <w:szCs w:val="16"/>
                <w:highlight w:val="yellow"/>
                <w:lang w:val="en-US"/>
              </w:rPr>
            </w:pPr>
            <w:r w:rsidRPr="009E59E5">
              <w:rPr>
                <w:b/>
                <w:bCs/>
                <w:sz w:val="16"/>
                <w:szCs w:val="16"/>
                <w:highlight w:val="yellow"/>
                <w:u w:val="single"/>
                <w:lang w:val="en-US"/>
              </w:rPr>
              <w:t xml:space="preserve">Informing the driver that they did something inappropriate: We propose to make use of the disclaimer we’ve already established </w:t>
            </w:r>
            <w:proofErr w:type="gramStart"/>
            <w:r w:rsidRPr="009E59E5">
              <w:rPr>
                <w:b/>
                <w:bCs/>
                <w:sz w:val="16"/>
                <w:szCs w:val="16"/>
                <w:highlight w:val="yellow"/>
                <w:u w:val="single"/>
                <w:lang w:val="en-US"/>
              </w:rPr>
              <w:t>in</w:t>
            </w:r>
            <w:proofErr w:type="gramEnd"/>
            <w:r w:rsidRPr="009E59E5">
              <w:rPr>
                <w:b/>
                <w:bCs/>
                <w:sz w:val="16"/>
                <w:szCs w:val="16"/>
                <w:highlight w:val="yellow"/>
                <w:u w:val="single"/>
                <w:lang w:val="en-US"/>
              </w:rPr>
              <w:t xml:space="preserve"> 5.3.7.2.4.9. instead of issuing a DCA. </w:t>
            </w:r>
          </w:p>
          <w:p w14:paraId="761D076E" w14:textId="77777777" w:rsidR="00CD16A7" w:rsidRPr="009E59E5" w:rsidRDefault="00CD16A7" w:rsidP="00CD16A7">
            <w:pPr>
              <w:rPr>
                <w:sz w:val="16"/>
                <w:szCs w:val="16"/>
                <w:highlight w:val="yellow"/>
                <w:lang w:val="en-US"/>
              </w:rPr>
            </w:pPr>
            <w:r w:rsidRPr="009E59E5">
              <w:rPr>
                <w:sz w:val="16"/>
                <w:szCs w:val="16"/>
                <w:highlight w:val="yellow"/>
                <w:lang w:val="en-US"/>
              </w:rPr>
              <w:t> </w:t>
            </w:r>
          </w:p>
          <w:p w14:paraId="068E46A8" w14:textId="77777777" w:rsidR="00CD16A7" w:rsidRPr="009E59E5" w:rsidRDefault="00CD16A7" w:rsidP="00962152">
            <w:pPr>
              <w:rPr>
                <w:rFonts w:eastAsia="SimSun"/>
                <w:color w:val="000000"/>
                <w:sz w:val="16"/>
                <w:szCs w:val="16"/>
                <w:highlight w:val="yellow"/>
                <w:lang w:val="en-US" w:eastAsia="zh-CN"/>
              </w:rPr>
            </w:pPr>
            <w:r w:rsidRPr="009E59E5">
              <w:rPr>
                <w:rFonts w:eastAsia="SimSun"/>
                <w:b/>
                <w:bCs/>
                <w:color w:val="000000"/>
                <w:sz w:val="16"/>
                <w:szCs w:val="16"/>
                <w:highlight w:val="yellow"/>
                <w:lang w:val="en-US" w:eastAsia="zh-CN"/>
              </w:rPr>
              <w:t xml:space="preserve">5.3.7.2.1.1.1.      Notwithstanding the provisions of paragraph 5.3.7.2.1.1., a system-initiated manoeuvre may be initiated [before an initial driver disengagement warning is given] when it is considered to mitigate the risk of an imminent collision. </w:t>
            </w:r>
            <w:r w:rsidRPr="009E59E5">
              <w:rPr>
                <w:rFonts w:eastAsia="SimSun"/>
                <w:b/>
                <w:bCs/>
                <w:color w:val="C82613"/>
                <w:sz w:val="16"/>
                <w:szCs w:val="16"/>
                <w:highlight w:val="yellow"/>
                <w:lang w:val="en-US" w:eastAsia="zh-CN"/>
              </w:rPr>
              <w:t>This shall trigger a timely request as per par. 5.3.7.2.4.9., which is permitted to be given while the vehicle is not yet in a stopped position (i.e. immediately following the situation that required the system to initiate the manoeuvre).</w:t>
            </w:r>
          </w:p>
          <w:p w14:paraId="1B394A8A" w14:textId="77777777" w:rsidR="00CD16A7" w:rsidRPr="009E59E5" w:rsidRDefault="00CD16A7" w:rsidP="00962152">
            <w:pPr>
              <w:rPr>
                <w:rFonts w:eastAsia="SimSun"/>
                <w:color w:val="000000"/>
                <w:sz w:val="16"/>
                <w:szCs w:val="16"/>
                <w:highlight w:val="yellow"/>
                <w:lang w:val="en-US" w:eastAsia="zh-CN"/>
              </w:rPr>
            </w:pPr>
            <w:r w:rsidRPr="009E59E5">
              <w:rPr>
                <w:rFonts w:eastAsia="SimSun"/>
                <w:b/>
                <w:bCs/>
                <w:color w:val="000000"/>
                <w:sz w:val="16"/>
                <w:szCs w:val="16"/>
                <w:highlight w:val="yellow"/>
                <w:lang w:val="en-US" w:eastAsia="zh-CN"/>
              </w:rPr>
              <w:t> </w:t>
            </w:r>
          </w:p>
          <w:p w14:paraId="7FED49C0" w14:textId="77777777" w:rsidR="00CD16A7" w:rsidRPr="009E59E5" w:rsidRDefault="00CD16A7" w:rsidP="00962152">
            <w:pPr>
              <w:rPr>
                <w:rFonts w:eastAsia="SimSun"/>
                <w:color w:val="000000"/>
                <w:sz w:val="16"/>
                <w:szCs w:val="16"/>
                <w:highlight w:val="yellow"/>
                <w:lang w:val="en-US" w:eastAsia="zh-CN"/>
              </w:rPr>
            </w:pPr>
            <w:r w:rsidRPr="009E59E5">
              <w:rPr>
                <w:rFonts w:eastAsia="SimSun"/>
                <w:b/>
                <w:bCs/>
                <w:color w:val="000000"/>
                <w:sz w:val="16"/>
                <w:szCs w:val="16"/>
                <w:highlight w:val="yellow"/>
                <w:lang w:val="en-US" w:eastAsia="zh-CN"/>
              </w:rPr>
              <w:t xml:space="preserve">5.3.7.2.1.1.2.  Where the system-initiated manoeuvre is performed according to 5.3.7.2.1.1.1. </w:t>
            </w:r>
            <w:r w:rsidRPr="009E59E5">
              <w:rPr>
                <w:rFonts w:eastAsia="SimSun"/>
                <w:b/>
                <w:bCs/>
                <w:strike/>
                <w:color w:val="C82613"/>
                <w:sz w:val="16"/>
                <w:szCs w:val="16"/>
                <w:highlight w:val="yellow"/>
                <w:lang w:val="en-US" w:eastAsia="zh-CN"/>
              </w:rPr>
              <w:t xml:space="preserve">[a DCA shall be issued and] </w:t>
            </w:r>
            <w:r w:rsidRPr="009E59E5">
              <w:rPr>
                <w:rFonts w:eastAsia="SimSun"/>
                <w:b/>
                <w:bCs/>
                <w:color w:val="000000"/>
                <w:sz w:val="16"/>
                <w:szCs w:val="16"/>
                <w:highlight w:val="yellow"/>
                <w:lang w:val="en-US" w:eastAsia="zh-CN"/>
              </w:rPr>
              <w:t xml:space="preserve">the circumstances as to when this happens shall be </w:t>
            </w:r>
            <w:r w:rsidRPr="009E59E5">
              <w:rPr>
                <w:rFonts w:eastAsia="SimSun"/>
                <w:b/>
                <w:bCs/>
                <w:color w:val="000000"/>
                <w:sz w:val="16"/>
                <w:szCs w:val="16"/>
                <w:highlight w:val="yellow"/>
                <w:lang w:val="en-US" w:eastAsia="zh-CN"/>
              </w:rPr>
              <w:lastRenderedPageBreak/>
              <w:t>described and justified to the Type Approval Authority and shall be assessed according to Annex 3.</w:t>
            </w:r>
          </w:p>
          <w:p w14:paraId="72C4FF78" w14:textId="77777777" w:rsidR="00CD16A7" w:rsidRPr="004F7FDE" w:rsidRDefault="00CD16A7" w:rsidP="00927017">
            <w:pPr>
              <w:rPr>
                <w:sz w:val="16"/>
                <w:szCs w:val="16"/>
                <w:highlight w:val="cyan"/>
                <w:lang w:val="en-US"/>
              </w:rPr>
            </w:pPr>
          </w:p>
          <w:p w14:paraId="5C4A849C" w14:textId="77777777" w:rsidR="00036AD4" w:rsidRPr="004F7FDE" w:rsidRDefault="00036AD4" w:rsidP="00927017">
            <w:pPr>
              <w:rPr>
                <w:sz w:val="16"/>
                <w:szCs w:val="16"/>
                <w:highlight w:val="cyan"/>
                <w:lang w:val="en-US"/>
              </w:rPr>
            </w:pPr>
          </w:p>
          <w:p w14:paraId="77091DC1" w14:textId="05868D3D" w:rsidR="00036AD4" w:rsidRPr="009E59E5" w:rsidRDefault="00962152" w:rsidP="00927017">
            <w:pPr>
              <w:rPr>
                <w:sz w:val="16"/>
                <w:szCs w:val="16"/>
                <w:highlight w:val="yellow"/>
                <w:lang w:val="en-US"/>
              </w:rPr>
            </w:pPr>
            <w:r w:rsidRPr="009E59E5">
              <w:rPr>
                <w:sz w:val="16"/>
                <w:szCs w:val="16"/>
                <w:highlight w:val="yellow"/>
                <w:lang w:val="en-US"/>
              </w:rPr>
              <w:t>Proposal f</w:t>
            </w:r>
            <w:r w:rsidR="00036AD4" w:rsidRPr="009E59E5">
              <w:rPr>
                <w:sz w:val="16"/>
                <w:szCs w:val="16"/>
                <w:highlight w:val="yellow"/>
                <w:lang w:val="en-US"/>
              </w:rPr>
              <w:t>rom UK</w:t>
            </w:r>
            <w:r w:rsidRPr="009E59E5">
              <w:rPr>
                <w:sz w:val="16"/>
                <w:szCs w:val="16"/>
                <w:highlight w:val="yellow"/>
                <w:lang w:val="en-US"/>
              </w:rPr>
              <w:t xml:space="preserve"> during SDG28.11</w:t>
            </w:r>
            <w:r w:rsidR="00036AD4" w:rsidRPr="009E59E5">
              <w:rPr>
                <w:sz w:val="16"/>
                <w:szCs w:val="16"/>
                <w:highlight w:val="yellow"/>
                <w:lang w:val="en-US"/>
              </w:rPr>
              <w:t>:</w:t>
            </w:r>
          </w:p>
          <w:p w14:paraId="2C5F5D20" w14:textId="77777777" w:rsidR="00036AD4" w:rsidRPr="004F7FDE" w:rsidRDefault="00036AD4" w:rsidP="00927017">
            <w:pPr>
              <w:rPr>
                <w:sz w:val="16"/>
                <w:szCs w:val="16"/>
              </w:rPr>
            </w:pPr>
            <w:r w:rsidRPr="009E59E5">
              <w:rPr>
                <w:sz w:val="16"/>
                <w:szCs w:val="16"/>
                <w:highlight w:val="yellow"/>
              </w:rPr>
              <w:t>Notwithstanding the provisions of paragraph 5.3.7.2.1.1., a system-initiated manoeuvre may be initiated [before an initial driver disengagement warning is given] when it is considered to mitigate the risk of an imminent collision. [Following completion of the manoeuvre a DCA shall be given, and before the end of the drive cycle the driver shall be given appropriate notification and required to re-acknowledge that they have read and understood the driver information material as per paragraph 5.3.7.2.4.10.]</w:t>
            </w:r>
          </w:p>
          <w:p w14:paraId="01B5C399" w14:textId="77777777" w:rsidR="00486875" w:rsidRDefault="00486875" w:rsidP="00486875">
            <w:pPr>
              <w:rPr>
                <w:sz w:val="16"/>
                <w:szCs w:val="16"/>
                <w:highlight w:val="cyan"/>
              </w:rPr>
            </w:pPr>
          </w:p>
          <w:p w14:paraId="1E8644F6" w14:textId="45A262D1" w:rsidR="00486875" w:rsidRPr="006F2994" w:rsidRDefault="00486875" w:rsidP="00486875">
            <w:pPr>
              <w:rPr>
                <w:sz w:val="16"/>
                <w:szCs w:val="16"/>
                <w:highlight w:val="cyan"/>
              </w:rPr>
            </w:pPr>
            <w:r w:rsidRPr="006F2994">
              <w:rPr>
                <w:sz w:val="16"/>
                <w:szCs w:val="16"/>
                <w:highlight w:val="cyan"/>
              </w:rPr>
              <w:t xml:space="preserve">SDG1212: </w:t>
            </w:r>
          </w:p>
          <w:p w14:paraId="20104B70" w14:textId="77777777" w:rsidR="00486875" w:rsidRPr="004077E7" w:rsidRDefault="00486875" w:rsidP="00486875">
            <w:pPr>
              <w:pStyle w:val="ListParagraph"/>
              <w:numPr>
                <w:ilvl w:val="0"/>
                <w:numId w:val="24"/>
              </w:numPr>
              <w:rPr>
                <w:sz w:val="16"/>
                <w:szCs w:val="16"/>
                <w:highlight w:val="cyan"/>
              </w:rPr>
            </w:pPr>
            <w:r w:rsidRPr="004077E7">
              <w:rPr>
                <w:sz w:val="16"/>
                <w:szCs w:val="16"/>
                <w:highlight w:val="cyan"/>
              </w:rPr>
              <w:t xml:space="preserve">a graphical representation of the differences between the UK and industry proposal may help to conclude the discussion </w:t>
            </w:r>
          </w:p>
          <w:p w14:paraId="2C2AD8C3" w14:textId="77777777" w:rsidR="00486875" w:rsidRPr="004077E7" w:rsidRDefault="00486875" w:rsidP="00486875">
            <w:pPr>
              <w:pStyle w:val="ListParagraph"/>
              <w:numPr>
                <w:ilvl w:val="0"/>
                <w:numId w:val="24"/>
              </w:numPr>
              <w:rPr>
                <w:sz w:val="16"/>
                <w:szCs w:val="16"/>
                <w:highlight w:val="cyan"/>
              </w:rPr>
            </w:pPr>
            <w:r w:rsidRPr="004077E7">
              <w:rPr>
                <w:sz w:val="16"/>
                <w:szCs w:val="16"/>
                <w:highlight w:val="cyan"/>
              </w:rPr>
              <w:t>Industry, EC and UK should find a proposal, possibly jointly</w:t>
            </w:r>
          </w:p>
          <w:p w14:paraId="3F8D06D3" w14:textId="02CA78DA" w:rsidR="004F7FDE" w:rsidRPr="004F7FDE" w:rsidRDefault="00486875" w:rsidP="00486875">
            <w:pPr>
              <w:spacing w:after="160" w:line="252" w:lineRule="auto"/>
              <w:rPr>
                <w:sz w:val="16"/>
                <w:szCs w:val="16"/>
              </w:rPr>
            </w:pPr>
            <w:r w:rsidRPr="004077E7">
              <w:rPr>
                <w:sz w:val="16"/>
                <w:szCs w:val="16"/>
                <w:highlight w:val="cyan"/>
              </w:rPr>
              <w:t>The provision is in competition with 5.5.4.2.7.2; an adjustment can be made there, proposal is available</w:t>
            </w:r>
          </w:p>
        </w:tc>
      </w:tr>
      <w:tr w:rsidR="00B56690" w:rsidRPr="00C458D1" w14:paraId="6ADF495A" w14:textId="6B6257AA" w:rsidTr="009E59E5">
        <w:trPr>
          <w:divId w:val="1045132979"/>
        </w:trPr>
        <w:tc>
          <w:tcPr>
            <w:tcW w:w="311" w:type="pct"/>
            <w:shd w:val="clear" w:color="auto" w:fill="92D050"/>
            <w:tcMar>
              <w:top w:w="75" w:type="dxa"/>
              <w:left w:w="75" w:type="dxa"/>
              <w:bottom w:w="75" w:type="dxa"/>
              <w:right w:w="75" w:type="dxa"/>
            </w:tcMar>
            <w:hideMark/>
          </w:tcPr>
          <w:p w14:paraId="158CA57E" w14:textId="77777777" w:rsidR="00145A29" w:rsidRPr="00DC7A4D" w:rsidRDefault="00145A29" w:rsidP="00145A29">
            <w:pPr>
              <w:pStyle w:val="NormalWeb"/>
              <w:rPr>
                <w:sz w:val="16"/>
                <w:szCs w:val="16"/>
              </w:rPr>
            </w:pPr>
            <w:r w:rsidRPr="00DC7A4D">
              <w:rPr>
                <w:sz w:val="16"/>
                <w:szCs w:val="16"/>
              </w:rPr>
              <w:lastRenderedPageBreak/>
              <w:t>5.3.7.2.1.1.1.</w:t>
            </w:r>
          </w:p>
        </w:tc>
        <w:tc>
          <w:tcPr>
            <w:tcW w:w="1329" w:type="pct"/>
            <w:shd w:val="clear" w:color="auto" w:fill="92D050"/>
            <w:tcMar>
              <w:top w:w="75" w:type="dxa"/>
              <w:left w:w="75" w:type="dxa"/>
              <w:bottom w:w="75" w:type="dxa"/>
              <w:right w:w="75" w:type="dxa"/>
            </w:tcMar>
            <w:hideMark/>
          </w:tcPr>
          <w:p w14:paraId="4FB59D07" w14:textId="77777777" w:rsidR="00145A29" w:rsidRPr="00C458D1" w:rsidRDefault="00145A29" w:rsidP="00145A29">
            <w:pPr>
              <w:pStyle w:val="NormalWeb"/>
              <w:rPr>
                <w:sz w:val="16"/>
                <w:szCs w:val="16"/>
                <w:lang w:val="en-US"/>
              </w:rPr>
            </w:pPr>
            <w:proofErr w:type="gramStart"/>
            <w:r w:rsidRPr="00C458D1">
              <w:rPr>
                <w:rStyle w:val="Strong"/>
                <w:sz w:val="16"/>
                <w:szCs w:val="16"/>
                <w:lang w:val="en-US"/>
              </w:rPr>
              <w:t>[ A</w:t>
            </w:r>
            <w:proofErr w:type="gramEnd"/>
            <w:r w:rsidRPr="00C458D1">
              <w:rPr>
                <w:rStyle w:val="Strong"/>
                <w:sz w:val="16"/>
                <w:szCs w:val="16"/>
                <w:lang w:val="en-US"/>
              </w:rPr>
              <w:t xml:space="preserve"> manoeuvre is permitted to be initiated by the system although the driver is detected to be disengaged while not being provided with a disengagement warning yet under any of the following circumstances</w:t>
            </w:r>
            <w:r w:rsidRPr="00C458D1">
              <w:rPr>
                <w:sz w:val="16"/>
                <w:szCs w:val="16"/>
                <w:lang w:val="en-US"/>
              </w:rPr>
              <w:t> </w:t>
            </w:r>
          </w:p>
          <w:p w14:paraId="0555EF9C" w14:textId="77777777" w:rsidR="00145A29" w:rsidRPr="00C458D1" w:rsidRDefault="00145A29" w:rsidP="00145A29">
            <w:pPr>
              <w:pStyle w:val="NormalWeb"/>
              <w:rPr>
                <w:sz w:val="16"/>
                <w:szCs w:val="16"/>
                <w:lang w:val="en-US"/>
              </w:rPr>
            </w:pPr>
            <w:r w:rsidRPr="00C458D1">
              <w:rPr>
                <w:rStyle w:val="Strong"/>
                <w:sz w:val="16"/>
                <w:szCs w:val="16"/>
                <w:lang w:val="en-US"/>
              </w:rPr>
              <w:t>(a) operation of the vehicle cannot be continued in the current lane (e.g. due to lane closure or the lane being blocked)</w:t>
            </w:r>
            <w:r w:rsidRPr="00C458D1">
              <w:rPr>
                <w:sz w:val="16"/>
                <w:szCs w:val="16"/>
                <w:lang w:val="en-US"/>
              </w:rPr>
              <w:t> </w:t>
            </w:r>
          </w:p>
          <w:p w14:paraId="4CD5F3E3" w14:textId="77777777" w:rsidR="00145A29" w:rsidRPr="00C458D1" w:rsidRDefault="00145A29" w:rsidP="00145A29">
            <w:pPr>
              <w:pStyle w:val="NormalWeb"/>
              <w:rPr>
                <w:sz w:val="16"/>
                <w:szCs w:val="16"/>
                <w:lang w:val="en-US"/>
              </w:rPr>
            </w:pPr>
            <w:r w:rsidRPr="00C458D1">
              <w:rPr>
                <w:rStyle w:val="Strong"/>
                <w:sz w:val="16"/>
                <w:szCs w:val="16"/>
                <w:lang w:val="en-US"/>
              </w:rPr>
              <w:t>(b) the manoeuvre is considered to minimize the risk of a collision</w:t>
            </w:r>
            <w:r w:rsidRPr="00C458D1">
              <w:rPr>
                <w:sz w:val="16"/>
                <w:szCs w:val="16"/>
                <w:lang w:val="en-US"/>
              </w:rPr>
              <w:t> </w:t>
            </w:r>
          </w:p>
          <w:p w14:paraId="46FA187E" w14:textId="77777777" w:rsidR="00145A29" w:rsidRPr="00C458D1" w:rsidRDefault="00145A29" w:rsidP="00145A29">
            <w:pPr>
              <w:pStyle w:val="NormalWeb"/>
              <w:rPr>
                <w:sz w:val="16"/>
                <w:szCs w:val="16"/>
                <w:lang w:val="en-US"/>
              </w:rPr>
            </w:pPr>
            <w:r w:rsidRPr="00C458D1">
              <w:rPr>
                <w:rStyle w:val="Strong"/>
                <w:sz w:val="16"/>
                <w:szCs w:val="16"/>
                <w:lang w:val="en-US"/>
              </w:rPr>
              <w:t xml:space="preserve">(c) not initiating the manoeuvre would make the system reach a system boundary and require termination of assistance. </w:t>
            </w:r>
            <w:r w:rsidRPr="00C458D1">
              <w:rPr>
                <w:sz w:val="16"/>
                <w:szCs w:val="16"/>
                <w:lang w:val="en-US"/>
              </w:rPr>
              <w:t> </w:t>
            </w:r>
          </w:p>
          <w:p w14:paraId="038A6920" w14:textId="77777777" w:rsidR="00145A29" w:rsidRPr="00C458D1" w:rsidRDefault="00145A29" w:rsidP="00145A29">
            <w:pPr>
              <w:pStyle w:val="NormalWeb"/>
              <w:rPr>
                <w:sz w:val="16"/>
                <w:szCs w:val="16"/>
                <w:lang w:val="en-US"/>
              </w:rPr>
            </w:pPr>
            <w:r w:rsidRPr="00C458D1">
              <w:rPr>
                <w:rStyle w:val="Strong"/>
                <w:sz w:val="16"/>
                <w:szCs w:val="16"/>
                <w:lang w:val="en-US"/>
              </w:rPr>
              <w:t xml:space="preserve">In </w:t>
            </w:r>
            <w:proofErr w:type="gramStart"/>
            <w:r w:rsidRPr="00C458D1">
              <w:rPr>
                <w:rStyle w:val="Strong"/>
                <w:sz w:val="16"/>
                <w:szCs w:val="16"/>
                <w:lang w:val="en-US"/>
              </w:rPr>
              <w:t>addition</w:t>
            </w:r>
            <w:proofErr w:type="gramEnd"/>
            <w:r w:rsidRPr="00C458D1">
              <w:rPr>
                <w:rStyle w:val="Strong"/>
                <w:sz w:val="16"/>
                <w:szCs w:val="16"/>
                <w:lang w:val="en-US"/>
              </w:rPr>
              <w:t xml:space="preserve"> the system shall apply strategies to re-engage the driver as soon as the disengagement is detected</w:t>
            </w:r>
            <w:proofErr w:type="gramStart"/>
            <w:r w:rsidRPr="00C458D1">
              <w:rPr>
                <w:rStyle w:val="Strong"/>
                <w:sz w:val="16"/>
                <w:szCs w:val="16"/>
                <w:lang w:val="en-US"/>
              </w:rPr>
              <w:t>.</w:t>
            </w:r>
            <w:r w:rsidRPr="00C458D1">
              <w:rPr>
                <w:rStyle w:val="Strong"/>
                <w:b w:val="0"/>
                <w:bCs w:val="0"/>
                <w:sz w:val="16"/>
                <w:szCs w:val="16"/>
                <w:lang w:val="en-US"/>
              </w:rPr>
              <w:t xml:space="preserve"> ]</w:t>
            </w:r>
            <w:proofErr w:type="gramEnd"/>
          </w:p>
          <w:p w14:paraId="6FEFB1CF" w14:textId="77777777" w:rsidR="00145A29" w:rsidRPr="00C458D1" w:rsidRDefault="00145A29" w:rsidP="00145A29">
            <w:pPr>
              <w:pStyle w:val="NormalWeb"/>
              <w:rPr>
                <w:sz w:val="16"/>
                <w:szCs w:val="16"/>
                <w:lang w:val="en-US"/>
              </w:rPr>
            </w:pPr>
            <w:r w:rsidRPr="00C458D1">
              <w:rPr>
                <w:rStyle w:val="Strong"/>
                <w:color w:val="000000"/>
                <w:sz w:val="16"/>
                <w:szCs w:val="16"/>
                <w:lang w:val="en-US"/>
              </w:rPr>
              <w:t> </w:t>
            </w:r>
          </w:p>
        </w:tc>
        <w:tc>
          <w:tcPr>
            <w:tcW w:w="1642" w:type="pct"/>
            <w:shd w:val="clear" w:color="auto" w:fill="92D050"/>
            <w:tcMar>
              <w:top w:w="75" w:type="dxa"/>
              <w:left w:w="75" w:type="dxa"/>
              <w:bottom w:w="75" w:type="dxa"/>
              <w:right w:w="75" w:type="dxa"/>
            </w:tcMar>
            <w:hideMark/>
          </w:tcPr>
          <w:p w14:paraId="555E36F7" w14:textId="0CF98AE8" w:rsidR="00BF5B8D" w:rsidRPr="00C458D1" w:rsidRDefault="00BF5B8D" w:rsidP="00BF5B8D">
            <w:pPr>
              <w:rPr>
                <w:sz w:val="16"/>
                <w:szCs w:val="16"/>
                <w:lang w:val="en-US"/>
              </w:rPr>
            </w:pPr>
            <w:r w:rsidRPr="00C458D1">
              <w:rPr>
                <w:sz w:val="16"/>
                <w:szCs w:val="16"/>
                <w:highlight w:val="green"/>
                <w:lang w:val="en-US"/>
              </w:rPr>
              <w:t>OICA/CLEPA</w:t>
            </w:r>
            <w:r w:rsidRPr="00C458D1">
              <w:rPr>
                <w:sz w:val="16"/>
                <w:szCs w:val="16"/>
                <w:lang w:val="en-US"/>
              </w:rPr>
              <w:t xml:space="preserve"> (deleted and replaced – see proposal </w:t>
            </w:r>
            <w:r w:rsidRPr="00C458D1">
              <w:rPr>
                <w:sz w:val="16"/>
                <w:szCs w:val="16"/>
              </w:rPr>
              <w:t>5.3.7.2.1.1)</w:t>
            </w:r>
          </w:p>
          <w:p w14:paraId="161C43B5" w14:textId="77777777" w:rsidR="00BF5B8D" w:rsidRPr="00C458D1" w:rsidRDefault="00BF5B8D" w:rsidP="00616906">
            <w:pPr>
              <w:rPr>
                <w:sz w:val="16"/>
                <w:szCs w:val="16"/>
                <w:lang w:val="en-US"/>
              </w:rPr>
            </w:pPr>
          </w:p>
          <w:p w14:paraId="308D231B" w14:textId="1916ADF5" w:rsidR="00616906" w:rsidRPr="00C458D1" w:rsidRDefault="00616906" w:rsidP="00616906">
            <w:pPr>
              <w:rPr>
                <w:sz w:val="16"/>
                <w:szCs w:val="16"/>
                <w:lang w:val="en-US"/>
              </w:rPr>
            </w:pPr>
            <w:r w:rsidRPr="00C458D1">
              <w:rPr>
                <w:sz w:val="16"/>
                <w:szCs w:val="16"/>
                <w:highlight w:val="green"/>
                <w:lang w:val="en-US"/>
              </w:rPr>
              <w:t>EME:</w:t>
            </w:r>
          </w:p>
          <w:p w14:paraId="3188995A" w14:textId="77777777" w:rsidR="00616906" w:rsidRPr="00C458D1" w:rsidRDefault="00616906" w:rsidP="00616906">
            <w:pPr>
              <w:pStyle w:val="NormalWeb"/>
              <w:rPr>
                <w:sz w:val="16"/>
                <w:szCs w:val="16"/>
                <w:lang w:val="en-US"/>
              </w:rPr>
            </w:pPr>
            <w:r w:rsidRPr="00C458D1">
              <w:rPr>
                <w:rStyle w:val="Strong"/>
                <w:sz w:val="16"/>
                <w:szCs w:val="16"/>
                <w:lang w:val="en-US"/>
              </w:rPr>
              <w:t xml:space="preserve">[A manoeuvre is permitted to be initiated by the system although the driver is detected to be disengaged </w:t>
            </w:r>
            <w:r w:rsidRPr="00C458D1">
              <w:rPr>
                <w:rStyle w:val="Strong"/>
                <w:strike/>
                <w:sz w:val="16"/>
                <w:szCs w:val="16"/>
                <w:highlight w:val="yellow"/>
                <w:lang w:val="en-US"/>
              </w:rPr>
              <w:t>while not being provided with a disengagement warning yet</w:t>
            </w:r>
            <w:r w:rsidRPr="00C458D1">
              <w:rPr>
                <w:rStyle w:val="Strong"/>
                <w:sz w:val="16"/>
                <w:szCs w:val="16"/>
                <w:lang w:val="en-US"/>
              </w:rPr>
              <w:t xml:space="preserve"> under any of the following circumstances</w:t>
            </w:r>
            <w:r w:rsidRPr="00C458D1">
              <w:rPr>
                <w:sz w:val="16"/>
                <w:szCs w:val="16"/>
                <w:lang w:val="en-US"/>
              </w:rPr>
              <w:t> </w:t>
            </w:r>
          </w:p>
          <w:p w14:paraId="606FE3AA" w14:textId="77777777" w:rsidR="00616906" w:rsidRPr="00C458D1" w:rsidRDefault="00616906" w:rsidP="00616906">
            <w:pPr>
              <w:pStyle w:val="NormalWeb"/>
              <w:rPr>
                <w:sz w:val="16"/>
                <w:szCs w:val="16"/>
                <w:lang w:val="en-US"/>
              </w:rPr>
            </w:pPr>
            <w:r w:rsidRPr="00C458D1">
              <w:rPr>
                <w:rStyle w:val="Strong"/>
                <w:sz w:val="16"/>
                <w:szCs w:val="16"/>
                <w:lang w:val="en-US"/>
              </w:rPr>
              <w:t>(a) operation of the vehicle cannot be continued in the current lane (e.g. due to lane closure or the lane being blocked)</w:t>
            </w:r>
            <w:r w:rsidRPr="00C458D1">
              <w:rPr>
                <w:sz w:val="16"/>
                <w:szCs w:val="16"/>
                <w:lang w:val="en-US"/>
              </w:rPr>
              <w:t> </w:t>
            </w:r>
          </w:p>
          <w:p w14:paraId="3F7DE605" w14:textId="77777777" w:rsidR="00616906" w:rsidRPr="00C458D1" w:rsidRDefault="00616906" w:rsidP="00616906">
            <w:pPr>
              <w:pStyle w:val="NormalWeb"/>
              <w:rPr>
                <w:sz w:val="16"/>
                <w:szCs w:val="16"/>
                <w:lang w:val="en-US"/>
              </w:rPr>
            </w:pPr>
            <w:r w:rsidRPr="00C458D1">
              <w:rPr>
                <w:rStyle w:val="Strong"/>
                <w:sz w:val="16"/>
                <w:szCs w:val="16"/>
                <w:lang w:val="en-US"/>
              </w:rPr>
              <w:t>(b) the manoeuvre is considered to minimize the risk of a collision</w:t>
            </w:r>
            <w:r w:rsidRPr="00C458D1">
              <w:rPr>
                <w:sz w:val="16"/>
                <w:szCs w:val="16"/>
                <w:lang w:val="en-US"/>
              </w:rPr>
              <w:t> </w:t>
            </w:r>
          </w:p>
          <w:p w14:paraId="5BEE31EB" w14:textId="77777777" w:rsidR="00616906" w:rsidRPr="00C458D1" w:rsidRDefault="00616906" w:rsidP="00616906">
            <w:pPr>
              <w:pStyle w:val="NormalWeb"/>
              <w:rPr>
                <w:sz w:val="16"/>
                <w:szCs w:val="16"/>
                <w:lang w:val="en-US"/>
              </w:rPr>
            </w:pPr>
            <w:r w:rsidRPr="00C458D1">
              <w:rPr>
                <w:rStyle w:val="Strong"/>
                <w:sz w:val="16"/>
                <w:szCs w:val="16"/>
                <w:lang w:val="en-US"/>
              </w:rPr>
              <w:t xml:space="preserve">(c) not initiating the manoeuvre would make the system reach a system boundary and require termination of assistance. </w:t>
            </w:r>
            <w:r w:rsidRPr="00C458D1">
              <w:rPr>
                <w:sz w:val="16"/>
                <w:szCs w:val="16"/>
                <w:lang w:val="en-US"/>
              </w:rPr>
              <w:t> </w:t>
            </w:r>
          </w:p>
          <w:p w14:paraId="5BFDF7FC" w14:textId="77777777" w:rsidR="00616906" w:rsidRPr="00C458D1" w:rsidRDefault="00616906" w:rsidP="00616906">
            <w:pPr>
              <w:pStyle w:val="NormalWeb"/>
              <w:rPr>
                <w:sz w:val="16"/>
                <w:szCs w:val="16"/>
                <w:lang w:val="en-US"/>
              </w:rPr>
            </w:pPr>
            <w:r w:rsidRPr="00C458D1">
              <w:rPr>
                <w:rFonts w:eastAsia="Calibri"/>
                <w:b/>
                <w:bCs/>
                <w:sz w:val="16"/>
                <w:szCs w:val="16"/>
                <w:highlight w:val="yellow"/>
                <w:lang w:val="en-US"/>
              </w:rPr>
              <w:lastRenderedPageBreak/>
              <w:t>[d) Not performing the manoeuvre could result in unpredictable and unnatural behavior on the roadway</w:t>
            </w:r>
          </w:p>
          <w:p w14:paraId="21107A6D" w14:textId="77777777" w:rsidR="00616906" w:rsidRPr="00C458D1" w:rsidRDefault="00616906" w:rsidP="00616906">
            <w:pPr>
              <w:pStyle w:val="NormalWeb"/>
              <w:rPr>
                <w:rStyle w:val="Strong"/>
                <w:b w:val="0"/>
                <w:bCs w:val="0"/>
                <w:sz w:val="16"/>
                <w:szCs w:val="16"/>
                <w:lang w:val="en-US"/>
              </w:rPr>
            </w:pPr>
            <w:r w:rsidRPr="00C458D1">
              <w:rPr>
                <w:rStyle w:val="Strong"/>
                <w:sz w:val="16"/>
                <w:szCs w:val="16"/>
                <w:lang w:val="en-US"/>
              </w:rPr>
              <w:t xml:space="preserve">In </w:t>
            </w:r>
            <w:proofErr w:type="gramStart"/>
            <w:r w:rsidRPr="00C458D1">
              <w:rPr>
                <w:rStyle w:val="Strong"/>
                <w:sz w:val="16"/>
                <w:szCs w:val="16"/>
                <w:lang w:val="en-US"/>
              </w:rPr>
              <w:t>addition</w:t>
            </w:r>
            <w:proofErr w:type="gramEnd"/>
            <w:r w:rsidRPr="00C458D1">
              <w:rPr>
                <w:rStyle w:val="Strong"/>
                <w:sz w:val="16"/>
                <w:szCs w:val="16"/>
                <w:lang w:val="en-US"/>
              </w:rPr>
              <w:t xml:space="preserve"> the system shall apply strategies to re-engage the driver as soon as the disengagement is detected.</w:t>
            </w:r>
            <w:r w:rsidRPr="00C458D1">
              <w:rPr>
                <w:rStyle w:val="Strong"/>
                <w:b w:val="0"/>
                <w:bCs w:val="0"/>
                <w:sz w:val="16"/>
                <w:szCs w:val="16"/>
                <w:lang w:val="en-US"/>
              </w:rPr>
              <w:t>]</w:t>
            </w:r>
          </w:p>
          <w:p w14:paraId="73FC0045" w14:textId="78098A6D" w:rsidR="00145A29" w:rsidRPr="00C458D1" w:rsidRDefault="00145A29" w:rsidP="00616906">
            <w:pPr>
              <w:pStyle w:val="NormalWeb"/>
              <w:rPr>
                <w:sz w:val="16"/>
                <w:szCs w:val="16"/>
                <w:lang w:val="en-US"/>
              </w:rPr>
            </w:pPr>
            <w:r w:rsidRPr="00C458D1">
              <w:rPr>
                <w:rStyle w:val="Strong"/>
                <w:sz w:val="16"/>
                <w:szCs w:val="16"/>
                <w:highlight w:val="green"/>
                <w:lang w:val="en-US"/>
              </w:rPr>
              <w:t>J</w:t>
            </w:r>
            <w:r w:rsidRPr="00C458D1">
              <w:rPr>
                <w:rStyle w:val="Strong"/>
                <w:sz w:val="16"/>
                <w:szCs w:val="16"/>
                <w:highlight w:val="green"/>
              </w:rPr>
              <w:t>RC:</w:t>
            </w:r>
            <w:r w:rsidRPr="00C458D1">
              <w:rPr>
                <w:rStyle w:val="Strong"/>
                <w:sz w:val="16"/>
                <w:szCs w:val="16"/>
              </w:rPr>
              <w:br/>
            </w:r>
            <w:r w:rsidRPr="00C458D1">
              <w:rPr>
                <w:rStyle w:val="Strong"/>
                <w:sz w:val="16"/>
                <w:szCs w:val="16"/>
                <w:lang w:val="en-US"/>
              </w:rPr>
              <w:t xml:space="preserve">A manoeuvre </w:t>
            </w:r>
            <w:proofErr w:type="gramStart"/>
            <w:r w:rsidRPr="00C458D1">
              <w:rPr>
                <w:rStyle w:val="Strong"/>
                <w:sz w:val="16"/>
                <w:szCs w:val="16"/>
                <w:lang w:val="en-US"/>
              </w:rPr>
              <w:t>is permitted</w:t>
            </w:r>
            <w:proofErr w:type="gramEnd"/>
            <w:r w:rsidRPr="00C458D1">
              <w:rPr>
                <w:rStyle w:val="Strong"/>
                <w:sz w:val="16"/>
                <w:szCs w:val="16"/>
                <w:lang w:val="en-US"/>
              </w:rPr>
              <w:t xml:space="preserve"> to be initiated by the system although the driver is detected to be disengaged while not being provided with a disengagement warning yet under the following </w:t>
            </w:r>
            <w:r w:rsidRPr="00C458D1">
              <w:rPr>
                <w:rStyle w:val="Strong"/>
                <w:sz w:val="16"/>
                <w:szCs w:val="16"/>
                <w:u w:val="single"/>
                <w:lang w:val="en-US"/>
              </w:rPr>
              <w:t>circumstances:</w:t>
            </w:r>
          </w:p>
          <w:p w14:paraId="25A34D3B" w14:textId="77777777" w:rsidR="00145A29" w:rsidRPr="00C458D1" w:rsidRDefault="00145A29" w:rsidP="00145A29">
            <w:pPr>
              <w:pStyle w:val="NormalWeb"/>
              <w:rPr>
                <w:sz w:val="16"/>
                <w:szCs w:val="16"/>
                <w:lang w:val="en-US"/>
              </w:rPr>
            </w:pPr>
            <w:r w:rsidRPr="00C458D1">
              <w:rPr>
                <w:rStyle w:val="Strong"/>
                <w:sz w:val="16"/>
                <w:szCs w:val="16"/>
                <w:u w:val="single"/>
                <w:lang w:val="en-US"/>
              </w:rPr>
              <w:t>a) drivers have been disengaged for no longer than 2s</w:t>
            </w:r>
          </w:p>
          <w:p w14:paraId="04D69526" w14:textId="77777777" w:rsidR="00145A29" w:rsidRPr="00C458D1" w:rsidRDefault="00145A29" w:rsidP="00145A29">
            <w:pPr>
              <w:pStyle w:val="NormalWeb"/>
              <w:rPr>
                <w:sz w:val="16"/>
                <w:szCs w:val="16"/>
                <w:lang w:val="en-US"/>
              </w:rPr>
            </w:pPr>
            <w:r w:rsidRPr="00C458D1">
              <w:rPr>
                <w:rStyle w:val="Strong"/>
                <w:sz w:val="16"/>
                <w:szCs w:val="16"/>
                <w:u w:val="single"/>
                <w:lang w:val="en-US"/>
              </w:rPr>
              <w:t>b) the manoeuvre is considered to minimize the risk of a collision and cannot be avoided by only longitudinal control.</w:t>
            </w:r>
          </w:p>
          <w:p w14:paraId="5CBC8DDF" w14:textId="77777777" w:rsidR="00145A29" w:rsidRPr="00C458D1" w:rsidRDefault="00145A29" w:rsidP="00145A29">
            <w:pPr>
              <w:pStyle w:val="NormalWeb"/>
              <w:rPr>
                <w:sz w:val="16"/>
                <w:szCs w:val="16"/>
                <w:lang w:val="en-US"/>
              </w:rPr>
            </w:pPr>
            <w:r w:rsidRPr="00C458D1">
              <w:rPr>
                <w:rStyle w:val="Strong"/>
                <w:sz w:val="16"/>
                <w:szCs w:val="16"/>
                <w:lang w:val="en-US"/>
              </w:rPr>
              <w:t xml:space="preserve">In </w:t>
            </w:r>
            <w:proofErr w:type="gramStart"/>
            <w:r w:rsidRPr="00C458D1">
              <w:rPr>
                <w:rStyle w:val="Strong"/>
                <w:sz w:val="16"/>
                <w:szCs w:val="16"/>
                <w:lang w:val="en-US"/>
              </w:rPr>
              <w:t>addition</w:t>
            </w:r>
            <w:proofErr w:type="gramEnd"/>
            <w:r w:rsidRPr="00C458D1">
              <w:rPr>
                <w:rStyle w:val="Strong"/>
                <w:sz w:val="16"/>
                <w:szCs w:val="16"/>
                <w:lang w:val="en-US"/>
              </w:rPr>
              <w:t xml:space="preserve"> the system shall apply strategies to re-engage the driver as soon as the disengagement is detected and issue a DCA and strike out</w:t>
            </w:r>
            <w:proofErr w:type="gramStart"/>
            <w:r w:rsidRPr="00C458D1">
              <w:rPr>
                <w:rStyle w:val="Strong"/>
                <w:sz w:val="16"/>
                <w:szCs w:val="16"/>
                <w:lang w:val="en-US"/>
              </w:rPr>
              <w:t>.</w:t>
            </w:r>
            <w:r w:rsidRPr="00C458D1">
              <w:rPr>
                <w:sz w:val="16"/>
                <w:szCs w:val="16"/>
                <w:lang w:val="en-US"/>
              </w:rPr>
              <w:t> ]</w:t>
            </w:r>
            <w:proofErr w:type="gramEnd"/>
          </w:p>
          <w:p w14:paraId="489B7D8D" w14:textId="2105C00D" w:rsidR="004B51AC" w:rsidRPr="00C458D1" w:rsidRDefault="004B51AC" w:rsidP="004B51AC">
            <w:pPr>
              <w:rPr>
                <w:sz w:val="16"/>
                <w:szCs w:val="16"/>
                <w:lang w:val="en-US"/>
              </w:rPr>
            </w:pPr>
            <w:r w:rsidRPr="00C458D1">
              <w:rPr>
                <w:sz w:val="16"/>
                <w:szCs w:val="16"/>
                <w:highlight w:val="green"/>
                <w:lang w:val="en-US"/>
              </w:rPr>
              <w:t>Japan</w:t>
            </w:r>
            <w:r w:rsidRPr="00C458D1">
              <w:rPr>
                <w:sz w:val="16"/>
                <w:szCs w:val="16"/>
                <w:lang w:val="en-US"/>
              </w:rPr>
              <w:t xml:space="preserve"> </w:t>
            </w:r>
          </w:p>
          <w:p w14:paraId="59855373" w14:textId="1260A77A" w:rsidR="004B51AC" w:rsidRPr="00C458D1" w:rsidRDefault="004B51AC" w:rsidP="004B51AC">
            <w:pPr>
              <w:pStyle w:val="NormalWeb"/>
              <w:rPr>
                <w:sz w:val="16"/>
                <w:szCs w:val="16"/>
                <w:lang w:val="en-US"/>
              </w:rPr>
            </w:pPr>
            <w:r w:rsidRPr="00C458D1">
              <w:rPr>
                <w:sz w:val="16"/>
                <w:szCs w:val="16"/>
              </w:rPr>
              <w:t>Japan would like to know the reason why item (c) is necessary in addition to item (a) and (b).  We have concern that item (c) makes the situations too wide in which a manoeuvre is permitted to be initiated by the system although the driver is detected to be disengaged.</w:t>
            </w:r>
          </w:p>
        </w:tc>
        <w:tc>
          <w:tcPr>
            <w:tcW w:w="1718" w:type="pct"/>
            <w:shd w:val="clear" w:color="auto" w:fill="92D050"/>
          </w:tcPr>
          <w:p w14:paraId="0E7EC122" w14:textId="47F75F63" w:rsidR="00145A29" w:rsidRPr="00C458D1" w:rsidRDefault="001218FE" w:rsidP="00145A29">
            <w:pPr>
              <w:rPr>
                <w:sz w:val="16"/>
                <w:szCs w:val="16"/>
                <w:lang w:val="en-US"/>
              </w:rPr>
            </w:pPr>
            <w:r w:rsidRPr="00C458D1">
              <w:rPr>
                <w:sz w:val="16"/>
                <w:szCs w:val="16"/>
                <w:lang w:val="en-US"/>
              </w:rPr>
              <w:lastRenderedPageBreak/>
              <w:t>Can be deleted – is replaced</w:t>
            </w:r>
          </w:p>
        </w:tc>
      </w:tr>
      <w:tr w:rsidR="00B56690" w:rsidRPr="00C458D1" w14:paraId="4B87626B" w14:textId="016AB4EE" w:rsidTr="009E59E5">
        <w:trPr>
          <w:divId w:val="1045132979"/>
        </w:trPr>
        <w:tc>
          <w:tcPr>
            <w:tcW w:w="311" w:type="pct"/>
            <w:shd w:val="clear" w:color="auto" w:fill="92D050"/>
            <w:tcMar>
              <w:top w:w="75" w:type="dxa"/>
              <w:left w:w="75" w:type="dxa"/>
              <w:bottom w:w="75" w:type="dxa"/>
              <w:right w:w="75" w:type="dxa"/>
            </w:tcMar>
            <w:hideMark/>
          </w:tcPr>
          <w:p w14:paraId="130DF517" w14:textId="77777777" w:rsidR="00145A29" w:rsidRPr="00DC7A4D" w:rsidRDefault="00145A29" w:rsidP="00145A29">
            <w:pPr>
              <w:pStyle w:val="NormalWeb"/>
              <w:rPr>
                <w:sz w:val="16"/>
                <w:szCs w:val="16"/>
              </w:rPr>
            </w:pPr>
            <w:r w:rsidRPr="00DC7A4D">
              <w:rPr>
                <w:sz w:val="16"/>
                <w:szCs w:val="16"/>
              </w:rPr>
              <w:t>5.3.7.2.1.13.</w:t>
            </w:r>
          </w:p>
        </w:tc>
        <w:tc>
          <w:tcPr>
            <w:tcW w:w="1329" w:type="pct"/>
            <w:shd w:val="clear" w:color="auto" w:fill="92D050"/>
            <w:tcMar>
              <w:top w:w="75" w:type="dxa"/>
              <w:left w:w="75" w:type="dxa"/>
              <w:bottom w:w="75" w:type="dxa"/>
              <w:right w:w="75" w:type="dxa"/>
            </w:tcMar>
            <w:hideMark/>
          </w:tcPr>
          <w:p w14:paraId="19801C58" w14:textId="3F38ECEF" w:rsidR="00145A29" w:rsidRPr="00C458D1" w:rsidRDefault="00145A29" w:rsidP="00145A29">
            <w:pPr>
              <w:pStyle w:val="NormalWeb"/>
              <w:rPr>
                <w:sz w:val="16"/>
                <w:szCs w:val="16"/>
                <w:lang w:val="en-US"/>
              </w:rPr>
            </w:pPr>
            <w:r w:rsidRPr="00C458D1">
              <w:rPr>
                <w:rStyle w:val="normaltextrun"/>
                <w:b/>
                <w:bCs/>
                <w:color w:val="000000"/>
                <w:sz w:val="16"/>
                <w:szCs w:val="16"/>
                <w:lang w:val="en-US"/>
              </w:rPr>
              <w:t xml:space="preserve">[The manufacturer shall describe in the safety concept the </w:t>
            </w:r>
            <w:proofErr w:type="gramStart"/>
            <w:r w:rsidRPr="00C458D1">
              <w:rPr>
                <w:rStyle w:val="normaltextrun"/>
                <w:b/>
                <w:bCs/>
                <w:color w:val="000000"/>
                <w:sz w:val="16"/>
                <w:szCs w:val="16"/>
                <w:lang w:val="en-US"/>
              </w:rPr>
              <w:t>system</w:t>
            </w:r>
            <w:proofErr w:type="gramEnd"/>
            <w:r w:rsidRPr="00C458D1">
              <w:rPr>
                <w:rStyle w:val="normaltextrun"/>
                <w:b/>
                <w:bCs/>
                <w:color w:val="000000"/>
                <w:sz w:val="16"/>
                <w:szCs w:val="16"/>
                <w:lang w:val="en-US"/>
              </w:rPr>
              <w:t xml:space="preserve"> </w:t>
            </w:r>
            <w:proofErr w:type="spellStart"/>
            <w:r w:rsidRPr="00C458D1">
              <w:rPr>
                <w:rStyle w:val="normaltextrun"/>
                <w:b/>
                <w:bCs/>
                <w:color w:val="000000"/>
                <w:sz w:val="16"/>
                <w:szCs w:val="16"/>
                <w:lang w:val="en-US"/>
              </w:rPr>
              <w:t>behaviour</w:t>
            </w:r>
            <w:proofErr w:type="spellEnd"/>
            <w:r w:rsidRPr="00C458D1">
              <w:rPr>
                <w:rStyle w:val="normaltextrun"/>
                <w:b/>
                <w:bCs/>
                <w:color w:val="000000"/>
                <w:sz w:val="16"/>
                <w:szCs w:val="16"/>
                <w:lang w:val="en-US"/>
              </w:rPr>
              <w:t xml:space="preserve"> in case the driver is detected to be disengaged during a manoeuvre (e.g., initiation of a risk mitigation function, full execution of the manoeuvre, stop the vehicle).]</w:t>
            </w:r>
          </w:p>
        </w:tc>
        <w:tc>
          <w:tcPr>
            <w:tcW w:w="1642" w:type="pct"/>
            <w:shd w:val="clear" w:color="auto" w:fill="92D050"/>
            <w:tcMar>
              <w:top w:w="75" w:type="dxa"/>
              <w:left w:w="75" w:type="dxa"/>
              <w:bottom w:w="75" w:type="dxa"/>
              <w:right w:w="75" w:type="dxa"/>
            </w:tcMar>
            <w:hideMark/>
          </w:tcPr>
          <w:p w14:paraId="63B34EF5" w14:textId="77777777" w:rsidR="00145A29" w:rsidRPr="00C458D1" w:rsidRDefault="00145A29" w:rsidP="00145A29">
            <w:pPr>
              <w:rPr>
                <w:rStyle w:val="normaltextrun"/>
                <w:rFonts w:eastAsia="Times New Roman"/>
                <w:b/>
                <w:bCs/>
                <w:sz w:val="16"/>
                <w:szCs w:val="16"/>
                <w:lang w:val="en-US"/>
              </w:rPr>
            </w:pPr>
            <w:r w:rsidRPr="00C458D1">
              <w:rPr>
                <w:rStyle w:val="normaltextrun"/>
                <w:b/>
                <w:bCs/>
                <w:color w:val="000000"/>
                <w:sz w:val="16"/>
                <w:szCs w:val="16"/>
                <w:highlight w:val="green"/>
                <w:lang w:val="en-US"/>
              </w:rPr>
              <w:t>J</w:t>
            </w:r>
            <w:r w:rsidRPr="00C458D1">
              <w:rPr>
                <w:rStyle w:val="normaltextrun"/>
                <w:b/>
                <w:bCs/>
                <w:color w:val="000000"/>
                <w:sz w:val="16"/>
                <w:szCs w:val="16"/>
                <w:highlight w:val="green"/>
              </w:rPr>
              <w:t>RC:</w:t>
            </w:r>
            <w:r w:rsidRPr="00C458D1">
              <w:rPr>
                <w:rStyle w:val="normaltextrun"/>
                <w:b/>
                <w:bCs/>
                <w:color w:val="000000"/>
                <w:sz w:val="16"/>
                <w:szCs w:val="16"/>
              </w:rPr>
              <w:br/>
            </w:r>
            <w:r w:rsidRPr="00C458D1">
              <w:rPr>
                <w:rStyle w:val="normaltextrun"/>
                <w:rFonts w:eastAsia="Times New Roman"/>
                <w:b/>
                <w:bCs/>
                <w:sz w:val="16"/>
                <w:szCs w:val="16"/>
                <w:lang w:val="en-US"/>
              </w:rPr>
              <w:t xml:space="preserve">The manufacturer shall describe in the safety concept the system </w:t>
            </w:r>
            <w:proofErr w:type="spellStart"/>
            <w:r w:rsidRPr="00C458D1">
              <w:rPr>
                <w:rStyle w:val="normaltextrun"/>
                <w:rFonts w:eastAsia="Times New Roman"/>
                <w:b/>
                <w:bCs/>
                <w:sz w:val="16"/>
                <w:szCs w:val="16"/>
                <w:lang w:val="en-US"/>
              </w:rPr>
              <w:t>behaviour</w:t>
            </w:r>
            <w:proofErr w:type="spellEnd"/>
            <w:r w:rsidRPr="00C458D1">
              <w:rPr>
                <w:rStyle w:val="normaltextrun"/>
                <w:rFonts w:eastAsia="Times New Roman"/>
                <w:b/>
                <w:bCs/>
                <w:sz w:val="16"/>
                <w:szCs w:val="16"/>
                <w:lang w:val="en-US"/>
              </w:rPr>
              <w:t xml:space="preserve"> in case the driver is detected to be disengaged during a manoeuvre (e.g., initiation of a risk mitigation function, full execution of the manoeuvre, stop the vehicle and the implemented penalizing strategies).</w:t>
            </w:r>
          </w:p>
          <w:p w14:paraId="3453E277" w14:textId="77777777" w:rsidR="00145A29" w:rsidRPr="00C458D1" w:rsidRDefault="00145A29" w:rsidP="00145A29">
            <w:pPr>
              <w:rPr>
                <w:rStyle w:val="normaltextrun"/>
                <w:rFonts w:eastAsia="Times New Roman"/>
                <w:b/>
                <w:bCs/>
                <w:sz w:val="16"/>
                <w:szCs w:val="16"/>
                <w:lang w:val="en-US"/>
              </w:rPr>
            </w:pPr>
          </w:p>
          <w:p w14:paraId="62CC1D28" w14:textId="24E58936" w:rsidR="00145A29" w:rsidRPr="00C458D1" w:rsidRDefault="00145A29" w:rsidP="00145A29">
            <w:pPr>
              <w:rPr>
                <w:sz w:val="16"/>
                <w:szCs w:val="16"/>
                <w:lang w:val="en-US"/>
              </w:rPr>
            </w:pPr>
            <w:r w:rsidRPr="00C458D1">
              <w:rPr>
                <w:rStyle w:val="normaltextrun"/>
                <w:b/>
                <w:bCs/>
                <w:color w:val="000000"/>
                <w:sz w:val="16"/>
                <w:szCs w:val="16"/>
                <w:highlight w:val="green"/>
                <w:lang w:val="en-US"/>
              </w:rPr>
              <w:t>UK:</w:t>
            </w:r>
            <w:r w:rsidRPr="00C458D1">
              <w:rPr>
                <w:rStyle w:val="normaltextrun"/>
                <w:b/>
                <w:bCs/>
                <w:color w:val="000000"/>
                <w:sz w:val="16"/>
                <w:szCs w:val="16"/>
                <w:lang w:val="en-US"/>
              </w:rPr>
              <w:br/>
              <w:t xml:space="preserve">[The manufacturer shall describe in the safety concept the </w:t>
            </w:r>
            <w:proofErr w:type="gramStart"/>
            <w:r w:rsidRPr="00C458D1">
              <w:rPr>
                <w:rStyle w:val="normaltextrun"/>
                <w:b/>
                <w:bCs/>
                <w:color w:val="000000"/>
                <w:sz w:val="16"/>
                <w:szCs w:val="16"/>
                <w:lang w:val="en-US"/>
              </w:rPr>
              <w:t>system</w:t>
            </w:r>
            <w:proofErr w:type="gramEnd"/>
            <w:r w:rsidRPr="00C458D1">
              <w:rPr>
                <w:rStyle w:val="normaltextrun"/>
                <w:b/>
                <w:bCs/>
                <w:color w:val="000000"/>
                <w:sz w:val="16"/>
                <w:szCs w:val="16"/>
                <w:lang w:val="en-US"/>
              </w:rPr>
              <w:t xml:space="preserve"> </w:t>
            </w:r>
            <w:proofErr w:type="spellStart"/>
            <w:r w:rsidRPr="00C458D1">
              <w:rPr>
                <w:rStyle w:val="normaltextrun"/>
                <w:b/>
                <w:bCs/>
                <w:color w:val="000000"/>
                <w:sz w:val="16"/>
                <w:szCs w:val="16"/>
                <w:lang w:val="en-US"/>
              </w:rPr>
              <w:t>behaviour</w:t>
            </w:r>
            <w:proofErr w:type="spellEnd"/>
            <w:r w:rsidRPr="00C458D1">
              <w:rPr>
                <w:rStyle w:val="normaltextrun"/>
                <w:b/>
                <w:bCs/>
                <w:color w:val="000000"/>
                <w:sz w:val="16"/>
                <w:szCs w:val="16"/>
                <w:lang w:val="en-US"/>
              </w:rPr>
              <w:t xml:space="preserve"> in case the driver is detected to be disengaged during a manoeuvre (e.g., </w:t>
            </w:r>
            <w:r w:rsidRPr="00C458D1">
              <w:rPr>
                <w:rStyle w:val="normaltextrun"/>
                <w:b/>
                <w:bCs/>
                <w:strike/>
                <w:color w:val="000000"/>
                <w:sz w:val="16"/>
                <w:szCs w:val="16"/>
                <w:lang w:val="en-US"/>
              </w:rPr>
              <w:t>initiation of a risk mitigation function,</w:t>
            </w:r>
            <w:r w:rsidRPr="00C458D1">
              <w:rPr>
                <w:rStyle w:val="normaltextrun"/>
                <w:b/>
                <w:bCs/>
                <w:color w:val="FF0000"/>
                <w:sz w:val="16"/>
                <w:szCs w:val="16"/>
                <w:lang w:val="en-US"/>
              </w:rPr>
              <w:t xml:space="preserve"> aborting the manoeuvre, </w:t>
            </w:r>
            <w:r w:rsidRPr="00C458D1">
              <w:rPr>
                <w:rStyle w:val="normaltextrun"/>
                <w:b/>
                <w:bCs/>
                <w:color w:val="000000"/>
                <w:sz w:val="16"/>
                <w:szCs w:val="16"/>
                <w:lang w:val="en-US"/>
              </w:rPr>
              <w:t xml:space="preserve">full execution of the manoeuvre, </w:t>
            </w:r>
            <w:r w:rsidRPr="00C458D1">
              <w:rPr>
                <w:rStyle w:val="normaltextrun"/>
                <w:b/>
                <w:bCs/>
                <w:strike/>
                <w:color w:val="000000"/>
                <w:sz w:val="16"/>
                <w:szCs w:val="16"/>
                <w:lang w:val="en-US"/>
              </w:rPr>
              <w:t>stop</w:t>
            </w:r>
            <w:r w:rsidRPr="00C458D1">
              <w:rPr>
                <w:rStyle w:val="normaltextrun"/>
                <w:b/>
                <w:bCs/>
                <w:color w:val="000000"/>
                <w:sz w:val="16"/>
                <w:szCs w:val="16"/>
                <w:lang w:val="en-US"/>
              </w:rPr>
              <w:t xml:space="preserve"> </w:t>
            </w:r>
            <w:r w:rsidRPr="00C458D1">
              <w:rPr>
                <w:rStyle w:val="normaltextrun"/>
                <w:b/>
                <w:bCs/>
                <w:color w:val="FF0000"/>
                <w:sz w:val="16"/>
                <w:szCs w:val="16"/>
                <w:lang w:val="en-US"/>
              </w:rPr>
              <w:t>bringing</w:t>
            </w:r>
            <w:r w:rsidRPr="00C458D1">
              <w:rPr>
                <w:rStyle w:val="normaltextrun"/>
                <w:b/>
                <w:bCs/>
                <w:color w:val="000000"/>
                <w:sz w:val="16"/>
                <w:szCs w:val="16"/>
                <w:lang w:val="en-US"/>
              </w:rPr>
              <w:t xml:space="preserve"> the vehicle </w:t>
            </w:r>
            <w:r w:rsidRPr="00C458D1">
              <w:rPr>
                <w:rStyle w:val="normaltextrun"/>
                <w:b/>
                <w:bCs/>
                <w:color w:val="FF0000"/>
                <w:sz w:val="16"/>
                <w:szCs w:val="16"/>
                <w:lang w:val="en-US"/>
              </w:rPr>
              <w:t>to a safe stop</w:t>
            </w:r>
            <w:r w:rsidRPr="00C458D1">
              <w:rPr>
                <w:rStyle w:val="normaltextrun"/>
                <w:b/>
                <w:bCs/>
                <w:color w:val="000000"/>
                <w:sz w:val="16"/>
                <w:szCs w:val="16"/>
                <w:lang w:val="en-US"/>
              </w:rPr>
              <w:t>).]</w:t>
            </w:r>
          </w:p>
        </w:tc>
        <w:tc>
          <w:tcPr>
            <w:tcW w:w="1718" w:type="pct"/>
            <w:shd w:val="clear" w:color="auto" w:fill="92D050"/>
          </w:tcPr>
          <w:p w14:paraId="3BD00C03" w14:textId="6491EC73" w:rsidR="00145A29" w:rsidRPr="00C458D1" w:rsidRDefault="00644B21" w:rsidP="00145A29">
            <w:pPr>
              <w:rPr>
                <w:rStyle w:val="normaltextrun"/>
                <w:b/>
                <w:bCs/>
                <w:sz w:val="16"/>
                <w:szCs w:val="16"/>
                <w:lang w:val="en-US"/>
              </w:rPr>
            </w:pPr>
            <w:r w:rsidRPr="00C458D1">
              <w:rPr>
                <w:rStyle w:val="normaltextrun"/>
                <w:b/>
                <w:bCs/>
                <w:sz w:val="16"/>
                <w:szCs w:val="16"/>
                <w:lang w:val="en-US"/>
              </w:rPr>
              <w:t xml:space="preserve">The manufacturer shall describe in the safety concept the </w:t>
            </w:r>
            <w:proofErr w:type="gramStart"/>
            <w:r w:rsidRPr="00C458D1">
              <w:rPr>
                <w:rStyle w:val="normaltextrun"/>
                <w:b/>
                <w:bCs/>
                <w:sz w:val="16"/>
                <w:szCs w:val="16"/>
                <w:lang w:val="en-US"/>
              </w:rPr>
              <w:t>system</w:t>
            </w:r>
            <w:proofErr w:type="gramEnd"/>
            <w:r w:rsidRPr="00C458D1">
              <w:rPr>
                <w:rStyle w:val="normaltextrun"/>
                <w:b/>
                <w:bCs/>
                <w:sz w:val="16"/>
                <w:szCs w:val="16"/>
                <w:lang w:val="en-US"/>
              </w:rPr>
              <w:t xml:space="preserve"> </w:t>
            </w:r>
            <w:proofErr w:type="spellStart"/>
            <w:r w:rsidRPr="00C458D1">
              <w:rPr>
                <w:rStyle w:val="normaltextrun"/>
                <w:b/>
                <w:bCs/>
                <w:sz w:val="16"/>
                <w:szCs w:val="16"/>
                <w:lang w:val="en-US"/>
              </w:rPr>
              <w:t>behaviour</w:t>
            </w:r>
            <w:proofErr w:type="spellEnd"/>
            <w:r w:rsidRPr="00C458D1">
              <w:rPr>
                <w:rStyle w:val="normaltextrun"/>
                <w:b/>
                <w:bCs/>
                <w:sz w:val="16"/>
                <w:szCs w:val="16"/>
                <w:lang w:val="en-US"/>
              </w:rPr>
              <w:t xml:space="preserve"> in case the driver is detected to be disengaged during a manoeuvre (e.g., aborting the manoeuvre, full execution of the manoeuvre, bringing the vehicle to a safe stop)</w:t>
            </w:r>
            <w:r w:rsidR="000919A1">
              <w:rPr>
                <w:rStyle w:val="normaltextrun"/>
                <w:b/>
                <w:bCs/>
                <w:sz w:val="16"/>
                <w:szCs w:val="16"/>
                <w:lang w:val="en-US"/>
              </w:rPr>
              <w:t>.</w:t>
            </w:r>
          </w:p>
          <w:p w14:paraId="69CB131C" w14:textId="77777777" w:rsidR="009E59E5" w:rsidRDefault="009E59E5" w:rsidP="003D0490">
            <w:pPr>
              <w:rPr>
                <w:sz w:val="16"/>
                <w:szCs w:val="16"/>
              </w:rPr>
            </w:pPr>
          </w:p>
          <w:p w14:paraId="37699048" w14:textId="5CD4C65F" w:rsidR="003D0490" w:rsidRPr="00C458D1" w:rsidRDefault="003D0490" w:rsidP="003D0490">
            <w:pPr>
              <w:rPr>
                <w:sz w:val="16"/>
                <w:szCs w:val="16"/>
              </w:rPr>
            </w:pPr>
            <w:r w:rsidRPr="009E59E5">
              <w:rPr>
                <w:sz w:val="16"/>
                <w:szCs w:val="16"/>
                <w:highlight w:val="magenta"/>
              </w:rPr>
              <w:t>&lt;relevant for all series&gt;</w:t>
            </w:r>
          </w:p>
          <w:p w14:paraId="0B8B2A63" w14:textId="49AD56B4" w:rsidR="003D0490" w:rsidRPr="00C458D1" w:rsidRDefault="003D0490" w:rsidP="00145A29">
            <w:pPr>
              <w:rPr>
                <w:rStyle w:val="normaltextrun"/>
                <w:b/>
                <w:bCs/>
                <w:sz w:val="16"/>
                <w:szCs w:val="16"/>
                <w:lang w:val="en-US"/>
              </w:rPr>
            </w:pPr>
          </w:p>
        </w:tc>
      </w:tr>
      <w:tr w:rsidR="00B56690" w:rsidRPr="00C458D1" w14:paraId="0738BC1A" w14:textId="575BDB75" w:rsidTr="009E59E5">
        <w:trPr>
          <w:divId w:val="1045132979"/>
        </w:trPr>
        <w:tc>
          <w:tcPr>
            <w:tcW w:w="311" w:type="pct"/>
            <w:shd w:val="clear" w:color="auto" w:fill="92D050"/>
            <w:tcMar>
              <w:top w:w="75" w:type="dxa"/>
              <w:left w:w="75" w:type="dxa"/>
              <w:bottom w:w="75" w:type="dxa"/>
              <w:right w:w="75" w:type="dxa"/>
            </w:tcMar>
          </w:tcPr>
          <w:p w14:paraId="5CBF7EDD" w14:textId="0CF039F0" w:rsidR="00145A29" w:rsidRPr="00DC7A4D" w:rsidRDefault="00145A29" w:rsidP="00145A29">
            <w:pPr>
              <w:pStyle w:val="NormalWeb"/>
              <w:rPr>
                <w:sz w:val="16"/>
                <w:szCs w:val="16"/>
              </w:rPr>
            </w:pPr>
            <w:r w:rsidRPr="00DC7A4D">
              <w:rPr>
                <w:sz w:val="16"/>
                <w:szCs w:val="16"/>
              </w:rPr>
              <w:lastRenderedPageBreak/>
              <w:t xml:space="preserve">5.3.7.2.3.1. </w:t>
            </w:r>
          </w:p>
        </w:tc>
        <w:tc>
          <w:tcPr>
            <w:tcW w:w="1329" w:type="pct"/>
            <w:shd w:val="clear" w:color="auto" w:fill="92D050"/>
            <w:tcMar>
              <w:top w:w="75" w:type="dxa"/>
              <w:left w:w="75" w:type="dxa"/>
              <w:bottom w:w="75" w:type="dxa"/>
              <w:right w:w="75" w:type="dxa"/>
            </w:tcMar>
          </w:tcPr>
          <w:p w14:paraId="3972CBC3" w14:textId="1716CD71" w:rsidR="00145A29" w:rsidRPr="00C458D1" w:rsidRDefault="00145A29" w:rsidP="00145A29">
            <w:pPr>
              <w:pStyle w:val="NormalWeb"/>
              <w:rPr>
                <w:rStyle w:val="normaltextrun"/>
                <w:color w:val="000000"/>
                <w:sz w:val="16"/>
                <w:szCs w:val="16"/>
                <w:lang w:val="en-US"/>
              </w:rPr>
            </w:pPr>
            <w:r w:rsidRPr="00C458D1">
              <w:rPr>
                <w:color w:val="000000"/>
                <w:sz w:val="16"/>
                <w:szCs w:val="16"/>
              </w:rPr>
              <w:t>The requirements outlined in paragraph 5.5.4.1.8. and subparagraphs shall apply. In addition, the system shall be designed to ensure that the driver has sufficient time to confirm that the system may proceed with the manoeuvre, as appropriate.</w:t>
            </w:r>
          </w:p>
        </w:tc>
        <w:tc>
          <w:tcPr>
            <w:tcW w:w="1642" w:type="pct"/>
            <w:shd w:val="clear" w:color="auto" w:fill="92D050"/>
            <w:tcMar>
              <w:top w:w="75" w:type="dxa"/>
              <w:left w:w="75" w:type="dxa"/>
              <w:bottom w:w="75" w:type="dxa"/>
              <w:right w:w="75" w:type="dxa"/>
            </w:tcMar>
          </w:tcPr>
          <w:p w14:paraId="4721923D" w14:textId="77777777" w:rsidR="00145A29" w:rsidRPr="00C458D1" w:rsidRDefault="00145A29" w:rsidP="00145A29">
            <w:pPr>
              <w:rPr>
                <w:color w:val="000000"/>
                <w:sz w:val="16"/>
                <w:szCs w:val="16"/>
              </w:rPr>
            </w:pPr>
            <w:r w:rsidRPr="00C458D1">
              <w:rPr>
                <w:color w:val="000000"/>
                <w:sz w:val="16"/>
                <w:szCs w:val="16"/>
                <w:highlight w:val="green"/>
              </w:rPr>
              <w:t>UK:</w:t>
            </w:r>
          </w:p>
          <w:p w14:paraId="03FFCBC3" w14:textId="36E2CE44" w:rsidR="004B51AC" w:rsidRPr="00C458D1" w:rsidRDefault="00145A29" w:rsidP="004B51AC">
            <w:pPr>
              <w:rPr>
                <w:rStyle w:val="normaltextrun"/>
                <w:sz w:val="16"/>
                <w:szCs w:val="16"/>
              </w:rPr>
            </w:pPr>
            <w:r w:rsidRPr="00C458D1">
              <w:rPr>
                <w:color w:val="000000"/>
                <w:sz w:val="16"/>
                <w:szCs w:val="16"/>
              </w:rPr>
              <w:t xml:space="preserve">The </w:t>
            </w:r>
            <w:r w:rsidRPr="00C458D1">
              <w:rPr>
                <w:strike/>
                <w:color w:val="000000"/>
                <w:sz w:val="16"/>
                <w:szCs w:val="16"/>
              </w:rPr>
              <w:t>requirements outlined in paragraph 5.5.4.1.8. and subparagraphs shall apply. In addition, the</w:t>
            </w:r>
            <w:r w:rsidRPr="00C458D1">
              <w:rPr>
                <w:color w:val="000000"/>
                <w:sz w:val="16"/>
                <w:szCs w:val="16"/>
              </w:rPr>
              <w:t xml:space="preserve"> system shall be designed to ensure that the driver has sufficient time to confirm that the system may proceed with the manoeuvre, as </w:t>
            </w:r>
            <w:r w:rsidRPr="00C458D1">
              <w:rPr>
                <w:sz w:val="16"/>
                <w:szCs w:val="16"/>
              </w:rPr>
              <w:t>appropriate.</w:t>
            </w:r>
          </w:p>
        </w:tc>
        <w:tc>
          <w:tcPr>
            <w:tcW w:w="1718" w:type="pct"/>
            <w:shd w:val="clear" w:color="auto" w:fill="92D050"/>
          </w:tcPr>
          <w:p w14:paraId="5BC11D6D" w14:textId="1A92B43E" w:rsidR="00644B21" w:rsidRPr="00C458D1" w:rsidRDefault="00644B21" w:rsidP="00644B21">
            <w:pPr>
              <w:rPr>
                <w:sz w:val="16"/>
                <w:szCs w:val="16"/>
              </w:rPr>
            </w:pPr>
            <w:r w:rsidRPr="00C458D1">
              <w:rPr>
                <w:color w:val="000000"/>
                <w:sz w:val="16"/>
                <w:szCs w:val="16"/>
              </w:rPr>
              <w:t xml:space="preserve">The system shall be designed to ensure that the driver has sufficient time to confirm that the system may proceed with the manoeuvre, as </w:t>
            </w:r>
            <w:r w:rsidRPr="00C458D1">
              <w:rPr>
                <w:sz w:val="16"/>
                <w:szCs w:val="16"/>
              </w:rPr>
              <w:t>appropriate.</w:t>
            </w:r>
          </w:p>
          <w:p w14:paraId="6938B306" w14:textId="77777777" w:rsidR="009E59E5" w:rsidRDefault="009E59E5" w:rsidP="00644B21">
            <w:pPr>
              <w:rPr>
                <w:sz w:val="16"/>
                <w:szCs w:val="16"/>
                <w:highlight w:val="cyan"/>
              </w:rPr>
            </w:pPr>
          </w:p>
          <w:p w14:paraId="209DAB47" w14:textId="43853B17" w:rsidR="003D0490" w:rsidRPr="00C458D1" w:rsidRDefault="003D0490" w:rsidP="00644B21">
            <w:pPr>
              <w:rPr>
                <w:sz w:val="16"/>
                <w:szCs w:val="16"/>
              </w:rPr>
            </w:pPr>
            <w:r w:rsidRPr="009E59E5">
              <w:rPr>
                <w:sz w:val="16"/>
                <w:szCs w:val="16"/>
                <w:highlight w:val="magenta"/>
              </w:rPr>
              <w:t>&lt;relevant for all series&gt;</w:t>
            </w:r>
          </w:p>
          <w:p w14:paraId="2F6F9794" w14:textId="74C24CE6" w:rsidR="00145A29" w:rsidRPr="00C458D1" w:rsidRDefault="00145A29" w:rsidP="00145A29">
            <w:pPr>
              <w:rPr>
                <w:color w:val="000000"/>
                <w:sz w:val="16"/>
                <w:szCs w:val="16"/>
              </w:rPr>
            </w:pPr>
          </w:p>
        </w:tc>
      </w:tr>
      <w:tr w:rsidR="00B56690" w:rsidRPr="00C458D1" w14:paraId="6233CD6C" w14:textId="45D0BF61" w:rsidTr="00281171">
        <w:trPr>
          <w:divId w:val="1045132979"/>
        </w:trPr>
        <w:tc>
          <w:tcPr>
            <w:tcW w:w="311" w:type="pct"/>
            <w:shd w:val="clear" w:color="auto" w:fill="92D050"/>
            <w:tcMar>
              <w:top w:w="75" w:type="dxa"/>
              <w:left w:w="75" w:type="dxa"/>
              <w:bottom w:w="75" w:type="dxa"/>
              <w:right w:w="75" w:type="dxa"/>
            </w:tcMar>
            <w:hideMark/>
          </w:tcPr>
          <w:p w14:paraId="23D78960" w14:textId="77777777" w:rsidR="00145A29" w:rsidRPr="00DC7A4D" w:rsidRDefault="00145A29" w:rsidP="00145A29">
            <w:pPr>
              <w:pStyle w:val="NormalWeb"/>
              <w:rPr>
                <w:sz w:val="16"/>
                <w:szCs w:val="16"/>
              </w:rPr>
            </w:pPr>
            <w:r w:rsidRPr="00DC7A4D">
              <w:rPr>
                <w:sz w:val="16"/>
                <w:szCs w:val="16"/>
              </w:rPr>
              <w:t>5.3.7.2.4.2.</w:t>
            </w:r>
          </w:p>
        </w:tc>
        <w:tc>
          <w:tcPr>
            <w:tcW w:w="1329" w:type="pct"/>
            <w:shd w:val="clear" w:color="auto" w:fill="92D050"/>
            <w:tcMar>
              <w:top w:w="75" w:type="dxa"/>
              <w:left w:w="75" w:type="dxa"/>
              <w:bottom w:w="75" w:type="dxa"/>
              <w:right w:w="75" w:type="dxa"/>
            </w:tcMar>
            <w:hideMark/>
          </w:tcPr>
          <w:p w14:paraId="1EBDEDEF" w14:textId="67D0E5AF" w:rsidR="00145A29" w:rsidRPr="00C458D1" w:rsidRDefault="00145A29" w:rsidP="00145A29">
            <w:pPr>
              <w:pStyle w:val="NormalWeb"/>
              <w:rPr>
                <w:sz w:val="16"/>
                <w:szCs w:val="16"/>
                <w:lang w:val="en-US"/>
              </w:rPr>
            </w:pPr>
            <w:r w:rsidRPr="00C458D1">
              <w:rPr>
                <w:rStyle w:val="normaltextrun"/>
                <w:color w:val="000000"/>
                <w:sz w:val="16"/>
                <w:szCs w:val="16"/>
                <w:lang w:val="en-US"/>
              </w:rPr>
              <w:t>A manoeuvre shall not be initiated if system has presented an EOR to the driver in the 7 seconds leading up to the initiation of the manoeuvre,</w:t>
            </w:r>
            <w:r w:rsidR="003D0490" w:rsidRPr="00C458D1">
              <w:rPr>
                <w:rStyle w:val="normaltextrun"/>
                <w:color w:val="000000"/>
                <w:sz w:val="16"/>
                <w:szCs w:val="16"/>
                <w:lang w:val="en-US"/>
              </w:rPr>
              <w:t xml:space="preserve"> </w:t>
            </w:r>
            <w:proofErr w:type="gramStart"/>
            <w:r w:rsidRPr="00C458D1">
              <w:rPr>
                <w:rStyle w:val="normaltextrun"/>
                <w:color w:val="000000"/>
                <w:sz w:val="16"/>
                <w:szCs w:val="16"/>
                <w:lang w:val="en-US"/>
              </w:rPr>
              <w:t xml:space="preserve">[ </w:t>
            </w:r>
            <w:r w:rsidRPr="00C458D1">
              <w:rPr>
                <w:rStyle w:val="Strong"/>
                <w:color w:val="000000"/>
                <w:sz w:val="16"/>
                <w:szCs w:val="16"/>
                <w:lang w:val="en-US"/>
              </w:rPr>
              <w:t>unless</w:t>
            </w:r>
            <w:proofErr w:type="gramEnd"/>
            <w:r w:rsidRPr="00C458D1">
              <w:rPr>
                <w:rStyle w:val="normaltextrun"/>
                <w:b/>
                <w:bCs/>
                <w:color w:val="000000"/>
                <w:sz w:val="16"/>
                <w:szCs w:val="16"/>
                <w:lang w:val="en-US"/>
              </w:rPr>
              <w:t xml:space="preserve"> an exemption according to paragraph 5.3.7.2.</w:t>
            </w:r>
            <w:proofErr w:type="gramStart"/>
            <w:r w:rsidRPr="00C458D1">
              <w:rPr>
                <w:rStyle w:val="normaltextrun"/>
                <w:b/>
                <w:bCs/>
                <w:color w:val="000000"/>
                <w:sz w:val="16"/>
                <w:szCs w:val="16"/>
                <w:lang w:val="en-US"/>
              </w:rPr>
              <w:t>1.1.1</w:t>
            </w:r>
            <w:proofErr w:type="gramEnd"/>
            <w:r w:rsidRPr="00C458D1">
              <w:rPr>
                <w:rStyle w:val="normaltextrun"/>
                <w:b/>
                <w:bCs/>
                <w:color w:val="000000"/>
                <w:sz w:val="16"/>
                <w:szCs w:val="16"/>
                <w:lang w:val="en-US"/>
              </w:rPr>
              <w:t>. applies. ]</w:t>
            </w:r>
          </w:p>
        </w:tc>
        <w:tc>
          <w:tcPr>
            <w:tcW w:w="1642" w:type="pct"/>
            <w:shd w:val="clear" w:color="auto" w:fill="92D050"/>
            <w:tcMar>
              <w:top w:w="75" w:type="dxa"/>
              <w:left w:w="75" w:type="dxa"/>
              <w:bottom w:w="75" w:type="dxa"/>
              <w:right w:w="75" w:type="dxa"/>
            </w:tcMar>
            <w:hideMark/>
          </w:tcPr>
          <w:p w14:paraId="39588065" w14:textId="77777777" w:rsidR="00BF5B8D" w:rsidRPr="00C458D1" w:rsidRDefault="00BF5B8D" w:rsidP="00BF5B8D">
            <w:pPr>
              <w:spacing w:after="120"/>
              <w:ind w:right="1134"/>
              <w:jc w:val="both"/>
              <w:rPr>
                <w:rFonts w:eastAsia="Calibri"/>
                <w:sz w:val="16"/>
                <w:szCs w:val="16"/>
              </w:rPr>
            </w:pPr>
            <w:r w:rsidRPr="00C458D1">
              <w:rPr>
                <w:rFonts w:eastAsia="Calibri"/>
                <w:sz w:val="16"/>
                <w:szCs w:val="16"/>
                <w:highlight w:val="green"/>
              </w:rPr>
              <w:t>OICA/CLEPA</w:t>
            </w:r>
          </w:p>
          <w:p w14:paraId="1873128D" w14:textId="3259C7F3" w:rsidR="00145A29" w:rsidRPr="00C458D1" w:rsidRDefault="00BF5B8D" w:rsidP="00BF5B8D">
            <w:pPr>
              <w:spacing w:after="120"/>
              <w:ind w:right="1134"/>
              <w:jc w:val="both"/>
              <w:rPr>
                <w:rFonts w:eastAsia="Calibri"/>
                <w:b/>
                <w:bCs/>
                <w:strike/>
                <w:color w:val="EE0000"/>
                <w:sz w:val="16"/>
                <w:szCs w:val="16"/>
              </w:rPr>
            </w:pPr>
            <w:r w:rsidRPr="00C458D1">
              <w:rPr>
                <w:rFonts w:eastAsia="Calibri"/>
                <w:strike/>
                <w:color w:val="EE0000"/>
                <w:sz w:val="16"/>
                <w:szCs w:val="16"/>
              </w:rPr>
              <w:t xml:space="preserve">5.3.7.2.4.2.  </w:t>
            </w:r>
            <w:r w:rsidRPr="00C458D1">
              <w:rPr>
                <w:rFonts w:eastAsia="Calibri"/>
                <w:strike/>
                <w:color w:val="EE0000"/>
                <w:sz w:val="16"/>
                <w:szCs w:val="16"/>
                <w:lang w:val="en-US"/>
              </w:rPr>
              <w:tab/>
            </w:r>
            <w:r w:rsidRPr="00C458D1">
              <w:rPr>
                <w:rFonts w:eastAsia="Calibri"/>
                <w:strike/>
                <w:color w:val="EE0000"/>
                <w:sz w:val="16"/>
                <w:szCs w:val="16"/>
              </w:rPr>
              <w:t>A manoeuvre shall not be initiated if system has presented an EOR to the driver in the 7 seconds leading up to the initiation of the manoeuvre</w:t>
            </w:r>
            <w:r w:rsidRPr="00C458D1">
              <w:rPr>
                <w:rFonts w:eastAsia="Calibri"/>
                <w:b/>
                <w:bCs/>
                <w:strike/>
                <w:color w:val="EE0000"/>
                <w:sz w:val="16"/>
                <w:szCs w:val="16"/>
              </w:rPr>
              <w:t>, [unless an exemption according to paragraph 5.3.7.2.1.1.1. applies.]</w:t>
            </w:r>
          </w:p>
          <w:p w14:paraId="775DBD4B" w14:textId="3FD386F2" w:rsidR="00BF5B8D" w:rsidRPr="00C458D1" w:rsidRDefault="00BF5B8D" w:rsidP="00BF5B8D">
            <w:pPr>
              <w:spacing w:after="120"/>
              <w:ind w:right="1134"/>
              <w:jc w:val="both"/>
              <w:rPr>
                <w:rFonts w:eastAsia="Calibri"/>
                <w:color w:val="EE0000"/>
                <w:sz w:val="16"/>
                <w:szCs w:val="16"/>
              </w:rPr>
            </w:pPr>
            <w:r w:rsidRPr="00C458D1">
              <w:rPr>
                <w:rFonts w:eastAsia="Calibri"/>
                <w:color w:val="0070C0"/>
                <w:sz w:val="16"/>
                <w:szCs w:val="16"/>
              </w:rPr>
              <w:t>&lt;renumbering of 5.3.7.2.4.2ff. needed&gt;</w:t>
            </w:r>
          </w:p>
        </w:tc>
        <w:tc>
          <w:tcPr>
            <w:tcW w:w="1718" w:type="pct"/>
            <w:shd w:val="clear" w:color="auto" w:fill="92D050"/>
          </w:tcPr>
          <w:p w14:paraId="3A254707" w14:textId="77777777" w:rsidR="003D0490" w:rsidRPr="00C458D1" w:rsidRDefault="001218FE" w:rsidP="003D0490">
            <w:pPr>
              <w:rPr>
                <w:rStyle w:val="normaltextrun"/>
                <w:b/>
                <w:bCs/>
                <w:strike/>
                <w:color w:val="000000"/>
                <w:sz w:val="16"/>
                <w:szCs w:val="16"/>
                <w:lang w:val="en-US"/>
              </w:rPr>
            </w:pPr>
            <w:r w:rsidRPr="00C458D1">
              <w:rPr>
                <w:rStyle w:val="normaltextrun"/>
                <w:strike/>
                <w:color w:val="000000"/>
                <w:sz w:val="16"/>
                <w:szCs w:val="16"/>
                <w:lang w:val="en-US"/>
              </w:rPr>
              <w:t xml:space="preserve">A manoeuvre shall not be initiated if system has presented an EOR to the driver in the 7 seconds leading up to the initiation of the manoeuvre, </w:t>
            </w:r>
            <w:proofErr w:type="gramStart"/>
            <w:r w:rsidRPr="00C458D1">
              <w:rPr>
                <w:rStyle w:val="normaltextrun"/>
                <w:strike/>
                <w:color w:val="000000"/>
                <w:sz w:val="16"/>
                <w:szCs w:val="16"/>
                <w:lang w:val="en-US"/>
              </w:rPr>
              <w:t xml:space="preserve">[ </w:t>
            </w:r>
            <w:r w:rsidRPr="00C458D1">
              <w:rPr>
                <w:rStyle w:val="Strong"/>
                <w:strike/>
                <w:color w:val="000000"/>
                <w:sz w:val="16"/>
                <w:szCs w:val="16"/>
                <w:lang w:val="en-US"/>
              </w:rPr>
              <w:t>unless</w:t>
            </w:r>
            <w:proofErr w:type="gramEnd"/>
            <w:r w:rsidRPr="00C458D1">
              <w:rPr>
                <w:rStyle w:val="normaltextrun"/>
                <w:b/>
                <w:bCs/>
                <w:strike/>
                <w:color w:val="000000"/>
                <w:sz w:val="16"/>
                <w:szCs w:val="16"/>
                <w:lang w:val="en-US"/>
              </w:rPr>
              <w:t xml:space="preserve"> an exemption according to paragraph 5.3.7.2.</w:t>
            </w:r>
            <w:proofErr w:type="gramStart"/>
            <w:r w:rsidRPr="00C458D1">
              <w:rPr>
                <w:rStyle w:val="normaltextrun"/>
                <w:b/>
                <w:bCs/>
                <w:strike/>
                <w:color w:val="000000"/>
                <w:sz w:val="16"/>
                <w:szCs w:val="16"/>
                <w:lang w:val="en-US"/>
              </w:rPr>
              <w:t>1.1.1</w:t>
            </w:r>
            <w:proofErr w:type="gramEnd"/>
            <w:r w:rsidRPr="00C458D1">
              <w:rPr>
                <w:rStyle w:val="normaltextrun"/>
                <w:b/>
                <w:bCs/>
                <w:strike/>
                <w:color w:val="000000"/>
                <w:sz w:val="16"/>
                <w:szCs w:val="16"/>
                <w:lang w:val="en-US"/>
              </w:rPr>
              <w:t>. applies</w:t>
            </w:r>
            <w:proofErr w:type="gramStart"/>
            <w:r w:rsidRPr="00C458D1">
              <w:rPr>
                <w:rStyle w:val="normaltextrun"/>
                <w:b/>
                <w:bCs/>
                <w:strike/>
                <w:color w:val="000000"/>
                <w:sz w:val="16"/>
                <w:szCs w:val="16"/>
                <w:lang w:val="en-US"/>
              </w:rPr>
              <w:t>. ]</w:t>
            </w:r>
            <w:proofErr w:type="gramEnd"/>
          </w:p>
          <w:p w14:paraId="46986D0B" w14:textId="04AEF25F" w:rsidR="000919A1" w:rsidRPr="00C458D1" w:rsidRDefault="000919A1" w:rsidP="000919A1">
            <w:pPr>
              <w:rPr>
                <w:sz w:val="16"/>
                <w:szCs w:val="16"/>
              </w:rPr>
            </w:pPr>
            <w:r w:rsidRPr="009E59E5">
              <w:rPr>
                <w:sz w:val="16"/>
                <w:szCs w:val="16"/>
              </w:rPr>
              <w:t xml:space="preserve">&lt;numbering </w:t>
            </w:r>
            <w:r w:rsidR="009E59E5" w:rsidRPr="009E59E5">
              <w:rPr>
                <w:sz w:val="16"/>
                <w:szCs w:val="16"/>
              </w:rPr>
              <w:t xml:space="preserve">and beginning of the sentence </w:t>
            </w:r>
            <w:r w:rsidRPr="009E59E5">
              <w:rPr>
                <w:sz w:val="16"/>
                <w:szCs w:val="16"/>
              </w:rPr>
              <w:t xml:space="preserve">afterwards </w:t>
            </w:r>
            <w:proofErr w:type="gramStart"/>
            <w:r w:rsidRPr="009E59E5">
              <w:rPr>
                <w:sz w:val="16"/>
                <w:szCs w:val="16"/>
              </w:rPr>
              <w:t>is</w:t>
            </w:r>
            <w:proofErr w:type="gramEnd"/>
            <w:r w:rsidRPr="009E59E5">
              <w:rPr>
                <w:sz w:val="16"/>
                <w:szCs w:val="16"/>
              </w:rPr>
              <w:t xml:space="preserve"> changing&gt;</w:t>
            </w:r>
          </w:p>
          <w:p w14:paraId="6F881973" w14:textId="20D455EA" w:rsidR="001218FE" w:rsidRPr="00C458D1" w:rsidRDefault="001218FE" w:rsidP="003D0490">
            <w:pPr>
              <w:rPr>
                <w:sz w:val="16"/>
                <w:szCs w:val="16"/>
                <w:lang w:val="en-US"/>
              </w:rPr>
            </w:pPr>
          </w:p>
        </w:tc>
      </w:tr>
      <w:tr w:rsidR="00B56690" w:rsidRPr="00C458D1" w14:paraId="07F69747" w14:textId="7569AA3E" w:rsidTr="00AE3955">
        <w:trPr>
          <w:divId w:val="1045132979"/>
        </w:trPr>
        <w:tc>
          <w:tcPr>
            <w:tcW w:w="311" w:type="pct"/>
            <w:shd w:val="clear" w:color="auto" w:fill="92D050"/>
            <w:tcMar>
              <w:top w:w="75" w:type="dxa"/>
              <w:left w:w="75" w:type="dxa"/>
              <w:bottom w:w="75" w:type="dxa"/>
              <w:right w:w="75" w:type="dxa"/>
            </w:tcMar>
            <w:hideMark/>
          </w:tcPr>
          <w:p w14:paraId="785C86B7" w14:textId="0DD69E2E" w:rsidR="00145A29" w:rsidRPr="00DC7A4D" w:rsidRDefault="00145A29" w:rsidP="00145A29">
            <w:pPr>
              <w:pStyle w:val="NormalWeb"/>
              <w:rPr>
                <w:sz w:val="16"/>
                <w:szCs w:val="16"/>
              </w:rPr>
            </w:pPr>
            <w:r w:rsidRPr="00DC7A4D">
              <w:rPr>
                <w:sz w:val="16"/>
                <w:szCs w:val="16"/>
              </w:rPr>
              <w:t>5.3.7.2.4.</w:t>
            </w:r>
            <w:r w:rsidR="0092582C" w:rsidRPr="00DC7A4D">
              <w:rPr>
                <w:sz w:val="16"/>
                <w:szCs w:val="16"/>
              </w:rPr>
              <w:t>9</w:t>
            </w:r>
            <w:r w:rsidRPr="00DC7A4D">
              <w:rPr>
                <w:sz w:val="16"/>
                <w:szCs w:val="16"/>
              </w:rPr>
              <w:t>.</w:t>
            </w:r>
          </w:p>
        </w:tc>
        <w:tc>
          <w:tcPr>
            <w:tcW w:w="1329" w:type="pct"/>
            <w:shd w:val="clear" w:color="auto" w:fill="92D050"/>
            <w:tcMar>
              <w:top w:w="75" w:type="dxa"/>
              <w:left w:w="75" w:type="dxa"/>
              <w:bottom w:w="75" w:type="dxa"/>
              <w:right w:w="75" w:type="dxa"/>
            </w:tcMar>
            <w:hideMark/>
          </w:tcPr>
          <w:p w14:paraId="10A91C8F" w14:textId="44FB05FE" w:rsidR="00145A29" w:rsidRPr="00C458D1" w:rsidRDefault="00145A29" w:rsidP="00145A29">
            <w:pPr>
              <w:pStyle w:val="NormalWeb"/>
              <w:rPr>
                <w:sz w:val="16"/>
                <w:szCs w:val="16"/>
                <w:lang w:val="en-US"/>
              </w:rPr>
            </w:pPr>
            <w:r w:rsidRPr="00C458D1">
              <w:rPr>
                <w:rStyle w:val="Strong"/>
                <w:sz w:val="16"/>
                <w:szCs w:val="16"/>
                <w:lang w:val="en-US"/>
              </w:rPr>
              <w:t xml:space="preserve">[If the system is designed to perform system-initiated </w:t>
            </w:r>
            <w:proofErr w:type="spellStart"/>
            <w:r w:rsidRPr="00C458D1">
              <w:rPr>
                <w:rStyle w:val="Strong"/>
                <w:sz w:val="16"/>
                <w:szCs w:val="16"/>
                <w:lang w:val="en-US"/>
              </w:rPr>
              <w:t>manoeuvres</w:t>
            </w:r>
            <w:proofErr w:type="spellEnd"/>
            <w:r w:rsidRPr="00C458D1">
              <w:rPr>
                <w:rStyle w:val="Strong"/>
                <w:sz w:val="16"/>
                <w:szCs w:val="16"/>
                <w:lang w:val="en-US"/>
              </w:rPr>
              <w:t> </w:t>
            </w:r>
            <w:r w:rsidRPr="00C458D1">
              <w:rPr>
                <w:sz w:val="16"/>
                <w:szCs w:val="16"/>
                <w:lang w:val="en-US"/>
              </w:rPr>
              <w:t> </w:t>
            </w:r>
          </w:p>
          <w:p w14:paraId="42B95A03" w14:textId="77777777" w:rsidR="00145A29" w:rsidRPr="00C458D1" w:rsidRDefault="00145A29" w:rsidP="00145A29">
            <w:pPr>
              <w:numPr>
                <w:ilvl w:val="0"/>
                <w:numId w:val="4"/>
              </w:numPr>
              <w:spacing w:before="100" w:beforeAutospacing="1" w:after="100" w:afterAutospacing="1"/>
              <w:rPr>
                <w:rFonts w:eastAsia="Times New Roman"/>
                <w:sz w:val="16"/>
                <w:szCs w:val="16"/>
                <w:lang w:val="en-US"/>
              </w:rPr>
            </w:pPr>
            <w:r w:rsidRPr="00C458D1">
              <w:rPr>
                <w:rStyle w:val="Strong"/>
                <w:rFonts w:eastAsia="Times New Roman"/>
                <w:sz w:val="16"/>
                <w:szCs w:val="16"/>
                <w:lang w:val="en-US"/>
              </w:rPr>
              <w:t>on any other road than a highway, or </w:t>
            </w:r>
            <w:r w:rsidRPr="00C458D1">
              <w:rPr>
                <w:rFonts w:eastAsia="Times New Roman"/>
                <w:sz w:val="16"/>
                <w:szCs w:val="16"/>
                <w:lang w:val="en-US"/>
              </w:rPr>
              <w:t> </w:t>
            </w:r>
          </w:p>
          <w:p w14:paraId="5BBF0A8B" w14:textId="77777777" w:rsidR="00145A29" w:rsidRPr="00C458D1" w:rsidRDefault="00145A29" w:rsidP="00145A29">
            <w:pPr>
              <w:numPr>
                <w:ilvl w:val="0"/>
                <w:numId w:val="5"/>
              </w:numPr>
              <w:spacing w:before="100" w:beforeAutospacing="1" w:after="100" w:afterAutospacing="1"/>
              <w:rPr>
                <w:rFonts w:eastAsia="Times New Roman"/>
                <w:sz w:val="16"/>
                <w:szCs w:val="16"/>
                <w:lang w:val="en-US"/>
              </w:rPr>
            </w:pPr>
            <w:r w:rsidRPr="00C458D1">
              <w:rPr>
                <w:rStyle w:val="Strong"/>
                <w:rFonts w:eastAsia="Times New Roman"/>
                <w:sz w:val="16"/>
                <w:szCs w:val="16"/>
                <w:lang w:val="en-US"/>
              </w:rPr>
              <w:t>while the system is withholding HORs on a highway according to par. 5.5.4.2.6.5., </w:t>
            </w:r>
            <w:r w:rsidRPr="00C458D1">
              <w:rPr>
                <w:rFonts w:eastAsia="Times New Roman"/>
                <w:sz w:val="16"/>
                <w:szCs w:val="16"/>
                <w:lang w:val="en-US"/>
              </w:rPr>
              <w:t> </w:t>
            </w:r>
          </w:p>
          <w:p w14:paraId="7F3488CA" w14:textId="6BE8171D" w:rsidR="00145A29" w:rsidRPr="00C458D1" w:rsidRDefault="00145A29" w:rsidP="004B51AC">
            <w:pPr>
              <w:pStyle w:val="NormalWeb"/>
              <w:rPr>
                <w:sz w:val="16"/>
                <w:szCs w:val="16"/>
              </w:rPr>
            </w:pPr>
            <w:r w:rsidRPr="00C458D1">
              <w:rPr>
                <w:rStyle w:val="Strong"/>
                <w:sz w:val="16"/>
                <w:szCs w:val="16"/>
                <w:lang w:val="en-US"/>
              </w:rPr>
              <w:t xml:space="preserve">in addition to applying all relevant requirements of this Regulation the safety of the system shall additionally be assessed according to par. </w:t>
            </w:r>
            <w:r w:rsidRPr="00C458D1">
              <w:rPr>
                <w:rStyle w:val="Strong"/>
                <w:sz w:val="16"/>
                <w:szCs w:val="16"/>
              </w:rPr>
              <w:t>X Appendix 4 to Annex 3.</w:t>
            </w:r>
            <w:r w:rsidRPr="00C458D1">
              <w:rPr>
                <w:rStyle w:val="Strong"/>
                <w:b w:val="0"/>
                <w:bCs w:val="0"/>
                <w:sz w:val="16"/>
                <w:szCs w:val="16"/>
              </w:rPr>
              <w:t xml:space="preserve"> ]</w:t>
            </w:r>
          </w:p>
        </w:tc>
        <w:tc>
          <w:tcPr>
            <w:tcW w:w="1642" w:type="pct"/>
            <w:shd w:val="clear" w:color="auto" w:fill="92D050"/>
            <w:tcMar>
              <w:top w:w="75" w:type="dxa"/>
              <w:left w:w="75" w:type="dxa"/>
              <w:bottom w:w="75" w:type="dxa"/>
              <w:right w:w="75" w:type="dxa"/>
            </w:tcMar>
            <w:hideMark/>
          </w:tcPr>
          <w:p w14:paraId="084E8434" w14:textId="77777777" w:rsidR="004B51AC" w:rsidRPr="00C458D1" w:rsidRDefault="00145A29" w:rsidP="00145A29">
            <w:pPr>
              <w:spacing w:before="100" w:beforeAutospacing="1" w:after="100" w:afterAutospacing="1"/>
              <w:rPr>
                <w:sz w:val="16"/>
                <w:szCs w:val="16"/>
              </w:rPr>
            </w:pPr>
            <w:r w:rsidRPr="00C458D1">
              <w:rPr>
                <w:sz w:val="16"/>
                <w:szCs w:val="16"/>
                <w:highlight w:val="green"/>
              </w:rPr>
              <w:t>UK:</w:t>
            </w:r>
            <w:r w:rsidRPr="00C458D1">
              <w:rPr>
                <w:sz w:val="16"/>
                <w:szCs w:val="16"/>
              </w:rPr>
              <w:t xml:space="preserve"> </w:t>
            </w:r>
          </w:p>
          <w:p w14:paraId="0E646996" w14:textId="74A56632" w:rsidR="00145A29" w:rsidRPr="00C458D1" w:rsidRDefault="00145A29" w:rsidP="00145A29">
            <w:pPr>
              <w:spacing w:before="100" w:beforeAutospacing="1" w:after="100" w:afterAutospacing="1"/>
              <w:rPr>
                <w:strike/>
                <w:sz w:val="16"/>
                <w:szCs w:val="16"/>
              </w:rPr>
            </w:pPr>
            <w:r w:rsidRPr="00C458D1">
              <w:rPr>
                <w:sz w:val="16"/>
                <w:szCs w:val="16"/>
              </w:rPr>
              <w:t>Delete the whole text and replace with:</w:t>
            </w:r>
          </w:p>
          <w:p w14:paraId="1D70B5AE" w14:textId="458491D0" w:rsidR="00145A29" w:rsidRPr="00C458D1" w:rsidRDefault="00145A29" w:rsidP="00145A29">
            <w:pPr>
              <w:rPr>
                <w:b/>
                <w:bCs/>
                <w:color w:val="EE0000"/>
                <w:sz w:val="16"/>
                <w:szCs w:val="16"/>
              </w:rPr>
            </w:pPr>
            <w:r w:rsidRPr="00C458D1">
              <w:rPr>
                <w:b/>
                <w:bCs/>
                <w:color w:val="EE0000"/>
                <w:sz w:val="16"/>
                <w:szCs w:val="16"/>
              </w:rPr>
              <w:t>The system shall not initiate a manoeuvre if the vehicle is not located on a highway and is withholding HORs.</w:t>
            </w:r>
          </w:p>
        </w:tc>
        <w:tc>
          <w:tcPr>
            <w:tcW w:w="1718" w:type="pct"/>
            <w:shd w:val="clear" w:color="auto" w:fill="92D050"/>
          </w:tcPr>
          <w:p w14:paraId="3270E668" w14:textId="77777777" w:rsidR="001C74E5" w:rsidRPr="00AE3955" w:rsidRDefault="001C74E5" w:rsidP="00145A29">
            <w:pPr>
              <w:spacing w:before="100" w:beforeAutospacing="1" w:after="100" w:afterAutospacing="1"/>
              <w:rPr>
                <w:sz w:val="16"/>
                <w:szCs w:val="16"/>
              </w:rPr>
            </w:pPr>
            <w:r w:rsidRPr="00AE3955">
              <w:rPr>
                <w:sz w:val="16"/>
                <w:szCs w:val="16"/>
              </w:rPr>
              <w:t>&lt;Requirement can be deleted</w:t>
            </w:r>
            <w:r w:rsidR="00CE13F8" w:rsidRPr="00AE3955">
              <w:rPr>
                <w:sz w:val="16"/>
                <w:szCs w:val="16"/>
              </w:rPr>
              <w:t xml:space="preserve">, already regulated </w:t>
            </w:r>
            <w:r w:rsidRPr="00AE3955">
              <w:rPr>
                <w:sz w:val="16"/>
                <w:szCs w:val="16"/>
              </w:rPr>
              <w:t>&gt;</w:t>
            </w:r>
          </w:p>
          <w:p w14:paraId="23C51001" w14:textId="4D72797A" w:rsidR="009F29BA" w:rsidRPr="00C458D1" w:rsidRDefault="009F29BA" w:rsidP="00145A29">
            <w:pPr>
              <w:spacing w:before="100" w:beforeAutospacing="1" w:after="100" w:afterAutospacing="1"/>
              <w:rPr>
                <w:sz w:val="16"/>
                <w:szCs w:val="16"/>
              </w:rPr>
            </w:pPr>
            <w:r w:rsidRPr="00AE3955">
              <w:rPr>
                <w:sz w:val="16"/>
                <w:szCs w:val="16"/>
              </w:rPr>
              <w:t>&lt;Check numbering</w:t>
            </w:r>
            <w:r w:rsidR="009537E1" w:rsidRPr="00AE3955">
              <w:rPr>
                <w:sz w:val="16"/>
                <w:szCs w:val="16"/>
              </w:rPr>
              <w:t>: 5.3.7.2.4.9ff</w:t>
            </w:r>
            <w:r w:rsidRPr="00AE3955">
              <w:rPr>
                <w:sz w:val="16"/>
                <w:szCs w:val="16"/>
              </w:rPr>
              <w:t xml:space="preserve"> + possible references&gt;</w:t>
            </w:r>
          </w:p>
        </w:tc>
      </w:tr>
      <w:tr w:rsidR="00B56690" w:rsidRPr="00C458D1" w14:paraId="4A38452E" w14:textId="77777777" w:rsidTr="00AE3955">
        <w:trPr>
          <w:divId w:val="1045132979"/>
        </w:trPr>
        <w:tc>
          <w:tcPr>
            <w:tcW w:w="311" w:type="pct"/>
            <w:shd w:val="clear" w:color="auto" w:fill="92D050"/>
            <w:tcMar>
              <w:top w:w="75" w:type="dxa"/>
              <w:left w:w="75" w:type="dxa"/>
              <w:bottom w:w="75" w:type="dxa"/>
              <w:right w:w="75" w:type="dxa"/>
            </w:tcMar>
          </w:tcPr>
          <w:p w14:paraId="59A1D297" w14:textId="3A7D744C" w:rsidR="00470E2E" w:rsidRPr="00DC7A4D" w:rsidRDefault="00470E2E" w:rsidP="000B04F1">
            <w:pPr>
              <w:adjustRightInd w:val="0"/>
              <w:snapToGrid w:val="0"/>
              <w:spacing w:after="120"/>
              <w:ind w:right="57"/>
              <w:jc w:val="both"/>
              <w:rPr>
                <w:rFonts w:eastAsia="Calibri"/>
                <w:b/>
                <w:bCs/>
                <w:sz w:val="16"/>
                <w:szCs w:val="16"/>
              </w:rPr>
            </w:pPr>
            <w:r w:rsidRPr="00DC7A4D">
              <w:rPr>
                <w:rFonts w:eastAsia="Calibri"/>
                <w:sz w:val="16"/>
                <w:szCs w:val="16"/>
              </w:rPr>
              <w:t>5.3.7.2.5.3.</w:t>
            </w:r>
            <w:r w:rsidR="001218FE" w:rsidRPr="00DC7A4D">
              <w:rPr>
                <w:rFonts w:eastAsia="Calibri"/>
                <w:sz w:val="16"/>
                <w:szCs w:val="16"/>
              </w:rPr>
              <w:t>1</w:t>
            </w:r>
          </w:p>
        </w:tc>
        <w:tc>
          <w:tcPr>
            <w:tcW w:w="1329" w:type="pct"/>
            <w:shd w:val="clear" w:color="auto" w:fill="92D050"/>
            <w:tcMar>
              <w:top w:w="75" w:type="dxa"/>
              <w:left w:w="75" w:type="dxa"/>
              <w:bottom w:w="75" w:type="dxa"/>
              <w:right w:w="75" w:type="dxa"/>
            </w:tcMar>
          </w:tcPr>
          <w:p w14:paraId="3018DD1F" w14:textId="0614B49C" w:rsidR="00470E2E" w:rsidRPr="00C458D1" w:rsidRDefault="00470E2E" w:rsidP="001B2691">
            <w:pPr>
              <w:adjustRightInd w:val="0"/>
              <w:snapToGrid w:val="0"/>
              <w:spacing w:after="120"/>
              <w:jc w:val="both"/>
              <w:rPr>
                <w:rFonts w:eastAsia="Calibri"/>
                <w:sz w:val="16"/>
                <w:szCs w:val="16"/>
              </w:rPr>
            </w:pPr>
            <w:r w:rsidRPr="00C458D1">
              <w:rPr>
                <w:rFonts w:eastAsia="Calibri"/>
                <w:sz w:val="16"/>
                <w:szCs w:val="16"/>
                <w:lang w:val="en-US"/>
              </w:rPr>
              <w:t>For</w:t>
            </w:r>
            <w:r w:rsidRPr="00C458D1">
              <w:rPr>
                <w:rFonts w:eastAsia="Calibri"/>
                <w:sz w:val="16"/>
                <w:szCs w:val="16"/>
              </w:rPr>
              <w:t xml:space="preserve"> highway operation, the system shall aim to respond to work zones, lane reductions, lane closures, toll stations and end of highways (e.g., by notifying the driver, issuing a DCA, or continuing operation if capable).</w:t>
            </w:r>
          </w:p>
        </w:tc>
        <w:tc>
          <w:tcPr>
            <w:tcW w:w="1642" w:type="pct"/>
            <w:shd w:val="clear" w:color="auto" w:fill="92D050"/>
            <w:tcMar>
              <w:top w:w="75" w:type="dxa"/>
              <w:left w:w="75" w:type="dxa"/>
              <w:bottom w:w="75" w:type="dxa"/>
              <w:right w:w="75" w:type="dxa"/>
            </w:tcMar>
          </w:tcPr>
          <w:p w14:paraId="1669F28B" w14:textId="77777777" w:rsidR="009537E1" w:rsidRPr="00C458D1" w:rsidRDefault="009537E1" w:rsidP="00C049F2">
            <w:pPr>
              <w:rPr>
                <w:sz w:val="16"/>
                <w:szCs w:val="16"/>
              </w:rPr>
            </w:pPr>
            <w:r w:rsidRPr="00C458D1">
              <w:rPr>
                <w:sz w:val="16"/>
                <w:szCs w:val="16"/>
                <w:highlight w:val="green"/>
              </w:rPr>
              <w:t>Japan</w:t>
            </w:r>
          </w:p>
          <w:p w14:paraId="44E7C82D" w14:textId="61E4825C" w:rsidR="00470E2E" w:rsidRPr="00C458D1" w:rsidRDefault="00470E2E" w:rsidP="00C049F2">
            <w:pPr>
              <w:rPr>
                <w:sz w:val="16"/>
                <w:szCs w:val="16"/>
                <w:highlight w:val="green"/>
                <w:lang w:val="en-US"/>
              </w:rPr>
            </w:pPr>
            <w:r w:rsidRPr="00C458D1">
              <w:rPr>
                <w:sz w:val="16"/>
                <w:szCs w:val="16"/>
              </w:rPr>
              <w:t>Japan would like to confirm the interpretation of this paragraph. Does the requirement "the system shall aim to respond to work zones, lane reductions, lane closures, toll stations and end of highways" also include "the system shall aim not to initiate a manoeuvre toward work zones, lane reductions, lane closures, toll stations and end of highways"?</w:t>
            </w:r>
          </w:p>
        </w:tc>
        <w:tc>
          <w:tcPr>
            <w:tcW w:w="1718" w:type="pct"/>
            <w:shd w:val="clear" w:color="auto" w:fill="92D050"/>
          </w:tcPr>
          <w:p w14:paraId="0AF73EFE" w14:textId="7DB4327F" w:rsidR="00470E2E" w:rsidRPr="00C458D1" w:rsidRDefault="002A5738" w:rsidP="00C049F2">
            <w:pPr>
              <w:spacing w:before="100" w:beforeAutospacing="1" w:after="100" w:afterAutospacing="1"/>
              <w:rPr>
                <w:sz w:val="16"/>
                <w:szCs w:val="16"/>
              </w:rPr>
            </w:pPr>
            <w:r w:rsidRPr="00C458D1">
              <w:rPr>
                <w:sz w:val="16"/>
                <w:szCs w:val="16"/>
              </w:rPr>
              <w:t>Solved, no change</w:t>
            </w:r>
          </w:p>
        </w:tc>
      </w:tr>
      <w:tr w:rsidR="00B56690" w:rsidRPr="00C458D1" w14:paraId="45ADAB64" w14:textId="77777777" w:rsidTr="00AE3955">
        <w:trPr>
          <w:divId w:val="1045132979"/>
        </w:trPr>
        <w:tc>
          <w:tcPr>
            <w:tcW w:w="311" w:type="pct"/>
            <w:shd w:val="clear" w:color="auto" w:fill="92D050"/>
            <w:tcMar>
              <w:top w:w="75" w:type="dxa"/>
              <w:left w:w="75" w:type="dxa"/>
              <w:bottom w:w="75" w:type="dxa"/>
              <w:right w:w="75" w:type="dxa"/>
            </w:tcMar>
          </w:tcPr>
          <w:p w14:paraId="6FD058AF" w14:textId="5EBC59C9" w:rsidR="00C049F2" w:rsidRPr="00DC7A4D" w:rsidRDefault="00C049F2" w:rsidP="00C049F2">
            <w:pPr>
              <w:pStyle w:val="NormalWeb"/>
              <w:rPr>
                <w:sz w:val="16"/>
                <w:szCs w:val="16"/>
              </w:rPr>
            </w:pPr>
            <w:r w:rsidRPr="00DC7A4D">
              <w:rPr>
                <w:rFonts w:eastAsia="Calibri"/>
                <w:sz w:val="16"/>
                <w:szCs w:val="16"/>
              </w:rPr>
              <w:t>5.3.7.2.6.</w:t>
            </w:r>
          </w:p>
        </w:tc>
        <w:tc>
          <w:tcPr>
            <w:tcW w:w="1329" w:type="pct"/>
            <w:shd w:val="clear" w:color="auto" w:fill="92D050"/>
            <w:tcMar>
              <w:top w:w="75" w:type="dxa"/>
              <w:left w:w="75" w:type="dxa"/>
              <w:bottom w:w="75" w:type="dxa"/>
              <w:right w:w="75" w:type="dxa"/>
            </w:tcMar>
          </w:tcPr>
          <w:p w14:paraId="26E721E5" w14:textId="7340CF09" w:rsidR="00C049F2" w:rsidRPr="00C458D1" w:rsidRDefault="00C049F2" w:rsidP="00C049F2">
            <w:pPr>
              <w:pStyle w:val="NormalWeb"/>
              <w:rPr>
                <w:rStyle w:val="Strong"/>
                <w:sz w:val="16"/>
                <w:szCs w:val="16"/>
                <w:lang w:val="en-US"/>
              </w:rPr>
            </w:pPr>
            <w:r w:rsidRPr="00C458D1">
              <w:rPr>
                <w:b/>
                <w:bCs/>
                <w:sz w:val="16"/>
                <w:szCs w:val="16"/>
                <w:lang w:val="en-US"/>
              </w:rPr>
              <w:t xml:space="preserve">Special provisions for systems capable of performing system-initiated </w:t>
            </w:r>
            <w:proofErr w:type="spellStart"/>
            <w:r w:rsidRPr="00C458D1">
              <w:rPr>
                <w:b/>
                <w:bCs/>
                <w:sz w:val="16"/>
                <w:szCs w:val="16"/>
                <w:lang w:val="en-US"/>
              </w:rPr>
              <w:t>manoeuvres</w:t>
            </w:r>
            <w:proofErr w:type="spellEnd"/>
            <w:r w:rsidRPr="00C458D1">
              <w:rPr>
                <w:b/>
                <w:bCs/>
                <w:sz w:val="16"/>
                <w:szCs w:val="16"/>
                <w:lang w:val="en-US"/>
              </w:rPr>
              <w:t xml:space="preserve"> in non-highway environments or during phases of withholding of HORs.]</w:t>
            </w:r>
          </w:p>
        </w:tc>
        <w:tc>
          <w:tcPr>
            <w:tcW w:w="1642" w:type="pct"/>
            <w:shd w:val="clear" w:color="auto" w:fill="92D050"/>
            <w:tcMar>
              <w:top w:w="75" w:type="dxa"/>
              <w:left w:w="75" w:type="dxa"/>
              <w:bottom w:w="75" w:type="dxa"/>
              <w:right w:w="75" w:type="dxa"/>
            </w:tcMar>
          </w:tcPr>
          <w:p w14:paraId="0BD1E044" w14:textId="32EDD0D5" w:rsidR="00C049F2" w:rsidRPr="00C458D1" w:rsidRDefault="00C049F2" w:rsidP="00C049F2">
            <w:pPr>
              <w:rPr>
                <w:color w:val="EE0000"/>
                <w:sz w:val="16"/>
                <w:szCs w:val="16"/>
                <w:lang w:val="en-US"/>
              </w:rPr>
            </w:pPr>
            <w:r w:rsidRPr="00C458D1">
              <w:rPr>
                <w:color w:val="EE0000"/>
                <w:sz w:val="16"/>
                <w:szCs w:val="16"/>
                <w:highlight w:val="green"/>
                <w:lang w:val="en-US"/>
              </w:rPr>
              <w:t>E</w:t>
            </w:r>
            <w:r w:rsidRPr="00C458D1">
              <w:rPr>
                <w:color w:val="EE0000"/>
                <w:sz w:val="16"/>
                <w:szCs w:val="16"/>
                <w:highlight w:val="green"/>
              </w:rPr>
              <w:t>ME</w:t>
            </w:r>
          </w:p>
          <w:p w14:paraId="0C0C0C76" w14:textId="47327211" w:rsidR="00C049F2" w:rsidRPr="00C458D1" w:rsidRDefault="00C049F2" w:rsidP="004B51AC">
            <w:pPr>
              <w:rPr>
                <w:sz w:val="16"/>
                <w:szCs w:val="16"/>
              </w:rPr>
            </w:pPr>
            <w:r w:rsidRPr="00C458D1">
              <w:rPr>
                <w:color w:val="EE0000"/>
                <w:sz w:val="16"/>
                <w:szCs w:val="16"/>
                <w:lang w:val="en-US"/>
              </w:rPr>
              <w:t>Note: this paragraph was not in this document, but part of TF ADAS 42 03 as distributed.</w:t>
            </w:r>
          </w:p>
        </w:tc>
        <w:tc>
          <w:tcPr>
            <w:tcW w:w="1718" w:type="pct"/>
            <w:shd w:val="clear" w:color="auto" w:fill="92D050"/>
          </w:tcPr>
          <w:p w14:paraId="4546BC2C" w14:textId="1AD2381E" w:rsidR="00C049F2" w:rsidRPr="00C458D1" w:rsidRDefault="00F40408" w:rsidP="00C049F2">
            <w:pPr>
              <w:spacing w:before="100" w:beforeAutospacing="1" w:after="100" w:afterAutospacing="1"/>
              <w:rPr>
                <w:sz w:val="16"/>
                <w:szCs w:val="16"/>
              </w:rPr>
            </w:pPr>
            <w:r w:rsidRPr="00C458D1">
              <w:rPr>
                <w:sz w:val="16"/>
                <w:szCs w:val="16"/>
              </w:rPr>
              <w:t xml:space="preserve">Clarified, no </w:t>
            </w:r>
            <w:r w:rsidR="00C91199" w:rsidRPr="00C458D1">
              <w:rPr>
                <w:sz w:val="16"/>
                <w:szCs w:val="16"/>
              </w:rPr>
              <w:t>change</w:t>
            </w:r>
          </w:p>
        </w:tc>
      </w:tr>
      <w:tr w:rsidR="00B56690" w:rsidRPr="00C458D1" w14:paraId="0398D7AD" w14:textId="48969A40" w:rsidTr="00AE3955">
        <w:trPr>
          <w:divId w:val="1045132979"/>
        </w:trPr>
        <w:tc>
          <w:tcPr>
            <w:tcW w:w="311" w:type="pct"/>
            <w:shd w:val="clear" w:color="auto" w:fill="92D050"/>
            <w:tcMar>
              <w:top w:w="75" w:type="dxa"/>
              <w:left w:w="75" w:type="dxa"/>
              <w:bottom w:w="75" w:type="dxa"/>
              <w:right w:w="75" w:type="dxa"/>
            </w:tcMar>
            <w:hideMark/>
          </w:tcPr>
          <w:p w14:paraId="1A1621B6" w14:textId="77777777" w:rsidR="00C049F2" w:rsidRPr="00DC7A4D" w:rsidRDefault="00C049F2" w:rsidP="00C049F2">
            <w:pPr>
              <w:pStyle w:val="NormalWeb"/>
              <w:rPr>
                <w:sz w:val="16"/>
                <w:szCs w:val="16"/>
              </w:rPr>
            </w:pPr>
            <w:r w:rsidRPr="00DC7A4D">
              <w:rPr>
                <w:sz w:val="16"/>
                <w:szCs w:val="16"/>
              </w:rPr>
              <w:t>5.3.7.2.6.1.</w:t>
            </w:r>
          </w:p>
        </w:tc>
        <w:tc>
          <w:tcPr>
            <w:tcW w:w="1329" w:type="pct"/>
            <w:shd w:val="clear" w:color="auto" w:fill="92D050"/>
            <w:tcMar>
              <w:top w:w="75" w:type="dxa"/>
              <w:left w:w="75" w:type="dxa"/>
              <w:bottom w:w="75" w:type="dxa"/>
              <w:right w:w="75" w:type="dxa"/>
            </w:tcMar>
            <w:hideMark/>
          </w:tcPr>
          <w:p w14:paraId="5E180F51" w14:textId="1A755703" w:rsidR="00C049F2" w:rsidRPr="00C458D1" w:rsidRDefault="00C049F2" w:rsidP="00C049F2">
            <w:pPr>
              <w:pStyle w:val="NormalWeb"/>
              <w:rPr>
                <w:sz w:val="16"/>
                <w:szCs w:val="16"/>
                <w:lang w:val="en-US"/>
              </w:rPr>
            </w:pPr>
            <w:r w:rsidRPr="00C458D1">
              <w:rPr>
                <w:sz w:val="16"/>
                <w:szCs w:val="16"/>
                <w:lang w:val="en-US"/>
              </w:rPr>
              <w:t>[</w:t>
            </w:r>
            <w:r w:rsidRPr="00C458D1">
              <w:rPr>
                <w:rStyle w:val="Strong"/>
                <w:sz w:val="16"/>
                <w:szCs w:val="16"/>
                <w:lang w:val="en-US"/>
              </w:rPr>
              <w:t xml:space="preserve">The system </w:t>
            </w:r>
            <w:proofErr w:type="gramStart"/>
            <w:r w:rsidRPr="00C458D1">
              <w:rPr>
                <w:rStyle w:val="Strong"/>
                <w:sz w:val="16"/>
                <w:szCs w:val="16"/>
                <w:lang w:val="en-US"/>
              </w:rPr>
              <w:t>shall</w:t>
            </w:r>
            <w:proofErr w:type="gramEnd"/>
            <w:r w:rsidRPr="00C458D1">
              <w:rPr>
                <w:rStyle w:val="Strong"/>
                <w:sz w:val="16"/>
                <w:szCs w:val="16"/>
                <w:lang w:val="en-US"/>
              </w:rPr>
              <w:t xml:space="preserve"> be designed to have multi-target anticipatory </w:t>
            </w:r>
            <w:proofErr w:type="spellStart"/>
            <w:r w:rsidRPr="00C458D1">
              <w:rPr>
                <w:rStyle w:val="Strong"/>
                <w:sz w:val="16"/>
                <w:szCs w:val="16"/>
                <w:lang w:val="en-US"/>
              </w:rPr>
              <w:t>behaviour</w:t>
            </w:r>
            <w:proofErr w:type="spellEnd"/>
            <w:r w:rsidRPr="00C458D1">
              <w:rPr>
                <w:rStyle w:val="Strong"/>
                <w:sz w:val="16"/>
                <w:szCs w:val="16"/>
                <w:lang w:val="en-US"/>
              </w:rPr>
              <w:t xml:space="preserve"> in interaction </w:t>
            </w:r>
            <w:r w:rsidRPr="00C458D1">
              <w:rPr>
                <w:rStyle w:val="Strong"/>
                <w:sz w:val="16"/>
                <w:szCs w:val="16"/>
                <w:lang w:val="en-US"/>
              </w:rPr>
              <w:lastRenderedPageBreak/>
              <w:t xml:space="preserve">with other road </w:t>
            </w:r>
            <w:proofErr w:type="gramStart"/>
            <w:r w:rsidRPr="00C458D1">
              <w:rPr>
                <w:rStyle w:val="Strong"/>
                <w:sz w:val="16"/>
                <w:szCs w:val="16"/>
                <w:lang w:val="en-US"/>
              </w:rPr>
              <w:t>user</w:t>
            </w:r>
            <w:proofErr w:type="gramEnd"/>
            <w:r w:rsidRPr="00C458D1">
              <w:rPr>
                <w:rStyle w:val="Strong"/>
                <w:sz w:val="16"/>
                <w:szCs w:val="16"/>
                <w:lang w:val="en-US"/>
              </w:rPr>
              <w:t xml:space="preserve">(s) and impassable objects aiming to ensure stable, low-amplitude dynamics and/or to </w:t>
            </w:r>
            <w:proofErr w:type="spellStart"/>
            <w:r w:rsidRPr="00C458D1">
              <w:rPr>
                <w:rStyle w:val="Strong"/>
                <w:sz w:val="16"/>
                <w:szCs w:val="16"/>
                <w:lang w:val="en-US"/>
              </w:rPr>
              <w:t>minimise</w:t>
            </w:r>
            <w:proofErr w:type="spellEnd"/>
            <w:r w:rsidRPr="00C458D1">
              <w:rPr>
                <w:rStyle w:val="Strong"/>
                <w:sz w:val="16"/>
                <w:szCs w:val="16"/>
                <w:lang w:val="en-US"/>
              </w:rPr>
              <w:t xml:space="preserve"> risk as appropriate (e.g., when critical situations could become imminent).</w:t>
            </w:r>
            <w:r w:rsidRPr="00C458D1">
              <w:rPr>
                <w:sz w:val="16"/>
                <w:szCs w:val="16"/>
                <w:lang w:val="en-US"/>
              </w:rPr>
              <w:t> </w:t>
            </w:r>
          </w:p>
          <w:p w14:paraId="5C108C36" w14:textId="77777777" w:rsidR="00C049F2" w:rsidRPr="00C458D1" w:rsidRDefault="00C049F2" w:rsidP="00C049F2">
            <w:pPr>
              <w:pStyle w:val="NormalWeb"/>
              <w:rPr>
                <w:sz w:val="16"/>
                <w:szCs w:val="16"/>
                <w:lang w:val="en-US"/>
              </w:rPr>
            </w:pPr>
            <w:r w:rsidRPr="00C458D1">
              <w:rPr>
                <w:rStyle w:val="Strong"/>
                <w:sz w:val="16"/>
                <w:szCs w:val="16"/>
                <w:lang w:val="en-US"/>
              </w:rPr>
              <w:t xml:space="preserve">Option 1: This shall be demonstrated by </w:t>
            </w:r>
            <w:proofErr w:type="gramStart"/>
            <w:r w:rsidRPr="00C458D1">
              <w:rPr>
                <w:rStyle w:val="Strong"/>
                <w:sz w:val="16"/>
                <w:szCs w:val="16"/>
                <w:lang w:val="en-US"/>
              </w:rPr>
              <w:t>avoidance of</w:t>
            </w:r>
            <w:proofErr w:type="gramEnd"/>
            <w:r w:rsidRPr="00C458D1">
              <w:rPr>
                <w:rStyle w:val="Strong"/>
                <w:sz w:val="16"/>
                <w:szCs w:val="16"/>
                <w:lang w:val="en-US"/>
              </w:rPr>
              <w:t xml:space="preserve"> a collision in the following scenarios, accounting for the </w:t>
            </w:r>
            <w:proofErr w:type="gramStart"/>
            <w:r w:rsidRPr="00C458D1">
              <w:rPr>
                <w:rStyle w:val="Strong"/>
                <w:sz w:val="16"/>
                <w:szCs w:val="16"/>
                <w:lang w:val="en-US"/>
              </w:rPr>
              <w:t>robustness</w:t>
            </w:r>
            <w:proofErr w:type="gramEnd"/>
            <w:r w:rsidRPr="00C458D1">
              <w:rPr>
                <w:rStyle w:val="Strong"/>
                <w:sz w:val="16"/>
                <w:szCs w:val="16"/>
                <w:lang w:val="en-US"/>
              </w:rPr>
              <w:t xml:space="preserve"> criteria outlined in Annex 3 Appendix 4: </w:t>
            </w:r>
            <w:r w:rsidRPr="00C458D1">
              <w:rPr>
                <w:sz w:val="16"/>
                <w:szCs w:val="16"/>
                <w:lang w:val="en-US"/>
              </w:rPr>
              <w:t> </w:t>
            </w:r>
          </w:p>
          <w:p w14:paraId="01DFE224" w14:textId="77777777" w:rsidR="00C049F2" w:rsidRPr="00C458D1" w:rsidRDefault="00C049F2" w:rsidP="00C049F2">
            <w:pPr>
              <w:pStyle w:val="NormalWeb"/>
              <w:rPr>
                <w:sz w:val="16"/>
                <w:szCs w:val="16"/>
                <w:lang w:val="en-US"/>
              </w:rPr>
            </w:pPr>
            <w:r w:rsidRPr="00C458D1">
              <w:rPr>
                <w:rStyle w:val="Strong"/>
                <w:sz w:val="16"/>
                <w:szCs w:val="16"/>
                <w:lang w:val="en-US"/>
              </w:rPr>
              <w:t>(a) A cut-out of the lead vehicle with blocked</w:t>
            </w:r>
            <w:proofErr w:type="gramStart"/>
            <w:r w:rsidRPr="00C458D1">
              <w:rPr>
                <w:rStyle w:val="Strong"/>
                <w:sz w:val="16"/>
                <w:szCs w:val="16"/>
                <w:lang w:val="en-US"/>
              </w:rPr>
              <w:t>…</w:t>
            </w:r>
            <w:r w:rsidRPr="00C458D1">
              <w:rPr>
                <w:rStyle w:val="Strong"/>
                <w:b w:val="0"/>
                <w:bCs w:val="0"/>
                <w:sz w:val="16"/>
                <w:szCs w:val="16"/>
                <w:lang w:val="en-US"/>
              </w:rPr>
              <w:t xml:space="preserve"> ]</w:t>
            </w:r>
            <w:proofErr w:type="gramEnd"/>
          </w:p>
          <w:p w14:paraId="04F32F7C" w14:textId="77777777" w:rsidR="00C049F2" w:rsidRPr="00C458D1" w:rsidRDefault="00C049F2" w:rsidP="00C049F2">
            <w:pPr>
              <w:pStyle w:val="NormalWeb"/>
              <w:rPr>
                <w:sz w:val="16"/>
                <w:szCs w:val="16"/>
                <w:lang w:val="en-US"/>
              </w:rPr>
            </w:pPr>
            <w:r w:rsidRPr="00C458D1">
              <w:rPr>
                <w:rStyle w:val="Strong"/>
                <w:sz w:val="16"/>
                <w:szCs w:val="16"/>
                <w:lang w:val="en-US"/>
              </w:rPr>
              <w:t>Option 2:</w:t>
            </w:r>
            <w:r w:rsidRPr="00C458D1">
              <w:rPr>
                <w:sz w:val="16"/>
                <w:szCs w:val="16"/>
                <w:lang w:val="en-US"/>
              </w:rPr>
              <w:t> </w:t>
            </w:r>
          </w:p>
          <w:p w14:paraId="00716891" w14:textId="2297C6F6" w:rsidR="00C049F2" w:rsidRPr="00C458D1" w:rsidRDefault="00C049F2" w:rsidP="00C049F2">
            <w:pPr>
              <w:pStyle w:val="NormalWeb"/>
              <w:rPr>
                <w:sz w:val="16"/>
                <w:szCs w:val="16"/>
                <w:lang w:val="en-US"/>
              </w:rPr>
            </w:pPr>
            <w:r w:rsidRPr="00C458D1">
              <w:rPr>
                <w:rStyle w:val="Strong"/>
                <w:sz w:val="16"/>
                <w:szCs w:val="16"/>
                <w:lang w:val="en-US"/>
              </w:rPr>
              <w:t xml:space="preserve">[The strategies implemented to achieve this shall be demonstrated </w:t>
            </w:r>
            <w:proofErr w:type="gramStart"/>
            <w:r w:rsidRPr="00C458D1">
              <w:rPr>
                <w:rStyle w:val="Strong"/>
                <w:sz w:val="16"/>
                <w:szCs w:val="16"/>
                <w:lang w:val="en-US"/>
              </w:rPr>
              <w:t>on the basis of</w:t>
            </w:r>
            <w:proofErr w:type="gramEnd"/>
            <w:r w:rsidRPr="00C458D1">
              <w:rPr>
                <w:rStyle w:val="Strong"/>
                <w:sz w:val="16"/>
                <w:szCs w:val="16"/>
                <w:lang w:val="en-US"/>
              </w:rPr>
              <w:t xml:space="preserve"> the scenarios outlined in Annex 4, section Y. For each type of </w:t>
            </w:r>
            <w:proofErr w:type="gramStart"/>
            <w:r w:rsidRPr="00C458D1">
              <w:rPr>
                <w:rStyle w:val="Strong"/>
                <w:sz w:val="16"/>
                <w:szCs w:val="16"/>
                <w:lang w:val="en-US"/>
              </w:rPr>
              <w:t>scenario</w:t>
            </w:r>
            <w:proofErr w:type="gramEnd"/>
            <w:r w:rsidRPr="00C458D1">
              <w:rPr>
                <w:rStyle w:val="Strong"/>
                <w:sz w:val="16"/>
                <w:szCs w:val="16"/>
                <w:lang w:val="en-US"/>
              </w:rPr>
              <w:t xml:space="preserve"> the vehicle manufacturer shall explain the strategies implemented to ensure safety.</w:t>
            </w:r>
            <w:r w:rsidRPr="00C458D1">
              <w:rPr>
                <w:sz w:val="16"/>
                <w:szCs w:val="16"/>
                <w:lang w:val="en-US"/>
              </w:rPr>
              <w:t> </w:t>
            </w:r>
          </w:p>
          <w:p w14:paraId="19C535D8" w14:textId="77777777" w:rsidR="00C049F2" w:rsidRPr="00C458D1" w:rsidRDefault="00C049F2" w:rsidP="00C049F2">
            <w:pPr>
              <w:pStyle w:val="NormalWeb"/>
              <w:rPr>
                <w:sz w:val="16"/>
                <w:szCs w:val="16"/>
                <w:lang w:val="en-US"/>
              </w:rPr>
            </w:pPr>
            <w:r w:rsidRPr="00C458D1">
              <w:rPr>
                <w:rStyle w:val="Strong"/>
                <w:sz w:val="16"/>
                <w:szCs w:val="16"/>
                <w:lang w:val="en-US"/>
              </w:rPr>
              <w:t xml:space="preserve">The manufacturer shall provide evidence (e.g. simulation results, real-world test results, track test results) of the system’s </w:t>
            </w:r>
            <w:proofErr w:type="spellStart"/>
            <w:r w:rsidRPr="00C458D1">
              <w:rPr>
                <w:rStyle w:val="Strong"/>
                <w:sz w:val="16"/>
                <w:szCs w:val="16"/>
                <w:lang w:val="en-US"/>
              </w:rPr>
              <w:t>behaviour</w:t>
            </w:r>
            <w:proofErr w:type="spellEnd"/>
            <w:r w:rsidRPr="00C458D1">
              <w:rPr>
                <w:rStyle w:val="Strong"/>
                <w:sz w:val="16"/>
                <w:szCs w:val="16"/>
                <w:lang w:val="en-US"/>
              </w:rPr>
              <w:t xml:space="preserve"> in the described types of </w:t>
            </w:r>
            <w:proofErr w:type="gramStart"/>
            <w:r w:rsidRPr="00C458D1">
              <w:rPr>
                <w:rStyle w:val="Strong"/>
                <w:sz w:val="16"/>
                <w:szCs w:val="16"/>
                <w:lang w:val="en-US"/>
              </w:rPr>
              <w:t>scenarios</w:t>
            </w:r>
            <w:r w:rsidRPr="00C458D1">
              <w:rPr>
                <w:rStyle w:val="Strong"/>
                <w:b w:val="0"/>
                <w:bCs w:val="0"/>
                <w:sz w:val="16"/>
                <w:szCs w:val="16"/>
                <w:lang w:val="en-US"/>
              </w:rPr>
              <w:t xml:space="preserve"> ]</w:t>
            </w:r>
            <w:proofErr w:type="gramEnd"/>
          </w:p>
          <w:p w14:paraId="3DAF6C60" w14:textId="77777777" w:rsidR="00C049F2" w:rsidRPr="00C458D1" w:rsidRDefault="00C049F2" w:rsidP="00C049F2">
            <w:pPr>
              <w:pStyle w:val="NormalWeb"/>
              <w:rPr>
                <w:sz w:val="16"/>
                <w:szCs w:val="16"/>
                <w:lang w:val="en-US"/>
              </w:rPr>
            </w:pPr>
            <w:r w:rsidRPr="00C458D1">
              <w:rPr>
                <w:rStyle w:val="Strong"/>
                <w:color w:val="000000"/>
                <w:sz w:val="16"/>
                <w:szCs w:val="16"/>
                <w:lang w:val="en-US"/>
              </w:rPr>
              <w:t> </w:t>
            </w:r>
          </w:p>
        </w:tc>
        <w:tc>
          <w:tcPr>
            <w:tcW w:w="1642" w:type="pct"/>
            <w:shd w:val="clear" w:color="auto" w:fill="92D050"/>
            <w:tcMar>
              <w:top w:w="75" w:type="dxa"/>
              <w:left w:w="75" w:type="dxa"/>
              <w:bottom w:w="75" w:type="dxa"/>
              <w:right w:w="75" w:type="dxa"/>
            </w:tcMar>
            <w:hideMark/>
          </w:tcPr>
          <w:p w14:paraId="09C82178" w14:textId="77777777" w:rsidR="00C049F2" w:rsidRPr="00C458D1" w:rsidRDefault="00C049F2" w:rsidP="00C049F2">
            <w:pPr>
              <w:rPr>
                <w:sz w:val="16"/>
                <w:szCs w:val="16"/>
                <w:lang w:val="en-US"/>
              </w:rPr>
            </w:pPr>
            <w:r w:rsidRPr="00C458D1">
              <w:rPr>
                <w:sz w:val="16"/>
                <w:szCs w:val="16"/>
                <w:highlight w:val="green"/>
                <w:lang w:val="en-US"/>
              </w:rPr>
              <w:lastRenderedPageBreak/>
              <w:t>EME:</w:t>
            </w:r>
          </w:p>
          <w:p w14:paraId="5DB8A207" w14:textId="6F577A0F" w:rsidR="00C049F2" w:rsidRPr="00C458D1" w:rsidRDefault="00C049F2" w:rsidP="00C049F2">
            <w:pPr>
              <w:pStyle w:val="NormalWeb"/>
              <w:rPr>
                <w:sz w:val="16"/>
                <w:szCs w:val="16"/>
                <w:lang w:val="en-US"/>
              </w:rPr>
            </w:pPr>
            <w:r w:rsidRPr="00C458D1">
              <w:rPr>
                <w:sz w:val="16"/>
                <w:szCs w:val="16"/>
                <w:lang w:val="en-US"/>
              </w:rPr>
              <w:lastRenderedPageBreak/>
              <w:t>[</w:t>
            </w:r>
            <w:r w:rsidRPr="00C458D1">
              <w:rPr>
                <w:rStyle w:val="Strong"/>
                <w:sz w:val="16"/>
                <w:szCs w:val="16"/>
                <w:lang w:val="en-US"/>
              </w:rPr>
              <w:t xml:space="preserve">The system </w:t>
            </w:r>
            <w:proofErr w:type="gramStart"/>
            <w:r w:rsidRPr="00C458D1">
              <w:rPr>
                <w:rStyle w:val="Strong"/>
                <w:sz w:val="16"/>
                <w:szCs w:val="16"/>
                <w:lang w:val="en-US"/>
              </w:rPr>
              <w:t>shall</w:t>
            </w:r>
            <w:proofErr w:type="gramEnd"/>
            <w:r w:rsidRPr="00C458D1">
              <w:rPr>
                <w:rStyle w:val="Strong"/>
                <w:sz w:val="16"/>
                <w:szCs w:val="16"/>
                <w:lang w:val="en-US"/>
              </w:rPr>
              <w:t xml:space="preserve"> be designed to have multi-target anticipatory </w:t>
            </w:r>
            <w:proofErr w:type="spellStart"/>
            <w:r w:rsidRPr="00C458D1">
              <w:rPr>
                <w:rStyle w:val="Strong"/>
                <w:sz w:val="16"/>
                <w:szCs w:val="16"/>
                <w:lang w:val="en-US"/>
              </w:rPr>
              <w:t>behaviour</w:t>
            </w:r>
            <w:proofErr w:type="spellEnd"/>
            <w:r w:rsidRPr="00C458D1">
              <w:rPr>
                <w:rStyle w:val="Strong"/>
                <w:sz w:val="16"/>
                <w:szCs w:val="16"/>
                <w:lang w:val="en-US"/>
              </w:rPr>
              <w:t xml:space="preserve"> in interaction with other road </w:t>
            </w:r>
            <w:proofErr w:type="gramStart"/>
            <w:r w:rsidRPr="00C458D1">
              <w:rPr>
                <w:rStyle w:val="Strong"/>
                <w:sz w:val="16"/>
                <w:szCs w:val="16"/>
                <w:lang w:val="en-US"/>
              </w:rPr>
              <w:t>user</w:t>
            </w:r>
            <w:proofErr w:type="gramEnd"/>
            <w:r w:rsidRPr="00C458D1">
              <w:rPr>
                <w:rStyle w:val="Strong"/>
                <w:sz w:val="16"/>
                <w:szCs w:val="16"/>
                <w:lang w:val="en-US"/>
              </w:rPr>
              <w:t>(s) and impassable objects aiming to ensure stable</w:t>
            </w:r>
            <w:r w:rsidRPr="00C458D1">
              <w:rPr>
                <w:rStyle w:val="Strong"/>
                <w:strike/>
                <w:sz w:val="16"/>
                <w:szCs w:val="16"/>
                <w:highlight w:val="yellow"/>
                <w:lang w:val="en-US"/>
              </w:rPr>
              <w:t>, low-amplitude</w:t>
            </w:r>
            <w:r w:rsidRPr="00C458D1">
              <w:rPr>
                <w:rStyle w:val="Strong"/>
                <w:strike/>
                <w:sz w:val="16"/>
                <w:szCs w:val="16"/>
                <w:lang w:val="en-US"/>
              </w:rPr>
              <w:t xml:space="preserve"> </w:t>
            </w:r>
            <w:r w:rsidRPr="00C458D1">
              <w:rPr>
                <w:rStyle w:val="Strong"/>
                <w:sz w:val="16"/>
                <w:szCs w:val="16"/>
                <w:lang w:val="en-US"/>
              </w:rPr>
              <w:t>dynamics and</w:t>
            </w:r>
            <w:r w:rsidRPr="00C458D1">
              <w:rPr>
                <w:rStyle w:val="Strong"/>
                <w:strike/>
                <w:sz w:val="16"/>
                <w:szCs w:val="16"/>
                <w:highlight w:val="yellow"/>
                <w:lang w:val="en-US"/>
              </w:rPr>
              <w:t>/or</w:t>
            </w:r>
            <w:r w:rsidRPr="00C458D1">
              <w:rPr>
                <w:rStyle w:val="Strong"/>
                <w:sz w:val="16"/>
                <w:szCs w:val="16"/>
                <w:lang w:val="en-US"/>
              </w:rPr>
              <w:t xml:space="preserve"> to </w:t>
            </w:r>
            <w:proofErr w:type="spellStart"/>
            <w:r w:rsidRPr="00C458D1">
              <w:rPr>
                <w:rStyle w:val="Strong"/>
                <w:sz w:val="16"/>
                <w:szCs w:val="16"/>
                <w:lang w:val="en-US"/>
              </w:rPr>
              <w:t>minimise</w:t>
            </w:r>
            <w:proofErr w:type="spellEnd"/>
            <w:r w:rsidRPr="00C458D1">
              <w:rPr>
                <w:rStyle w:val="Strong"/>
                <w:sz w:val="16"/>
                <w:szCs w:val="16"/>
                <w:lang w:val="en-US"/>
              </w:rPr>
              <w:t xml:space="preserve"> risk as appropriate (e.g., when critical situations could become imminent).</w:t>
            </w:r>
            <w:r w:rsidRPr="00C458D1">
              <w:rPr>
                <w:sz w:val="16"/>
                <w:szCs w:val="16"/>
                <w:lang w:val="en-US"/>
              </w:rPr>
              <w:t> </w:t>
            </w:r>
          </w:p>
          <w:p w14:paraId="0F2CD18B" w14:textId="77777777" w:rsidR="00C049F2" w:rsidRPr="00C458D1" w:rsidRDefault="00C049F2" w:rsidP="00C049F2">
            <w:pPr>
              <w:pStyle w:val="NormalWeb"/>
              <w:rPr>
                <w:sz w:val="16"/>
                <w:szCs w:val="16"/>
                <w:lang w:val="en-US"/>
              </w:rPr>
            </w:pPr>
            <w:r w:rsidRPr="00C458D1">
              <w:rPr>
                <w:rStyle w:val="Strong"/>
                <w:sz w:val="16"/>
                <w:szCs w:val="16"/>
                <w:lang w:val="en-US"/>
              </w:rPr>
              <w:t xml:space="preserve">Option 1: This shall be demonstrated by </w:t>
            </w:r>
            <w:proofErr w:type="gramStart"/>
            <w:r w:rsidRPr="00C458D1">
              <w:rPr>
                <w:rStyle w:val="Strong"/>
                <w:sz w:val="16"/>
                <w:szCs w:val="16"/>
                <w:lang w:val="en-US"/>
              </w:rPr>
              <w:t>avoidance of</w:t>
            </w:r>
            <w:proofErr w:type="gramEnd"/>
            <w:r w:rsidRPr="00C458D1">
              <w:rPr>
                <w:rStyle w:val="Strong"/>
                <w:sz w:val="16"/>
                <w:szCs w:val="16"/>
                <w:lang w:val="en-US"/>
              </w:rPr>
              <w:t xml:space="preserve"> a collision in the following scenarios,</w:t>
            </w:r>
            <w:r w:rsidRPr="00C458D1">
              <w:rPr>
                <w:rStyle w:val="Strong"/>
                <w:strike/>
                <w:sz w:val="16"/>
                <w:szCs w:val="16"/>
                <w:lang w:val="en-US"/>
              </w:rPr>
              <w:t xml:space="preserve"> </w:t>
            </w:r>
            <w:r w:rsidRPr="00C458D1">
              <w:rPr>
                <w:rStyle w:val="Strong"/>
                <w:strike/>
                <w:sz w:val="16"/>
                <w:szCs w:val="16"/>
                <w:highlight w:val="yellow"/>
                <w:lang w:val="en-US"/>
              </w:rPr>
              <w:t xml:space="preserve">accounting for the </w:t>
            </w:r>
            <w:proofErr w:type="gramStart"/>
            <w:r w:rsidRPr="00C458D1">
              <w:rPr>
                <w:rStyle w:val="Strong"/>
                <w:strike/>
                <w:sz w:val="16"/>
                <w:szCs w:val="16"/>
                <w:highlight w:val="yellow"/>
                <w:lang w:val="en-US"/>
              </w:rPr>
              <w:t>robustness</w:t>
            </w:r>
            <w:proofErr w:type="gramEnd"/>
            <w:r w:rsidRPr="00C458D1">
              <w:rPr>
                <w:rStyle w:val="Strong"/>
                <w:strike/>
                <w:sz w:val="16"/>
                <w:szCs w:val="16"/>
                <w:highlight w:val="yellow"/>
                <w:lang w:val="en-US"/>
              </w:rPr>
              <w:t xml:space="preserve"> criteria</w:t>
            </w:r>
            <w:r w:rsidRPr="00C458D1">
              <w:rPr>
                <w:rStyle w:val="Strong"/>
                <w:sz w:val="16"/>
                <w:szCs w:val="16"/>
                <w:lang w:val="en-US"/>
              </w:rPr>
              <w:t xml:space="preserve"> outlined in Annex 3 Appendix 4: </w:t>
            </w:r>
            <w:r w:rsidRPr="00C458D1">
              <w:rPr>
                <w:sz w:val="16"/>
                <w:szCs w:val="16"/>
                <w:lang w:val="en-US"/>
              </w:rPr>
              <w:t> </w:t>
            </w:r>
          </w:p>
          <w:p w14:paraId="456F83A8" w14:textId="77777777" w:rsidR="00C049F2" w:rsidRPr="00C458D1" w:rsidRDefault="00C049F2" w:rsidP="00C049F2">
            <w:pPr>
              <w:pStyle w:val="NormalWeb"/>
              <w:numPr>
                <w:ilvl w:val="0"/>
                <w:numId w:val="12"/>
              </w:numPr>
              <w:rPr>
                <w:rStyle w:val="Strong"/>
                <w:b w:val="0"/>
                <w:bCs w:val="0"/>
                <w:sz w:val="16"/>
                <w:szCs w:val="16"/>
                <w:lang w:val="en-US"/>
              </w:rPr>
            </w:pPr>
            <w:r w:rsidRPr="00C458D1">
              <w:rPr>
                <w:rStyle w:val="Strong"/>
                <w:sz w:val="16"/>
                <w:szCs w:val="16"/>
                <w:lang w:val="en-US"/>
              </w:rPr>
              <w:t>A cut-out of the lead vehicle with blocked</w:t>
            </w:r>
            <w:proofErr w:type="gramStart"/>
            <w:r w:rsidRPr="00C458D1">
              <w:rPr>
                <w:rStyle w:val="Strong"/>
                <w:sz w:val="16"/>
                <w:szCs w:val="16"/>
                <w:lang w:val="en-US"/>
              </w:rPr>
              <w:t>…</w:t>
            </w:r>
            <w:r w:rsidRPr="00C458D1">
              <w:rPr>
                <w:rStyle w:val="Strong"/>
                <w:b w:val="0"/>
                <w:bCs w:val="0"/>
                <w:sz w:val="16"/>
                <w:szCs w:val="16"/>
                <w:lang w:val="en-US"/>
              </w:rPr>
              <w:t xml:space="preserve"> ]</w:t>
            </w:r>
            <w:proofErr w:type="gramEnd"/>
          </w:p>
          <w:p w14:paraId="621AACC7" w14:textId="77777777" w:rsidR="00C049F2" w:rsidRPr="00C458D1" w:rsidRDefault="00C049F2" w:rsidP="00C049F2">
            <w:pPr>
              <w:pStyle w:val="NormalWeb"/>
              <w:rPr>
                <w:sz w:val="16"/>
                <w:szCs w:val="16"/>
                <w:lang w:val="en-US"/>
              </w:rPr>
            </w:pPr>
            <w:r w:rsidRPr="00C458D1">
              <w:rPr>
                <w:rStyle w:val="Strong"/>
                <w:sz w:val="16"/>
                <w:szCs w:val="16"/>
                <w:highlight w:val="yellow"/>
                <w:lang w:val="en-US"/>
              </w:rPr>
              <w:t xml:space="preserve">The manufacturer </w:t>
            </w:r>
            <w:proofErr w:type="gramStart"/>
            <w:r w:rsidRPr="00C458D1">
              <w:rPr>
                <w:rStyle w:val="Strong"/>
                <w:strike/>
                <w:sz w:val="16"/>
                <w:szCs w:val="16"/>
                <w:highlight w:val="yellow"/>
                <w:lang w:val="en-US"/>
              </w:rPr>
              <w:t>shall</w:t>
            </w:r>
            <w:r w:rsidRPr="00C458D1">
              <w:rPr>
                <w:rStyle w:val="Strong"/>
                <w:sz w:val="16"/>
                <w:szCs w:val="16"/>
                <w:highlight w:val="yellow"/>
                <w:lang w:val="en-US"/>
              </w:rPr>
              <w:t xml:space="preserve"> may</w:t>
            </w:r>
            <w:proofErr w:type="gramEnd"/>
            <w:r w:rsidRPr="00C458D1">
              <w:rPr>
                <w:rStyle w:val="Strong"/>
                <w:sz w:val="16"/>
                <w:szCs w:val="16"/>
                <w:highlight w:val="yellow"/>
                <w:lang w:val="en-US"/>
              </w:rPr>
              <w:t xml:space="preserve"> provide evidence (e.g. simulation results, real-world test results, track test results) of the system’s </w:t>
            </w:r>
            <w:proofErr w:type="spellStart"/>
            <w:r w:rsidRPr="00C458D1">
              <w:rPr>
                <w:rStyle w:val="Strong"/>
                <w:sz w:val="16"/>
                <w:szCs w:val="16"/>
                <w:highlight w:val="yellow"/>
                <w:lang w:val="en-US"/>
              </w:rPr>
              <w:t>behaviour</w:t>
            </w:r>
            <w:proofErr w:type="spellEnd"/>
            <w:r w:rsidRPr="00C458D1">
              <w:rPr>
                <w:rStyle w:val="Strong"/>
                <w:sz w:val="16"/>
                <w:szCs w:val="16"/>
                <w:highlight w:val="yellow"/>
                <w:lang w:val="en-US"/>
              </w:rPr>
              <w:t xml:space="preserve"> in the described types of </w:t>
            </w:r>
            <w:proofErr w:type="gramStart"/>
            <w:r w:rsidRPr="00C458D1">
              <w:rPr>
                <w:rStyle w:val="Strong"/>
                <w:sz w:val="16"/>
                <w:szCs w:val="16"/>
                <w:highlight w:val="yellow"/>
                <w:lang w:val="en-US"/>
              </w:rPr>
              <w:t>scenarios</w:t>
            </w:r>
            <w:r w:rsidRPr="00C458D1">
              <w:rPr>
                <w:rStyle w:val="Strong"/>
                <w:b w:val="0"/>
                <w:bCs w:val="0"/>
                <w:sz w:val="16"/>
                <w:szCs w:val="16"/>
                <w:highlight w:val="yellow"/>
                <w:lang w:val="en-US"/>
              </w:rPr>
              <w:t xml:space="preserve"> ]</w:t>
            </w:r>
            <w:proofErr w:type="gramEnd"/>
          </w:p>
          <w:p w14:paraId="34634BF3" w14:textId="77777777" w:rsidR="00C049F2" w:rsidRPr="00C458D1" w:rsidRDefault="00C049F2" w:rsidP="00C049F2">
            <w:pPr>
              <w:pStyle w:val="NormalWeb"/>
              <w:rPr>
                <w:strike/>
                <w:sz w:val="16"/>
                <w:szCs w:val="16"/>
                <w:highlight w:val="yellow"/>
                <w:lang w:val="en-US"/>
              </w:rPr>
            </w:pPr>
            <w:r w:rsidRPr="00C458D1">
              <w:rPr>
                <w:rStyle w:val="Strong"/>
                <w:strike/>
                <w:sz w:val="16"/>
                <w:szCs w:val="16"/>
                <w:highlight w:val="yellow"/>
                <w:lang w:val="en-US"/>
              </w:rPr>
              <w:t>Option 2:</w:t>
            </w:r>
            <w:r w:rsidRPr="00C458D1">
              <w:rPr>
                <w:strike/>
                <w:sz w:val="16"/>
                <w:szCs w:val="16"/>
                <w:highlight w:val="yellow"/>
                <w:lang w:val="en-US"/>
              </w:rPr>
              <w:t> </w:t>
            </w:r>
          </w:p>
          <w:p w14:paraId="60657434" w14:textId="77777777" w:rsidR="00C049F2" w:rsidRPr="00C458D1" w:rsidRDefault="00C049F2" w:rsidP="00C049F2">
            <w:pPr>
              <w:pStyle w:val="NormalWeb"/>
              <w:rPr>
                <w:strike/>
                <w:sz w:val="16"/>
                <w:szCs w:val="16"/>
                <w:highlight w:val="yellow"/>
                <w:lang w:val="en-US"/>
              </w:rPr>
            </w:pPr>
            <w:proofErr w:type="gramStart"/>
            <w:r w:rsidRPr="00C458D1">
              <w:rPr>
                <w:rStyle w:val="Strong"/>
                <w:strike/>
                <w:sz w:val="16"/>
                <w:szCs w:val="16"/>
                <w:highlight w:val="yellow"/>
                <w:lang w:val="en-US"/>
              </w:rPr>
              <w:t>[ The</w:t>
            </w:r>
            <w:proofErr w:type="gramEnd"/>
            <w:r w:rsidRPr="00C458D1">
              <w:rPr>
                <w:rStyle w:val="Strong"/>
                <w:strike/>
                <w:sz w:val="16"/>
                <w:szCs w:val="16"/>
                <w:highlight w:val="yellow"/>
                <w:lang w:val="en-US"/>
              </w:rPr>
              <w:t xml:space="preserve"> strategies implemented to achieve this shall be demonstrated </w:t>
            </w:r>
            <w:proofErr w:type="gramStart"/>
            <w:r w:rsidRPr="00C458D1">
              <w:rPr>
                <w:rStyle w:val="Strong"/>
                <w:strike/>
                <w:sz w:val="16"/>
                <w:szCs w:val="16"/>
                <w:highlight w:val="yellow"/>
                <w:lang w:val="en-US"/>
              </w:rPr>
              <w:t>on the basis of</w:t>
            </w:r>
            <w:proofErr w:type="gramEnd"/>
            <w:r w:rsidRPr="00C458D1">
              <w:rPr>
                <w:rStyle w:val="Strong"/>
                <w:strike/>
                <w:sz w:val="16"/>
                <w:szCs w:val="16"/>
                <w:highlight w:val="yellow"/>
                <w:lang w:val="en-US"/>
              </w:rPr>
              <w:t xml:space="preserve"> the scenarios outlined in Annex 4, section Y. For each type of </w:t>
            </w:r>
            <w:proofErr w:type="gramStart"/>
            <w:r w:rsidRPr="00C458D1">
              <w:rPr>
                <w:rStyle w:val="Strong"/>
                <w:strike/>
                <w:sz w:val="16"/>
                <w:szCs w:val="16"/>
                <w:highlight w:val="yellow"/>
                <w:lang w:val="en-US"/>
              </w:rPr>
              <w:t>scenario</w:t>
            </w:r>
            <w:proofErr w:type="gramEnd"/>
            <w:r w:rsidRPr="00C458D1">
              <w:rPr>
                <w:rStyle w:val="Strong"/>
                <w:strike/>
                <w:sz w:val="16"/>
                <w:szCs w:val="16"/>
                <w:highlight w:val="yellow"/>
                <w:lang w:val="en-US"/>
              </w:rPr>
              <w:t xml:space="preserve"> the vehicle manufacturer shall explain the strategies implemented to ensure safety.</w:t>
            </w:r>
            <w:r w:rsidRPr="00C458D1">
              <w:rPr>
                <w:strike/>
                <w:sz w:val="16"/>
                <w:szCs w:val="16"/>
                <w:highlight w:val="yellow"/>
                <w:lang w:val="en-US"/>
              </w:rPr>
              <w:t> </w:t>
            </w:r>
          </w:p>
          <w:p w14:paraId="0A9824CA" w14:textId="2F27E14F" w:rsidR="00C049F2" w:rsidRPr="00C458D1" w:rsidRDefault="00C049F2" w:rsidP="00C049F2">
            <w:pPr>
              <w:pStyle w:val="NormalWeb"/>
              <w:rPr>
                <w:sz w:val="16"/>
                <w:szCs w:val="16"/>
              </w:rPr>
            </w:pPr>
            <w:r w:rsidRPr="00C458D1">
              <w:rPr>
                <w:rStyle w:val="Strong"/>
                <w:strike/>
                <w:sz w:val="16"/>
                <w:szCs w:val="16"/>
                <w:highlight w:val="yellow"/>
                <w:lang w:val="en-US"/>
              </w:rPr>
              <w:t xml:space="preserve">The manufacturer shall provide evidence (e.g. simulation results, real-world test results, track test results) of the system’s </w:t>
            </w:r>
            <w:proofErr w:type="spellStart"/>
            <w:r w:rsidRPr="00C458D1">
              <w:rPr>
                <w:rStyle w:val="Strong"/>
                <w:strike/>
                <w:sz w:val="16"/>
                <w:szCs w:val="16"/>
                <w:highlight w:val="yellow"/>
                <w:lang w:val="en-US"/>
              </w:rPr>
              <w:t>behaviour</w:t>
            </w:r>
            <w:proofErr w:type="spellEnd"/>
            <w:r w:rsidRPr="00C458D1">
              <w:rPr>
                <w:rStyle w:val="Strong"/>
                <w:strike/>
                <w:sz w:val="16"/>
                <w:szCs w:val="16"/>
                <w:highlight w:val="yellow"/>
                <w:lang w:val="en-US"/>
              </w:rPr>
              <w:t xml:space="preserve"> in the described types of </w:t>
            </w:r>
            <w:proofErr w:type="gramStart"/>
            <w:r w:rsidRPr="00C458D1">
              <w:rPr>
                <w:rStyle w:val="Strong"/>
                <w:strike/>
                <w:sz w:val="16"/>
                <w:szCs w:val="16"/>
                <w:highlight w:val="yellow"/>
                <w:lang w:val="en-US"/>
              </w:rPr>
              <w:t>scenarios</w:t>
            </w:r>
            <w:r w:rsidRPr="00C458D1">
              <w:rPr>
                <w:rStyle w:val="Strong"/>
                <w:b w:val="0"/>
                <w:bCs w:val="0"/>
                <w:strike/>
                <w:sz w:val="16"/>
                <w:szCs w:val="16"/>
                <w:highlight w:val="yellow"/>
                <w:lang w:val="en-US"/>
              </w:rPr>
              <w:t xml:space="preserve"> ]</w:t>
            </w:r>
            <w:proofErr w:type="gramEnd"/>
          </w:p>
          <w:p w14:paraId="5491644A" w14:textId="77777777" w:rsidR="004B51AC" w:rsidRPr="00C458D1" w:rsidRDefault="00C049F2" w:rsidP="00C049F2">
            <w:pPr>
              <w:pStyle w:val="NormalWeb"/>
              <w:rPr>
                <w:sz w:val="16"/>
                <w:szCs w:val="16"/>
              </w:rPr>
            </w:pPr>
            <w:r w:rsidRPr="00C458D1">
              <w:rPr>
                <w:sz w:val="16"/>
                <w:szCs w:val="16"/>
                <w:highlight w:val="green"/>
              </w:rPr>
              <w:t>JRC:</w:t>
            </w:r>
          </w:p>
          <w:p w14:paraId="664B1846" w14:textId="209D7B56" w:rsidR="00C049F2" w:rsidRPr="00C458D1" w:rsidRDefault="00C049F2" w:rsidP="00C049F2">
            <w:pPr>
              <w:pStyle w:val="NormalWeb"/>
              <w:rPr>
                <w:sz w:val="16"/>
                <w:szCs w:val="16"/>
                <w:lang w:val="en-US"/>
              </w:rPr>
            </w:pPr>
            <w:r w:rsidRPr="00C458D1">
              <w:rPr>
                <w:rStyle w:val="Strong"/>
                <w:sz w:val="16"/>
                <w:szCs w:val="16"/>
                <w:lang w:val="en-US"/>
              </w:rPr>
              <w:t xml:space="preserve">The system </w:t>
            </w:r>
            <w:proofErr w:type="gramStart"/>
            <w:r w:rsidRPr="00C458D1">
              <w:rPr>
                <w:rStyle w:val="Strong"/>
                <w:sz w:val="16"/>
                <w:szCs w:val="16"/>
                <w:lang w:val="en-US"/>
              </w:rPr>
              <w:t>shall</w:t>
            </w:r>
            <w:proofErr w:type="gramEnd"/>
            <w:r w:rsidRPr="00C458D1">
              <w:rPr>
                <w:rStyle w:val="Strong"/>
                <w:sz w:val="16"/>
                <w:szCs w:val="16"/>
                <w:lang w:val="en-US"/>
              </w:rPr>
              <w:t xml:space="preserve"> be designed to have multi-target anticipatory </w:t>
            </w:r>
            <w:proofErr w:type="spellStart"/>
            <w:r w:rsidRPr="00C458D1">
              <w:rPr>
                <w:rStyle w:val="Strong"/>
                <w:sz w:val="16"/>
                <w:szCs w:val="16"/>
                <w:lang w:val="en-US"/>
              </w:rPr>
              <w:t>behaviour</w:t>
            </w:r>
            <w:proofErr w:type="spellEnd"/>
            <w:r w:rsidRPr="00C458D1">
              <w:rPr>
                <w:rStyle w:val="Strong"/>
                <w:sz w:val="16"/>
                <w:szCs w:val="16"/>
                <w:lang w:val="en-US"/>
              </w:rPr>
              <w:t xml:space="preserve"> in interaction with other road </w:t>
            </w:r>
            <w:proofErr w:type="gramStart"/>
            <w:r w:rsidRPr="00C458D1">
              <w:rPr>
                <w:rStyle w:val="Strong"/>
                <w:sz w:val="16"/>
                <w:szCs w:val="16"/>
                <w:lang w:val="en-US"/>
              </w:rPr>
              <w:t>user</w:t>
            </w:r>
            <w:proofErr w:type="gramEnd"/>
            <w:r w:rsidRPr="00C458D1">
              <w:rPr>
                <w:rStyle w:val="Strong"/>
                <w:sz w:val="16"/>
                <w:szCs w:val="16"/>
                <w:lang w:val="en-US"/>
              </w:rPr>
              <w:t xml:space="preserve">(s) and impassable objects aiming to ensure stable, low-amplitude dynamics and/or to </w:t>
            </w:r>
            <w:proofErr w:type="spellStart"/>
            <w:r w:rsidRPr="00C458D1">
              <w:rPr>
                <w:rStyle w:val="Strong"/>
                <w:sz w:val="16"/>
                <w:szCs w:val="16"/>
                <w:lang w:val="en-US"/>
              </w:rPr>
              <w:t>minimise</w:t>
            </w:r>
            <w:proofErr w:type="spellEnd"/>
            <w:r w:rsidRPr="00C458D1">
              <w:rPr>
                <w:rStyle w:val="Strong"/>
                <w:sz w:val="16"/>
                <w:szCs w:val="16"/>
                <w:lang w:val="en-US"/>
              </w:rPr>
              <w:t xml:space="preserve"> risk as appropriate (e.g., when critical situations could become imminent).</w:t>
            </w:r>
            <w:r w:rsidRPr="00C458D1">
              <w:rPr>
                <w:sz w:val="16"/>
                <w:szCs w:val="16"/>
                <w:lang w:val="en-US"/>
              </w:rPr>
              <w:t> </w:t>
            </w:r>
          </w:p>
          <w:p w14:paraId="69EF30FC" w14:textId="77777777" w:rsidR="00C049F2" w:rsidRPr="00C458D1" w:rsidRDefault="00C049F2" w:rsidP="00C049F2">
            <w:pPr>
              <w:pStyle w:val="NormalWeb"/>
              <w:rPr>
                <w:sz w:val="16"/>
                <w:szCs w:val="16"/>
                <w:lang w:val="en-US"/>
              </w:rPr>
            </w:pPr>
            <w:r w:rsidRPr="00C458D1">
              <w:rPr>
                <w:rStyle w:val="Strong"/>
                <w:sz w:val="16"/>
                <w:szCs w:val="16"/>
                <w:lang w:val="en-US"/>
              </w:rPr>
              <w:t>The strategies implemented to achieve this shall be demonstrated </w:t>
            </w:r>
            <w:proofErr w:type="gramStart"/>
            <w:r w:rsidRPr="00C458D1">
              <w:rPr>
                <w:rStyle w:val="Strong"/>
                <w:sz w:val="16"/>
                <w:szCs w:val="16"/>
                <w:lang w:val="en-US"/>
              </w:rPr>
              <w:t>on the basis of</w:t>
            </w:r>
            <w:proofErr w:type="gramEnd"/>
            <w:r w:rsidRPr="00C458D1">
              <w:rPr>
                <w:rStyle w:val="Strong"/>
                <w:sz w:val="16"/>
                <w:szCs w:val="16"/>
                <w:lang w:val="en-US"/>
              </w:rPr>
              <w:t xml:space="preserve"> the scenarios outlined in Annex 4, section Y. For each type of </w:t>
            </w:r>
            <w:proofErr w:type="gramStart"/>
            <w:r w:rsidRPr="00C458D1">
              <w:rPr>
                <w:rStyle w:val="Strong"/>
                <w:sz w:val="16"/>
                <w:szCs w:val="16"/>
                <w:lang w:val="en-US"/>
              </w:rPr>
              <w:t>scenario</w:t>
            </w:r>
            <w:proofErr w:type="gramEnd"/>
            <w:r w:rsidRPr="00C458D1">
              <w:rPr>
                <w:rStyle w:val="Strong"/>
                <w:sz w:val="16"/>
                <w:szCs w:val="16"/>
                <w:lang w:val="en-US"/>
              </w:rPr>
              <w:t xml:space="preserve"> the vehicle manufacturer shall explain the strategies implemented to ensure safety.</w:t>
            </w:r>
            <w:r w:rsidRPr="00C458D1">
              <w:rPr>
                <w:sz w:val="16"/>
                <w:szCs w:val="16"/>
                <w:lang w:val="en-US"/>
              </w:rPr>
              <w:t> </w:t>
            </w:r>
          </w:p>
          <w:p w14:paraId="1837218B" w14:textId="77777777" w:rsidR="00C049F2" w:rsidRPr="00C458D1" w:rsidRDefault="00C049F2" w:rsidP="00C049F2">
            <w:pPr>
              <w:spacing w:before="100" w:beforeAutospacing="1" w:after="100" w:afterAutospacing="1"/>
              <w:rPr>
                <w:sz w:val="16"/>
                <w:szCs w:val="16"/>
              </w:rPr>
            </w:pPr>
            <w:r w:rsidRPr="00C458D1">
              <w:rPr>
                <w:rStyle w:val="Strong"/>
                <w:sz w:val="16"/>
                <w:szCs w:val="16"/>
                <w:lang w:val="en-US"/>
              </w:rPr>
              <w:lastRenderedPageBreak/>
              <w:t xml:space="preserve">The manufacturer shall provide evidence (e.g. simulation results, real-world test results, track test results) of the system’s </w:t>
            </w:r>
            <w:proofErr w:type="spellStart"/>
            <w:r w:rsidRPr="00C458D1">
              <w:rPr>
                <w:rStyle w:val="Strong"/>
                <w:sz w:val="16"/>
                <w:szCs w:val="16"/>
                <w:lang w:val="en-US"/>
              </w:rPr>
              <w:t>behaviour</w:t>
            </w:r>
            <w:proofErr w:type="spellEnd"/>
            <w:r w:rsidRPr="00C458D1">
              <w:rPr>
                <w:rStyle w:val="Strong"/>
                <w:sz w:val="16"/>
                <w:szCs w:val="16"/>
                <w:lang w:val="en-US"/>
              </w:rPr>
              <w:t xml:space="preserve"> in the described types of scenarios</w:t>
            </w:r>
          </w:p>
          <w:p w14:paraId="74B45C90" w14:textId="2BF280A6" w:rsidR="00BF5B8D" w:rsidRPr="00C458D1" w:rsidRDefault="00BF5B8D" w:rsidP="00BF5B8D">
            <w:pPr>
              <w:adjustRightInd w:val="0"/>
              <w:snapToGrid w:val="0"/>
              <w:spacing w:after="120"/>
              <w:ind w:right="1134"/>
              <w:jc w:val="both"/>
              <w:rPr>
                <w:rFonts w:eastAsia="Calibri"/>
                <w:b/>
                <w:bCs/>
                <w:sz w:val="16"/>
                <w:szCs w:val="16"/>
              </w:rPr>
            </w:pPr>
            <w:r w:rsidRPr="00C458D1">
              <w:rPr>
                <w:rFonts w:eastAsia="Calibri"/>
                <w:b/>
                <w:bCs/>
                <w:sz w:val="16"/>
                <w:szCs w:val="16"/>
                <w:highlight w:val="green"/>
              </w:rPr>
              <w:t>OICA/CLEPA</w:t>
            </w:r>
          </w:p>
          <w:p w14:paraId="09F272B6" w14:textId="2F15DC62" w:rsidR="00BF5B8D" w:rsidRPr="00C458D1" w:rsidRDefault="00BF5B8D" w:rsidP="00E41F6B">
            <w:pPr>
              <w:adjustRightInd w:val="0"/>
              <w:snapToGrid w:val="0"/>
              <w:spacing w:after="120"/>
              <w:ind w:right="57"/>
              <w:jc w:val="both"/>
              <w:rPr>
                <w:rFonts w:eastAsia="Calibri"/>
                <w:b/>
                <w:bCs/>
                <w:sz w:val="16"/>
                <w:szCs w:val="16"/>
                <w:lang w:val="en-IE"/>
              </w:rPr>
            </w:pPr>
            <w:r w:rsidRPr="00C458D1">
              <w:rPr>
                <w:rFonts w:eastAsia="Calibri"/>
                <w:b/>
                <w:bCs/>
                <w:sz w:val="16"/>
                <w:szCs w:val="16"/>
              </w:rPr>
              <w:t>[5.3.7.2.6.1.</w:t>
            </w:r>
            <w:r w:rsidRPr="00C458D1">
              <w:rPr>
                <w:rFonts w:eastAsia="Calibri"/>
                <w:b/>
                <w:bCs/>
                <w:sz w:val="16"/>
                <w:szCs w:val="16"/>
              </w:rPr>
              <w:tab/>
            </w:r>
            <w:r w:rsidRPr="00C458D1">
              <w:rPr>
                <w:rFonts w:eastAsia="Calibri"/>
                <w:b/>
                <w:bCs/>
                <w:sz w:val="16"/>
                <w:szCs w:val="16"/>
                <w:lang w:val="en-IE"/>
              </w:rPr>
              <w:t xml:space="preserve">The system shall be designed to </w:t>
            </w:r>
            <w:r w:rsidRPr="00C458D1">
              <w:rPr>
                <w:rFonts w:eastAsia="Calibri"/>
                <w:b/>
                <w:bCs/>
                <w:color w:val="EE0000"/>
                <w:sz w:val="16"/>
                <w:szCs w:val="16"/>
                <w:lang w:val="en-IE"/>
              </w:rPr>
              <w:t>have</w:t>
            </w:r>
            <w:r w:rsidRPr="00C458D1">
              <w:rPr>
                <w:rFonts w:eastAsia="Calibri"/>
                <w:b/>
                <w:bCs/>
                <w:sz w:val="16"/>
                <w:szCs w:val="16"/>
                <w:lang w:val="en-IE"/>
              </w:rPr>
              <w:t xml:space="preserve"> </w:t>
            </w:r>
            <w:r w:rsidRPr="00C458D1">
              <w:rPr>
                <w:rFonts w:eastAsia="Calibri"/>
                <w:b/>
                <w:bCs/>
                <w:strike/>
                <w:color w:val="EE0000"/>
                <w:sz w:val="16"/>
                <w:szCs w:val="16"/>
                <w:lang w:val="en-IE"/>
              </w:rPr>
              <w:t xml:space="preserve">multi-target anticipatory behaviour in interaction with other road user(s) and impassable objects </w:t>
            </w:r>
            <w:r w:rsidRPr="00C458D1">
              <w:rPr>
                <w:rFonts w:eastAsia="Calibri"/>
                <w:b/>
                <w:bCs/>
                <w:color w:val="EE0000"/>
                <w:sz w:val="16"/>
                <w:szCs w:val="16"/>
              </w:rPr>
              <w:t>a predictive monitoring of all relevant objects that can be expected to have an interaction with the vehicle</w:t>
            </w:r>
            <w:r w:rsidRPr="00C458D1">
              <w:rPr>
                <w:rFonts w:eastAsia="Calibri"/>
                <w:b/>
                <w:bCs/>
                <w:sz w:val="16"/>
                <w:szCs w:val="16"/>
              </w:rPr>
              <w:t xml:space="preserve"> </w:t>
            </w:r>
            <w:r w:rsidRPr="00C458D1">
              <w:rPr>
                <w:rFonts w:eastAsia="Calibri"/>
                <w:b/>
                <w:bCs/>
                <w:sz w:val="16"/>
                <w:szCs w:val="16"/>
                <w:lang w:val="en-IE"/>
              </w:rPr>
              <w:t>aiming to ensure stable, low-amplitude dynamics and/or to minimise risk as appropriate (e.g., when critical situations could become imminent).</w:t>
            </w:r>
          </w:p>
          <w:p w14:paraId="35275AE7" w14:textId="77777777" w:rsidR="00BF5B8D" w:rsidRPr="00C458D1" w:rsidRDefault="00BF5B8D" w:rsidP="00E41F6B">
            <w:pPr>
              <w:adjustRightInd w:val="0"/>
              <w:snapToGrid w:val="0"/>
              <w:spacing w:after="120"/>
              <w:ind w:right="57"/>
              <w:jc w:val="both"/>
              <w:rPr>
                <w:rFonts w:eastAsia="Calibri"/>
                <w:b/>
                <w:bCs/>
                <w:sz w:val="16"/>
                <w:szCs w:val="16"/>
                <w:lang w:val="en-US"/>
              </w:rPr>
            </w:pPr>
            <w:r w:rsidRPr="00C458D1">
              <w:rPr>
                <w:rFonts w:eastAsia="Calibri"/>
                <w:b/>
                <w:bCs/>
                <w:sz w:val="16"/>
                <w:szCs w:val="16"/>
                <w:lang w:val="en-IE"/>
              </w:rPr>
              <w:t xml:space="preserve">Option 1: This shall be demonstrated by avoidance of a collision in the following scenarios, accounting for the robustness criteria outlined in Annex 3 Appendix 4: </w:t>
            </w:r>
          </w:p>
          <w:p w14:paraId="41D71EE5" w14:textId="77777777" w:rsidR="00BF5B8D" w:rsidRPr="00C458D1" w:rsidRDefault="00BF5B8D" w:rsidP="00E41F6B">
            <w:pPr>
              <w:adjustRightInd w:val="0"/>
              <w:snapToGrid w:val="0"/>
              <w:spacing w:after="120"/>
              <w:ind w:right="57"/>
              <w:jc w:val="both"/>
              <w:rPr>
                <w:rFonts w:eastAsia="Calibri"/>
                <w:b/>
                <w:bCs/>
                <w:sz w:val="16"/>
                <w:szCs w:val="16"/>
                <w:lang w:val="en-IE"/>
              </w:rPr>
            </w:pPr>
            <w:r w:rsidRPr="00C458D1">
              <w:rPr>
                <w:rFonts w:eastAsia="Calibri"/>
                <w:b/>
                <w:bCs/>
                <w:sz w:val="16"/>
                <w:szCs w:val="16"/>
                <w:lang w:val="en-IE"/>
              </w:rPr>
              <w:t>(a) A cut-out of the lead vehicle with blocked…]</w:t>
            </w:r>
          </w:p>
          <w:p w14:paraId="74C8FBE6" w14:textId="77777777" w:rsidR="00BF5B8D" w:rsidRPr="00C458D1" w:rsidRDefault="00BF5B8D" w:rsidP="00E41F6B">
            <w:pPr>
              <w:adjustRightInd w:val="0"/>
              <w:snapToGrid w:val="0"/>
              <w:spacing w:after="120"/>
              <w:ind w:right="57"/>
              <w:jc w:val="both"/>
              <w:rPr>
                <w:rFonts w:eastAsia="Calibri"/>
                <w:b/>
                <w:bCs/>
                <w:sz w:val="16"/>
                <w:szCs w:val="16"/>
                <w:lang w:val="en-IE"/>
              </w:rPr>
            </w:pPr>
            <w:r w:rsidRPr="00C458D1">
              <w:rPr>
                <w:rFonts w:eastAsia="Calibri"/>
                <w:b/>
                <w:bCs/>
                <w:sz w:val="16"/>
                <w:szCs w:val="16"/>
                <w:lang w:val="en-IE"/>
              </w:rPr>
              <w:t>[Option 2:</w:t>
            </w:r>
          </w:p>
          <w:p w14:paraId="5D74960C" w14:textId="77777777" w:rsidR="00BF5B8D" w:rsidRPr="00C458D1" w:rsidRDefault="00BF5B8D" w:rsidP="00E41F6B">
            <w:pPr>
              <w:adjustRightInd w:val="0"/>
              <w:snapToGrid w:val="0"/>
              <w:spacing w:after="120"/>
              <w:ind w:right="57"/>
              <w:jc w:val="both"/>
              <w:rPr>
                <w:rFonts w:eastAsia="Calibri"/>
                <w:b/>
                <w:bCs/>
                <w:sz w:val="16"/>
                <w:szCs w:val="16"/>
              </w:rPr>
            </w:pPr>
            <w:r w:rsidRPr="00C458D1">
              <w:rPr>
                <w:rFonts w:eastAsia="Calibri"/>
                <w:b/>
                <w:bCs/>
                <w:sz w:val="16"/>
                <w:szCs w:val="16"/>
                <w:lang w:val="en-IE"/>
              </w:rPr>
              <w:t xml:space="preserve">The strategies implemented to achieve this shall be demonstrated </w:t>
            </w:r>
            <w:proofErr w:type="gramStart"/>
            <w:r w:rsidRPr="00C458D1">
              <w:rPr>
                <w:rFonts w:eastAsia="Calibri"/>
                <w:b/>
                <w:bCs/>
                <w:sz w:val="16"/>
                <w:szCs w:val="16"/>
                <w:lang w:val="en-IE"/>
              </w:rPr>
              <w:t>on the basis of</w:t>
            </w:r>
            <w:proofErr w:type="gramEnd"/>
            <w:r w:rsidRPr="00C458D1">
              <w:rPr>
                <w:rFonts w:eastAsia="Calibri"/>
                <w:b/>
                <w:bCs/>
                <w:sz w:val="16"/>
                <w:szCs w:val="16"/>
                <w:lang w:val="en-IE"/>
              </w:rPr>
              <w:t xml:space="preserve"> the scenarios outlined in Annex 4, section [4]. </w:t>
            </w:r>
            <w:r w:rsidRPr="00C458D1">
              <w:rPr>
                <w:b/>
                <w:bCs/>
                <w:sz w:val="16"/>
                <w:szCs w:val="16"/>
              </w:rPr>
              <w:t xml:space="preserve">For each type of </w:t>
            </w:r>
            <w:proofErr w:type="gramStart"/>
            <w:r w:rsidRPr="00C458D1">
              <w:rPr>
                <w:b/>
                <w:bCs/>
                <w:sz w:val="16"/>
                <w:szCs w:val="16"/>
              </w:rPr>
              <w:t>scenario</w:t>
            </w:r>
            <w:proofErr w:type="gramEnd"/>
            <w:r w:rsidRPr="00C458D1">
              <w:rPr>
                <w:b/>
                <w:bCs/>
                <w:sz w:val="16"/>
                <w:szCs w:val="16"/>
              </w:rPr>
              <w:t xml:space="preserve"> the vehicle manufacturer shall explain the strategies implemented to ensure safety.</w:t>
            </w:r>
          </w:p>
          <w:p w14:paraId="66210C10" w14:textId="77777777" w:rsidR="00C049F2" w:rsidRPr="00C458D1" w:rsidRDefault="00BF5B8D" w:rsidP="00E41F6B">
            <w:pPr>
              <w:adjustRightInd w:val="0"/>
              <w:snapToGrid w:val="0"/>
              <w:spacing w:after="120"/>
              <w:ind w:right="57"/>
              <w:jc w:val="both"/>
              <w:rPr>
                <w:b/>
                <w:bCs/>
                <w:sz w:val="16"/>
                <w:szCs w:val="16"/>
              </w:rPr>
            </w:pPr>
            <w:r w:rsidRPr="00C458D1">
              <w:rPr>
                <w:b/>
                <w:bCs/>
                <w:sz w:val="16"/>
                <w:szCs w:val="16"/>
              </w:rPr>
              <w:t>The manufacturer shall provide evidence (e.g. simulation results, real-world test results, track test results) of the system’s behaviour in the described types of scenarios.]</w:t>
            </w:r>
          </w:p>
          <w:p w14:paraId="1556801D" w14:textId="77777777" w:rsidR="00720A09" w:rsidRPr="00C458D1" w:rsidRDefault="00720A09" w:rsidP="00720A09">
            <w:pPr>
              <w:rPr>
                <w:sz w:val="16"/>
                <w:szCs w:val="16"/>
                <w:highlight w:val="green"/>
                <w:lang w:val="en-US"/>
              </w:rPr>
            </w:pPr>
          </w:p>
          <w:p w14:paraId="7C21426D" w14:textId="77777777" w:rsidR="00720A09" w:rsidRPr="00C458D1" w:rsidRDefault="00720A09" w:rsidP="00720A09">
            <w:pPr>
              <w:rPr>
                <w:sz w:val="16"/>
                <w:szCs w:val="16"/>
                <w:lang w:val="en-US"/>
              </w:rPr>
            </w:pPr>
            <w:r w:rsidRPr="00C458D1">
              <w:rPr>
                <w:sz w:val="16"/>
                <w:szCs w:val="16"/>
                <w:highlight w:val="green"/>
                <w:lang w:val="en-US"/>
              </w:rPr>
              <w:t>Japan</w:t>
            </w:r>
          </w:p>
          <w:p w14:paraId="1CD8AE76" w14:textId="198771B1" w:rsidR="00720A09" w:rsidRPr="00C458D1" w:rsidRDefault="00720A09" w:rsidP="00720A09">
            <w:pPr>
              <w:rPr>
                <w:sz w:val="16"/>
                <w:szCs w:val="16"/>
              </w:rPr>
            </w:pPr>
            <w:r w:rsidRPr="00C458D1">
              <w:rPr>
                <w:sz w:val="16"/>
                <w:szCs w:val="16"/>
              </w:rPr>
              <w:t xml:space="preserve">The wording “multi-target anticipatory behaviour” seems not clear. The definition of the word should be added in chapter </w:t>
            </w:r>
            <w:proofErr w:type="gramStart"/>
            <w:r w:rsidRPr="00C458D1">
              <w:rPr>
                <w:sz w:val="16"/>
                <w:szCs w:val="16"/>
              </w:rPr>
              <w:t>2..</w:t>
            </w:r>
            <w:proofErr w:type="gramEnd"/>
          </w:p>
          <w:p w14:paraId="3FA9A6E1" w14:textId="77777777" w:rsidR="00720A09" w:rsidRPr="00C458D1" w:rsidRDefault="00720A09" w:rsidP="00720A09">
            <w:pPr>
              <w:rPr>
                <w:sz w:val="16"/>
                <w:szCs w:val="16"/>
              </w:rPr>
            </w:pPr>
          </w:p>
          <w:p w14:paraId="6A73E08D" w14:textId="77777777" w:rsidR="00720A09" w:rsidRPr="00C458D1" w:rsidRDefault="00720A09" w:rsidP="00720A09">
            <w:pPr>
              <w:rPr>
                <w:sz w:val="16"/>
                <w:szCs w:val="16"/>
              </w:rPr>
            </w:pPr>
            <w:r w:rsidRPr="00C458D1">
              <w:rPr>
                <w:rFonts w:eastAsia="MS Mincho"/>
                <w:sz w:val="16"/>
                <w:szCs w:val="16"/>
              </w:rPr>
              <w:t>・</w:t>
            </w:r>
            <w:r w:rsidRPr="00C458D1">
              <w:rPr>
                <w:sz w:val="16"/>
                <w:szCs w:val="16"/>
              </w:rPr>
              <w:t>What kind of dynamics are referred to by the term "low-amplitude dynamics"?</w:t>
            </w:r>
          </w:p>
          <w:p w14:paraId="7A7A60C1" w14:textId="77777777" w:rsidR="00720A09" w:rsidRPr="00C458D1" w:rsidRDefault="00720A09" w:rsidP="00720A09">
            <w:pPr>
              <w:rPr>
                <w:sz w:val="16"/>
                <w:szCs w:val="16"/>
              </w:rPr>
            </w:pPr>
          </w:p>
          <w:p w14:paraId="43DEBCA8" w14:textId="77777777" w:rsidR="00720A09" w:rsidRPr="00C458D1" w:rsidRDefault="00720A09" w:rsidP="00720A09">
            <w:pPr>
              <w:rPr>
                <w:sz w:val="16"/>
                <w:szCs w:val="16"/>
              </w:rPr>
            </w:pPr>
            <w:r w:rsidRPr="00C458D1">
              <w:rPr>
                <w:rFonts w:eastAsia="MS Mincho"/>
                <w:sz w:val="16"/>
                <w:szCs w:val="16"/>
              </w:rPr>
              <w:t>・</w:t>
            </w:r>
            <w:r w:rsidRPr="00C458D1">
              <w:rPr>
                <w:sz w:val="16"/>
                <w:szCs w:val="16"/>
              </w:rPr>
              <w:t xml:space="preserve">Regarding the wording of “impassable objects,” clarification is needed. We would like to know </w:t>
            </w:r>
            <w:proofErr w:type="spellStart"/>
            <w:proofErr w:type="gramStart"/>
            <w:r w:rsidRPr="00C458D1">
              <w:rPr>
                <w:sz w:val="16"/>
                <w:szCs w:val="16"/>
              </w:rPr>
              <w:t>what‘</w:t>
            </w:r>
            <w:proofErr w:type="gramEnd"/>
            <w:r w:rsidRPr="00C458D1">
              <w:rPr>
                <w:sz w:val="16"/>
                <w:szCs w:val="16"/>
              </w:rPr>
              <w:t>passable</w:t>
            </w:r>
            <w:proofErr w:type="spellEnd"/>
            <w:r w:rsidRPr="00C458D1">
              <w:rPr>
                <w:sz w:val="16"/>
                <w:szCs w:val="16"/>
              </w:rPr>
              <w:t xml:space="preserve">’ </w:t>
            </w:r>
            <w:proofErr w:type="gramStart"/>
            <w:r w:rsidRPr="00C458D1">
              <w:rPr>
                <w:sz w:val="16"/>
                <w:szCs w:val="16"/>
              </w:rPr>
              <w:t>is  and</w:t>
            </w:r>
            <w:proofErr w:type="gramEnd"/>
            <w:r w:rsidRPr="00C458D1">
              <w:rPr>
                <w:sz w:val="16"/>
                <w:szCs w:val="16"/>
              </w:rPr>
              <w:t xml:space="preserve"> what is “impassable”?</w:t>
            </w:r>
          </w:p>
          <w:p w14:paraId="52F84C47" w14:textId="77777777" w:rsidR="00720A09" w:rsidRPr="00C458D1" w:rsidRDefault="00720A09" w:rsidP="00720A09">
            <w:pPr>
              <w:rPr>
                <w:sz w:val="16"/>
                <w:szCs w:val="16"/>
              </w:rPr>
            </w:pPr>
          </w:p>
          <w:p w14:paraId="0DDD7331" w14:textId="1A931211" w:rsidR="00720A09" w:rsidRPr="00C458D1" w:rsidRDefault="00720A09" w:rsidP="00E41F6B">
            <w:pPr>
              <w:adjustRightInd w:val="0"/>
              <w:snapToGrid w:val="0"/>
              <w:spacing w:after="120"/>
              <w:ind w:right="57"/>
              <w:jc w:val="both"/>
              <w:rPr>
                <w:rFonts w:eastAsia="Calibri"/>
                <w:b/>
                <w:bCs/>
                <w:sz w:val="16"/>
                <w:szCs w:val="16"/>
              </w:rPr>
            </w:pPr>
            <w:r w:rsidRPr="00C458D1">
              <w:rPr>
                <w:rFonts w:eastAsia="MS Mincho"/>
                <w:sz w:val="16"/>
                <w:szCs w:val="16"/>
              </w:rPr>
              <w:t>・</w:t>
            </w:r>
            <w:r w:rsidRPr="00C458D1">
              <w:rPr>
                <w:sz w:val="16"/>
                <w:szCs w:val="16"/>
              </w:rPr>
              <w:t>Japan considers that both Option 1 and Option 2 are important. It is considered better to apply both Option 1 and Option 2 rather than selecting one option. However, it is considered necessary to clarify the degree of robustness required.</w:t>
            </w:r>
          </w:p>
        </w:tc>
        <w:tc>
          <w:tcPr>
            <w:tcW w:w="1718" w:type="pct"/>
            <w:shd w:val="clear" w:color="auto" w:fill="92D050"/>
          </w:tcPr>
          <w:p w14:paraId="290757F9" w14:textId="77777777" w:rsidR="00C049F2" w:rsidRPr="008B5261" w:rsidRDefault="001D53F7" w:rsidP="00C049F2">
            <w:pPr>
              <w:rPr>
                <w:sz w:val="16"/>
                <w:szCs w:val="16"/>
                <w:lang w:val="en-US"/>
              </w:rPr>
            </w:pPr>
            <w:r w:rsidRPr="008B5261">
              <w:rPr>
                <w:sz w:val="16"/>
                <w:szCs w:val="16"/>
                <w:lang w:val="en-US"/>
              </w:rPr>
              <w:lastRenderedPageBreak/>
              <w:t>&lt; will be managed via Test section</w:t>
            </w:r>
            <w:r w:rsidR="002A5738" w:rsidRPr="008B5261">
              <w:rPr>
                <w:sz w:val="16"/>
                <w:szCs w:val="16"/>
                <w:lang w:val="en-US"/>
              </w:rPr>
              <w:t xml:space="preserve"> and can then deleted</w:t>
            </w:r>
            <w:r w:rsidRPr="008B5261">
              <w:rPr>
                <w:sz w:val="16"/>
                <w:szCs w:val="16"/>
                <w:lang w:val="en-US"/>
              </w:rPr>
              <w:t xml:space="preserve"> &gt;</w:t>
            </w:r>
          </w:p>
          <w:p w14:paraId="70571FD4" w14:textId="0AC66197" w:rsidR="00452544" w:rsidRPr="008B5261" w:rsidRDefault="00452544" w:rsidP="00C049F2">
            <w:pPr>
              <w:rPr>
                <w:sz w:val="16"/>
                <w:szCs w:val="16"/>
                <w:lang w:val="en-US"/>
              </w:rPr>
            </w:pPr>
            <w:r w:rsidRPr="008B5261">
              <w:rPr>
                <w:sz w:val="16"/>
                <w:szCs w:val="16"/>
                <w:lang w:val="en-US"/>
              </w:rPr>
              <w:t>&lt; numbering ff is changing &gt;</w:t>
            </w:r>
          </w:p>
          <w:p w14:paraId="74AC3E68" w14:textId="77777777" w:rsidR="00E0061E" w:rsidRPr="008B5261" w:rsidRDefault="00E0061E" w:rsidP="00C049F2">
            <w:pPr>
              <w:rPr>
                <w:sz w:val="16"/>
                <w:szCs w:val="16"/>
                <w:lang w:val="en-US"/>
              </w:rPr>
            </w:pPr>
          </w:p>
          <w:p w14:paraId="2D19C571" w14:textId="4D69F9BC" w:rsidR="00E0061E" w:rsidRPr="008B5261" w:rsidRDefault="00E0061E" w:rsidP="00C049F2">
            <w:pPr>
              <w:rPr>
                <w:sz w:val="16"/>
                <w:szCs w:val="16"/>
                <w:lang w:val="en-US"/>
              </w:rPr>
            </w:pPr>
            <w:r w:rsidRPr="008B5261">
              <w:rPr>
                <w:sz w:val="16"/>
                <w:szCs w:val="16"/>
                <w:lang w:val="en-US"/>
              </w:rPr>
              <w:t>Proposal:</w:t>
            </w:r>
          </w:p>
          <w:p w14:paraId="46F68432" w14:textId="77777777" w:rsidR="00E0061E" w:rsidRPr="008B5261" w:rsidRDefault="00E0061E" w:rsidP="00C049F2">
            <w:pPr>
              <w:rPr>
                <w:sz w:val="16"/>
                <w:szCs w:val="16"/>
                <w:lang w:val="en-US"/>
              </w:rPr>
            </w:pPr>
          </w:p>
          <w:p w14:paraId="7A3A4FBF" w14:textId="77777777" w:rsidR="00E0061E" w:rsidRPr="008B5261" w:rsidRDefault="00E0061E" w:rsidP="008B6C44">
            <w:pPr>
              <w:pStyle w:val="SingleTxtG"/>
              <w:ind w:left="663" w:right="0" w:hanging="663"/>
              <w:rPr>
                <w:sz w:val="16"/>
                <w:szCs w:val="16"/>
              </w:rPr>
            </w:pPr>
            <w:r w:rsidRPr="008B5261">
              <w:rPr>
                <w:sz w:val="16"/>
                <w:szCs w:val="16"/>
              </w:rPr>
              <w:t>4.</w:t>
            </w:r>
            <w:r w:rsidRPr="008B5261">
              <w:rPr>
                <w:sz w:val="16"/>
                <w:szCs w:val="16"/>
              </w:rPr>
              <w:tab/>
              <w:t xml:space="preserve">The system’s ability to safely perform other driver-initiated or system-initiated manoeuvres or to respond to the target in </w:t>
            </w:r>
            <w:r w:rsidRPr="008B5261">
              <w:rPr>
                <w:sz w:val="16"/>
                <w:szCs w:val="16"/>
                <w:lang w:eastAsia="en-GB"/>
              </w:rPr>
              <w:t>non-highway</w:t>
            </w:r>
            <w:r w:rsidRPr="008B5261">
              <w:rPr>
                <w:sz w:val="16"/>
                <w:szCs w:val="16"/>
              </w:rPr>
              <w:t xml:space="preserve"> environments without driver intervention, </w:t>
            </w:r>
            <w:r w:rsidRPr="008B5261">
              <w:rPr>
                <w:bCs/>
                <w:sz w:val="16"/>
                <w:szCs w:val="16"/>
              </w:rPr>
              <w:t>alternatively indicated as “Not Applicable”:</w:t>
            </w:r>
          </w:p>
          <w:tbl>
            <w:tblPr>
              <w:tblStyle w:val="TableGrid"/>
              <w:tblW w:w="8914" w:type="dxa"/>
              <w:tblInd w:w="720" w:type="dxa"/>
              <w:tblLayout w:type="fixed"/>
              <w:tblLook w:val="04A0" w:firstRow="1" w:lastRow="0" w:firstColumn="1" w:lastColumn="0" w:noHBand="0" w:noVBand="1"/>
            </w:tblPr>
            <w:tblGrid>
              <w:gridCol w:w="2965"/>
              <w:gridCol w:w="2700"/>
              <w:gridCol w:w="3249"/>
            </w:tblGrid>
            <w:tr w:rsidR="00E0061E" w:rsidRPr="008B5261" w14:paraId="428AD2F7" w14:textId="77777777" w:rsidTr="00C458D1">
              <w:tc>
                <w:tcPr>
                  <w:tcW w:w="2965" w:type="dxa"/>
                  <w:tcBorders>
                    <w:top w:val="single" w:sz="4" w:space="0" w:color="auto"/>
                    <w:left w:val="single" w:sz="4" w:space="0" w:color="auto"/>
                    <w:bottom w:val="single" w:sz="4" w:space="0" w:color="auto"/>
                    <w:right w:val="single" w:sz="4" w:space="0" w:color="auto"/>
                  </w:tcBorders>
                </w:tcPr>
                <w:p w14:paraId="2A124D92"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2700" w:type="dxa"/>
                  <w:tcBorders>
                    <w:top w:val="single" w:sz="4" w:space="0" w:color="auto"/>
                    <w:left w:val="single" w:sz="4" w:space="0" w:color="auto"/>
                    <w:bottom w:val="single" w:sz="4" w:space="0" w:color="auto"/>
                    <w:right w:val="single" w:sz="4" w:space="0" w:color="auto"/>
                  </w:tcBorders>
                </w:tcPr>
                <w:p w14:paraId="1B36A532" w14:textId="77777777" w:rsidR="00E0061E" w:rsidRPr="008B5261" w:rsidRDefault="00E0061E" w:rsidP="008B6C44">
                  <w:pPr>
                    <w:pStyle w:val="para"/>
                    <w:spacing w:before="40" w:afterLines="40" w:after="96" w:line="220" w:lineRule="exact"/>
                    <w:ind w:left="0" w:right="142" w:firstLine="0"/>
                    <w:jc w:val="right"/>
                    <w:rPr>
                      <w:i/>
                      <w:iCs/>
                      <w:sz w:val="16"/>
                      <w:szCs w:val="16"/>
                      <w:lang w:eastAsia="en-GB"/>
                    </w:rPr>
                  </w:pPr>
                  <w:r w:rsidRPr="008B5261">
                    <w:rPr>
                      <w:i/>
                      <w:iCs/>
                      <w:sz w:val="16"/>
                      <w:szCs w:val="16"/>
                      <w:lang w:eastAsia="en-GB"/>
                    </w:rPr>
                    <w:t xml:space="preserve">Will the system </w:t>
                  </w:r>
                  <w:proofErr w:type="spellStart"/>
                  <w:r w:rsidRPr="008B5261">
                    <w:rPr>
                      <w:i/>
                      <w:iCs/>
                      <w:sz w:val="16"/>
                      <w:szCs w:val="16"/>
                      <w:lang w:eastAsia="en-GB"/>
                    </w:rPr>
                    <w:t>be</w:t>
                  </w:r>
                  <w:proofErr w:type="spellEnd"/>
                  <w:r w:rsidRPr="008B5261">
                    <w:rPr>
                      <w:i/>
                      <w:iCs/>
                      <w:sz w:val="16"/>
                      <w:szCs w:val="16"/>
                      <w:lang w:eastAsia="en-GB"/>
                    </w:rPr>
                    <w:t xml:space="preserve"> able to </w:t>
                  </w:r>
                  <w:proofErr w:type="spellStart"/>
                  <w:r w:rsidRPr="008B5261">
                    <w:rPr>
                      <w:i/>
                      <w:iCs/>
                      <w:sz w:val="16"/>
                      <w:szCs w:val="16"/>
                      <w:lang w:eastAsia="en-GB"/>
                    </w:rPr>
                    <w:t>avoid</w:t>
                  </w:r>
                  <w:proofErr w:type="spellEnd"/>
                  <w:r w:rsidRPr="008B5261">
                    <w:rPr>
                      <w:i/>
                      <w:iCs/>
                      <w:sz w:val="16"/>
                      <w:szCs w:val="16"/>
                      <w:lang w:eastAsia="en-GB"/>
                    </w:rPr>
                    <w:t xml:space="preserve"> a collision in </w:t>
                  </w:r>
                  <w:proofErr w:type="spellStart"/>
                  <w:r w:rsidRPr="008B5261">
                    <w:rPr>
                      <w:i/>
                      <w:iCs/>
                      <w:sz w:val="16"/>
                      <w:szCs w:val="16"/>
                      <w:lang w:eastAsia="en-GB"/>
                    </w:rPr>
                    <w:t>this</w:t>
                  </w:r>
                  <w:proofErr w:type="spellEnd"/>
                  <w:r w:rsidRPr="008B5261">
                    <w:rPr>
                      <w:i/>
                      <w:iCs/>
                      <w:sz w:val="16"/>
                      <w:szCs w:val="16"/>
                      <w:lang w:eastAsia="en-GB"/>
                    </w:rPr>
                    <w:t xml:space="preserve"> </w:t>
                  </w:r>
                  <w:proofErr w:type="gramStart"/>
                  <w:r w:rsidRPr="008B5261">
                    <w:rPr>
                      <w:i/>
                      <w:iCs/>
                      <w:sz w:val="16"/>
                      <w:szCs w:val="16"/>
                      <w:lang w:eastAsia="en-GB"/>
                    </w:rPr>
                    <w:t>scenario?</w:t>
                  </w:r>
                  <w:proofErr w:type="gramEnd"/>
                </w:p>
              </w:tc>
              <w:tc>
                <w:tcPr>
                  <w:tcW w:w="3249" w:type="dxa"/>
                  <w:tcBorders>
                    <w:top w:val="single" w:sz="4" w:space="0" w:color="auto"/>
                    <w:left w:val="single" w:sz="4" w:space="0" w:color="auto"/>
                    <w:bottom w:val="single" w:sz="4" w:space="0" w:color="auto"/>
                    <w:right w:val="single" w:sz="4" w:space="0" w:color="auto"/>
                  </w:tcBorders>
                </w:tcPr>
                <w:p w14:paraId="1A6C29C3" w14:textId="77777777" w:rsidR="00E0061E" w:rsidRPr="008B5261" w:rsidRDefault="00E0061E" w:rsidP="008B6C44">
                  <w:pPr>
                    <w:pStyle w:val="para"/>
                    <w:spacing w:before="40" w:afterLines="40" w:after="96" w:line="220" w:lineRule="exact"/>
                    <w:ind w:left="0" w:right="142" w:firstLine="0"/>
                    <w:jc w:val="right"/>
                    <w:rPr>
                      <w:i/>
                      <w:iCs/>
                      <w:sz w:val="16"/>
                      <w:szCs w:val="16"/>
                      <w:lang w:eastAsia="en-GB"/>
                    </w:rPr>
                  </w:pPr>
                  <w:proofErr w:type="spellStart"/>
                  <w:r w:rsidRPr="008B5261">
                    <w:rPr>
                      <w:i/>
                      <w:iCs/>
                      <w:sz w:val="16"/>
                      <w:szCs w:val="16"/>
                      <w:lang w:eastAsia="en-GB"/>
                    </w:rPr>
                    <w:t>Preconditions</w:t>
                  </w:r>
                  <w:proofErr w:type="spellEnd"/>
                  <w:r w:rsidRPr="008B5261">
                    <w:rPr>
                      <w:i/>
                      <w:iCs/>
                      <w:sz w:val="16"/>
                      <w:szCs w:val="16"/>
                      <w:lang w:eastAsia="en-GB"/>
                    </w:rPr>
                    <w:t xml:space="preserve"> </w:t>
                  </w:r>
                  <w:proofErr w:type="spellStart"/>
                  <w:r w:rsidRPr="008B5261">
                    <w:rPr>
                      <w:i/>
                      <w:iCs/>
                      <w:sz w:val="16"/>
                      <w:szCs w:val="16"/>
                      <w:lang w:eastAsia="en-GB"/>
                    </w:rPr>
                    <w:t>under</w:t>
                  </w:r>
                  <w:proofErr w:type="spellEnd"/>
                  <w:r w:rsidRPr="008B5261">
                    <w:rPr>
                      <w:i/>
                      <w:iCs/>
                      <w:sz w:val="16"/>
                      <w:szCs w:val="16"/>
                      <w:lang w:eastAsia="en-GB"/>
                    </w:rPr>
                    <w:t xml:space="preserve"> </w:t>
                  </w:r>
                  <w:proofErr w:type="spellStart"/>
                  <w:r w:rsidRPr="008B5261">
                    <w:rPr>
                      <w:i/>
                      <w:iCs/>
                      <w:sz w:val="16"/>
                      <w:szCs w:val="16"/>
                      <w:lang w:eastAsia="en-GB"/>
                    </w:rPr>
                    <w:t>which</w:t>
                  </w:r>
                  <w:proofErr w:type="spellEnd"/>
                  <w:r w:rsidRPr="008B5261">
                    <w:rPr>
                      <w:i/>
                      <w:iCs/>
                      <w:sz w:val="16"/>
                      <w:szCs w:val="16"/>
                      <w:lang w:eastAsia="en-GB"/>
                    </w:rPr>
                    <w:t xml:space="preserve"> the system </w:t>
                  </w:r>
                  <w:proofErr w:type="spellStart"/>
                  <w:r w:rsidRPr="008B5261">
                    <w:rPr>
                      <w:i/>
                      <w:iCs/>
                      <w:sz w:val="16"/>
                      <w:szCs w:val="16"/>
                      <w:lang w:eastAsia="en-GB"/>
                    </w:rPr>
                    <w:t>will</w:t>
                  </w:r>
                  <w:proofErr w:type="spellEnd"/>
                  <w:r w:rsidRPr="008B5261">
                    <w:rPr>
                      <w:i/>
                      <w:iCs/>
                      <w:sz w:val="16"/>
                      <w:szCs w:val="16"/>
                      <w:lang w:eastAsia="en-GB"/>
                    </w:rPr>
                    <w:t xml:space="preserve"> </w:t>
                  </w:r>
                  <w:proofErr w:type="spellStart"/>
                  <w:r w:rsidRPr="008B5261">
                    <w:rPr>
                      <w:i/>
                      <w:iCs/>
                      <w:sz w:val="16"/>
                      <w:szCs w:val="16"/>
                      <w:lang w:eastAsia="en-GB"/>
                    </w:rPr>
                    <w:t>be</w:t>
                  </w:r>
                  <w:proofErr w:type="spellEnd"/>
                  <w:r w:rsidRPr="008B5261">
                    <w:rPr>
                      <w:i/>
                      <w:iCs/>
                      <w:sz w:val="16"/>
                      <w:szCs w:val="16"/>
                      <w:lang w:eastAsia="en-GB"/>
                    </w:rPr>
                    <w:t xml:space="preserve"> able to </w:t>
                  </w:r>
                  <w:proofErr w:type="spellStart"/>
                  <w:r w:rsidRPr="008B5261">
                    <w:rPr>
                      <w:i/>
                      <w:iCs/>
                      <w:sz w:val="16"/>
                      <w:szCs w:val="16"/>
                      <w:lang w:eastAsia="en-GB"/>
                    </w:rPr>
                    <w:t>avoid</w:t>
                  </w:r>
                  <w:proofErr w:type="spellEnd"/>
                  <w:r w:rsidRPr="008B5261">
                    <w:rPr>
                      <w:i/>
                      <w:iCs/>
                      <w:sz w:val="16"/>
                      <w:szCs w:val="16"/>
                      <w:lang w:eastAsia="en-GB"/>
                    </w:rPr>
                    <w:t xml:space="preserve"> a collision</w:t>
                  </w:r>
                </w:p>
              </w:tc>
            </w:tr>
            <w:tr w:rsidR="00E0061E" w:rsidRPr="008B5261" w14:paraId="4A534AF2" w14:textId="77777777" w:rsidTr="00C458D1">
              <w:tc>
                <w:tcPr>
                  <w:tcW w:w="2965" w:type="dxa"/>
                  <w:tcBorders>
                    <w:top w:val="single" w:sz="4" w:space="0" w:color="auto"/>
                    <w:left w:val="single" w:sz="4" w:space="0" w:color="auto"/>
                    <w:bottom w:val="single" w:sz="4" w:space="0" w:color="auto"/>
                    <w:right w:val="single" w:sz="4" w:space="0" w:color="auto"/>
                  </w:tcBorders>
                </w:tcPr>
                <w:p w14:paraId="62CC1F40"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r w:rsidRPr="008B5261">
                    <w:rPr>
                      <w:sz w:val="16"/>
                      <w:szCs w:val="16"/>
                      <w:lang w:eastAsia="en-GB"/>
                    </w:rPr>
                    <w:t xml:space="preserve">Pedestrian </w:t>
                  </w:r>
                  <w:proofErr w:type="spellStart"/>
                  <w:r w:rsidRPr="008B5261">
                    <w:rPr>
                      <w:sz w:val="16"/>
                      <w:szCs w:val="16"/>
                      <w:lang w:eastAsia="en-GB"/>
                    </w:rPr>
                    <w:t>target</w:t>
                  </w:r>
                  <w:proofErr w:type="spellEnd"/>
                  <w:r w:rsidRPr="008B5261">
                    <w:rPr>
                      <w:sz w:val="16"/>
                      <w:szCs w:val="16"/>
                      <w:lang w:eastAsia="en-GB"/>
                    </w:rPr>
                    <w:t xml:space="preserve"> </w:t>
                  </w:r>
                  <w:proofErr w:type="spellStart"/>
                  <w:r w:rsidRPr="008B5261">
                    <w:rPr>
                      <w:sz w:val="16"/>
                      <w:szCs w:val="16"/>
                      <w:lang w:eastAsia="en-GB"/>
                    </w:rPr>
                    <w:t>crossing</w:t>
                  </w:r>
                  <w:proofErr w:type="spellEnd"/>
                  <w:r w:rsidRPr="008B5261">
                    <w:rPr>
                      <w:sz w:val="16"/>
                      <w:szCs w:val="16"/>
                      <w:lang w:eastAsia="en-GB"/>
                    </w:rPr>
                    <w:t xml:space="preserve"> </w:t>
                  </w:r>
                  <w:proofErr w:type="spellStart"/>
                  <w:r w:rsidRPr="008B5261">
                    <w:rPr>
                      <w:sz w:val="16"/>
                      <w:szCs w:val="16"/>
                      <w:lang w:eastAsia="en-GB"/>
                    </w:rPr>
                    <w:t>into</w:t>
                  </w:r>
                  <w:proofErr w:type="spellEnd"/>
                  <w:r w:rsidRPr="008B5261">
                    <w:rPr>
                      <w:sz w:val="16"/>
                      <w:szCs w:val="16"/>
                      <w:lang w:eastAsia="en-GB"/>
                    </w:rPr>
                    <w:t xml:space="preserve"> the </w:t>
                  </w:r>
                  <w:proofErr w:type="spellStart"/>
                  <w:r w:rsidRPr="008B5261">
                    <w:rPr>
                      <w:sz w:val="16"/>
                      <w:szCs w:val="16"/>
                      <w:lang w:eastAsia="en-GB"/>
                    </w:rPr>
                    <w:t>path</w:t>
                  </w:r>
                  <w:proofErr w:type="spellEnd"/>
                  <w:r w:rsidRPr="008B5261">
                    <w:rPr>
                      <w:sz w:val="16"/>
                      <w:szCs w:val="16"/>
                      <w:lang w:eastAsia="en-GB"/>
                    </w:rPr>
                    <w:t xml:space="preserve"> of the VUT in an intersection (Annex 4, par. </w:t>
                  </w:r>
                  <w:r w:rsidRPr="008B5261">
                    <w:rPr>
                      <w:bCs/>
                      <w:sz w:val="16"/>
                      <w:szCs w:val="16"/>
                    </w:rPr>
                    <w:t xml:space="preserve">4.2.5.2.11.1.) </w:t>
                  </w:r>
                </w:p>
              </w:tc>
              <w:tc>
                <w:tcPr>
                  <w:tcW w:w="2700" w:type="dxa"/>
                  <w:tcBorders>
                    <w:top w:val="single" w:sz="4" w:space="0" w:color="auto"/>
                    <w:left w:val="single" w:sz="4" w:space="0" w:color="auto"/>
                    <w:bottom w:val="single" w:sz="4" w:space="0" w:color="auto"/>
                    <w:right w:val="single" w:sz="4" w:space="0" w:color="auto"/>
                  </w:tcBorders>
                </w:tcPr>
                <w:p w14:paraId="4BD7CC11"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30BC7EA5"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141C5FCB" w14:textId="77777777" w:rsidTr="00C458D1">
              <w:tc>
                <w:tcPr>
                  <w:tcW w:w="2965" w:type="dxa"/>
                  <w:tcBorders>
                    <w:top w:val="single" w:sz="4" w:space="0" w:color="auto"/>
                    <w:left w:val="single" w:sz="4" w:space="0" w:color="auto"/>
                    <w:bottom w:val="single" w:sz="4" w:space="0" w:color="auto"/>
                    <w:right w:val="single" w:sz="4" w:space="0" w:color="auto"/>
                  </w:tcBorders>
                </w:tcPr>
                <w:p w14:paraId="786EF8EE"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r w:rsidRPr="008B5261">
                    <w:rPr>
                      <w:sz w:val="16"/>
                      <w:szCs w:val="16"/>
                      <w:lang w:eastAsia="en-GB"/>
                    </w:rPr>
                    <w:t xml:space="preserve">Bicycle </w:t>
                  </w:r>
                  <w:proofErr w:type="spellStart"/>
                  <w:r w:rsidRPr="008B5261">
                    <w:rPr>
                      <w:sz w:val="16"/>
                      <w:szCs w:val="16"/>
                      <w:lang w:eastAsia="en-GB"/>
                    </w:rPr>
                    <w:t>target</w:t>
                  </w:r>
                  <w:proofErr w:type="spellEnd"/>
                  <w:r w:rsidRPr="008B5261">
                    <w:rPr>
                      <w:sz w:val="16"/>
                      <w:szCs w:val="16"/>
                      <w:lang w:eastAsia="en-GB"/>
                    </w:rPr>
                    <w:t xml:space="preserve"> </w:t>
                  </w:r>
                  <w:proofErr w:type="spellStart"/>
                  <w:r w:rsidRPr="008B5261">
                    <w:rPr>
                      <w:sz w:val="16"/>
                      <w:szCs w:val="16"/>
                      <w:lang w:eastAsia="en-GB"/>
                    </w:rPr>
                    <w:t>crossing</w:t>
                  </w:r>
                  <w:proofErr w:type="spellEnd"/>
                  <w:r w:rsidRPr="008B5261">
                    <w:rPr>
                      <w:sz w:val="16"/>
                      <w:szCs w:val="16"/>
                      <w:lang w:eastAsia="en-GB"/>
                    </w:rPr>
                    <w:t xml:space="preserve"> </w:t>
                  </w:r>
                  <w:proofErr w:type="spellStart"/>
                  <w:r w:rsidRPr="008B5261">
                    <w:rPr>
                      <w:sz w:val="16"/>
                      <w:szCs w:val="16"/>
                      <w:lang w:eastAsia="en-GB"/>
                    </w:rPr>
                    <w:t>into</w:t>
                  </w:r>
                  <w:proofErr w:type="spellEnd"/>
                  <w:r w:rsidRPr="008B5261">
                    <w:rPr>
                      <w:sz w:val="16"/>
                      <w:szCs w:val="16"/>
                      <w:lang w:eastAsia="en-GB"/>
                    </w:rPr>
                    <w:t xml:space="preserve"> the </w:t>
                  </w:r>
                  <w:proofErr w:type="spellStart"/>
                  <w:r w:rsidRPr="008B5261">
                    <w:rPr>
                      <w:sz w:val="16"/>
                      <w:szCs w:val="16"/>
                      <w:lang w:eastAsia="en-GB"/>
                    </w:rPr>
                    <w:t>path</w:t>
                  </w:r>
                  <w:proofErr w:type="spellEnd"/>
                  <w:r w:rsidRPr="008B5261">
                    <w:rPr>
                      <w:sz w:val="16"/>
                      <w:szCs w:val="16"/>
                      <w:lang w:eastAsia="en-GB"/>
                    </w:rPr>
                    <w:t xml:space="preserve"> of the VUT in an intersection (Annex 4, par. </w:t>
                  </w:r>
                  <w:r w:rsidRPr="008B5261">
                    <w:rPr>
                      <w:bCs/>
                      <w:sz w:val="16"/>
                      <w:szCs w:val="16"/>
                    </w:rPr>
                    <w:t>4.2.5.2.12.1.)</w:t>
                  </w:r>
                </w:p>
              </w:tc>
              <w:tc>
                <w:tcPr>
                  <w:tcW w:w="2700" w:type="dxa"/>
                  <w:tcBorders>
                    <w:top w:val="single" w:sz="4" w:space="0" w:color="auto"/>
                    <w:left w:val="single" w:sz="4" w:space="0" w:color="auto"/>
                    <w:bottom w:val="single" w:sz="4" w:space="0" w:color="auto"/>
                    <w:right w:val="single" w:sz="4" w:space="0" w:color="auto"/>
                  </w:tcBorders>
                </w:tcPr>
                <w:p w14:paraId="5450CC8E"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3AC4346F"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5F4B8237" w14:textId="77777777" w:rsidTr="00C458D1">
              <w:tc>
                <w:tcPr>
                  <w:tcW w:w="2965" w:type="dxa"/>
                  <w:tcBorders>
                    <w:top w:val="single" w:sz="4" w:space="0" w:color="auto"/>
                    <w:left w:val="single" w:sz="4" w:space="0" w:color="auto"/>
                    <w:bottom w:val="single" w:sz="4" w:space="0" w:color="auto"/>
                    <w:right w:val="single" w:sz="4" w:space="0" w:color="auto"/>
                  </w:tcBorders>
                </w:tcPr>
                <w:p w14:paraId="1F939D94"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r w:rsidRPr="008B5261">
                    <w:rPr>
                      <w:sz w:val="16"/>
                      <w:szCs w:val="16"/>
                      <w:lang w:eastAsia="en-GB"/>
                    </w:rPr>
                    <w:t xml:space="preserve">VUT </w:t>
                  </w:r>
                  <w:proofErr w:type="spellStart"/>
                  <w:r w:rsidRPr="008B5261">
                    <w:rPr>
                      <w:sz w:val="16"/>
                      <w:szCs w:val="16"/>
                      <w:lang w:eastAsia="en-GB"/>
                    </w:rPr>
                    <w:t>turns</w:t>
                  </w:r>
                  <w:proofErr w:type="spellEnd"/>
                  <w:r w:rsidRPr="008B5261">
                    <w:rPr>
                      <w:sz w:val="16"/>
                      <w:szCs w:val="16"/>
                      <w:lang w:eastAsia="en-GB"/>
                    </w:rPr>
                    <w:t xml:space="preserve"> </w:t>
                  </w:r>
                  <w:proofErr w:type="spellStart"/>
                  <w:r w:rsidRPr="008B5261">
                    <w:rPr>
                      <w:sz w:val="16"/>
                      <w:szCs w:val="16"/>
                      <w:lang w:eastAsia="en-GB"/>
                    </w:rPr>
                    <w:t>across</w:t>
                  </w:r>
                  <w:proofErr w:type="spellEnd"/>
                  <w:r w:rsidRPr="008B5261">
                    <w:rPr>
                      <w:sz w:val="16"/>
                      <w:szCs w:val="16"/>
                      <w:lang w:eastAsia="en-GB"/>
                    </w:rPr>
                    <w:t xml:space="preserve"> a </w:t>
                  </w:r>
                  <w:proofErr w:type="spellStart"/>
                  <w:r w:rsidRPr="008B5261">
                    <w:rPr>
                      <w:sz w:val="16"/>
                      <w:szCs w:val="16"/>
                      <w:lang w:eastAsia="en-GB"/>
                    </w:rPr>
                    <w:t>path</w:t>
                  </w:r>
                  <w:proofErr w:type="spellEnd"/>
                  <w:r w:rsidRPr="008B5261">
                    <w:rPr>
                      <w:sz w:val="16"/>
                      <w:szCs w:val="16"/>
                      <w:lang w:eastAsia="en-GB"/>
                    </w:rPr>
                    <w:t xml:space="preserve"> of an </w:t>
                  </w:r>
                  <w:proofErr w:type="spellStart"/>
                  <w:r w:rsidRPr="008B5261">
                    <w:rPr>
                      <w:sz w:val="16"/>
                      <w:szCs w:val="16"/>
                      <w:lang w:eastAsia="en-GB"/>
                    </w:rPr>
                    <w:t>oncoming</w:t>
                  </w:r>
                  <w:proofErr w:type="spellEnd"/>
                  <w:r w:rsidRPr="008B5261">
                    <w:rPr>
                      <w:sz w:val="16"/>
                      <w:szCs w:val="16"/>
                      <w:lang w:eastAsia="en-GB"/>
                    </w:rPr>
                    <w:t xml:space="preserve"> </w:t>
                  </w:r>
                  <w:proofErr w:type="spellStart"/>
                  <w:r w:rsidRPr="008B5261">
                    <w:rPr>
                      <w:sz w:val="16"/>
                      <w:szCs w:val="16"/>
                      <w:lang w:eastAsia="en-GB"/>
                    </w:rPr>
                    <w:t>vehicle</w:t>
                  </w:r>
                  <w:proofErr w:type="spellEnd"/>
                  <w:r w:rsidRPr="008B5261">
                    <w:rPr>
                      <w:sz w:val="16"/>
                      <w:szCs w:val="16"/>
                      <w:lang w:eastAsia="en-GB"/>
                    </w:rPr>
                    <w:t xml:space="preserve"> (Annex 4, par. </w:t>
                  </w:r>
                  <w:r w:rsidRPr="008B5261">
                    <w:rPr>
                      <w:bCs/>
                      <w:sz w:val="16"/>
                      <w:szCs w:val="16"/>
                    </w:rPr>
                    <w:t>4.2.5.2.13.1.)</w:t>
                  </w:r>
                </w:p>
              </w:tc>
              <w:tc>
                <w:tcPr>
                  <w:tcW w:w="2700" w:type="dxa"/>
                  <w:tcBorders>
                    <w:top w:val="single" w:sz="4" w:space="0" w:color="auto"/>
                    <w:left w:val="single" w:sz="4" w:space="0" w:color="auto"/>
                    <w:bottom w:val="single" w:sz="4" w:space="0" w:color="auto"/>
                    <w:right w:val="single" w:sz="4" w:space="0" w:color="auto"/>
                  </w:tcBorders>
                </w:tcPr>
                <w:p w14:paraId="7D10FE65"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0FFC5B69"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1673E917" w14:textId="77777777" w:rsidTr="00C458D1">
              <w:tc>
                <w:tcPr>
                  <w:tcW w:w="2965" w:type="dxa"/>
                  <w:tcBorders>
                    <w:top w:val="single" w:sz="4" w:space="0" w:color="auto"/>
                    <w:left w:val="single" w:sz="4" w:space="0" w:color="auto"/>
                    <w:bottom w:val="single" w:sz="4" w:space="0" w:color="auto"/>
                    <w:right w:val="single" w:sz="4" w:space="0" w:color="auto"/>
                  </w:tcBorders>
                </w:tcPr>
                <w:p w14:paraId="6ECF6539"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r w:rsidRPr="008B5261">
                    <w:rPr>
                      <w:sz w:val="16"/>
                      <w:szCs w:val="16"/>
                      <w:lang w:eastAsia="en-GB"/>
                    </w:rPr>
                    <w:t xml:space="preserve">VUT crosses the straight </w:t>
                  </w:r>
                  <w:proofErr w:type="spellStart"/>
                  <w:r w:rsidRPr="008B5261">
                    <w:rPr>
                      <w:sz w:val="16"/>
                      <w:szCs w:val="16"/>
                      <w:lang w:eastAsia="en-GB"/>
                    </w:rPr>
                    <w:t>path</w:t>
                  </w:r>
                  <w:proofErr w:type="spellEnd"/>
                  <w:r w:rsidRPr="008B5261">
                    <w:rPr>
                      <w:sz w:val="16"/>
                      <w:szCs w:val="16"/>
                      <w:lang w:eastAsia="en-GB"/>
                    </w:rPr>
                    <w:t xml:space="preserve"> of a </w:t>
                  </w:r>
                  <w:proofErr w:type="spellStart"/>
                  <w:r w:rsidRPr="008B5261">
                    <w:rPr>
                      <w:sz w:val="16"/>
                      <w:szCs w:val="16"/>
                      <w:lang w:eastAsia="en-GB"/>
                    </w:rPr>
                    <w:t>vehicle</w:t>
                  </w:r>
                  <w:proofErr w:type="spellEnd"/>
                  <w:r w:rsidRPr="008B5261">
                    <w:rPr>
                      <w:sz w:val="16"/>
                      <w:szCs w:val="16"/>
                      <w:lang w:eastAsia="en-GB"/>
                    </w:rPr>
                    <w:t xml:space="preserve"> </w:t>
                  </w:r>
                  <w:proofErr w:type="spellStart"/>
                  <w:r w:rsidRPr="008B5261">
                    <w:rPr>
                      <w:sz w:val="16"/>
                      <w:szCs w:val="16"/>
                      <w:lang w:eastAsia="en-GB"/>
                    </w:rPr>
                    <w:t>target</w:t>
                  </w:r>
                  <w:proofErr w:type="spellEnd"/>
                  <w:r w:rsidRPr="008B5261">
                    <w:rPr>
                      <w:sz w:val="16"/>
                      <w:szCs w:val="16"/>
                      <w:lang w:eastAsia="en-GB"/>
                    </w:rPr>
                    <w:t xml:space="preserve"> in an intersection (Annex 4, par. </w:t>
                  </w:r>
                  <w:r w:rsidRPr="008B5261">
                    <w:rPr>
                      <w:bCs/>
                      <w:sz w:val="16"/>
                      <w:szCs w:val="16"/>
                    </w:rPr>
                    <w:t>4.2.5.2.14.1.)</w:t>
                  </w:r>
                </w:p>
              </w:tc>
              <w:tc>
                <w:tcPr>
                  <w:tcW w:w="2700" w:type="dxa"/>
                  <w:tcBorders>
                    <w:top w:val="single" w:sz="4" w:space="0" w:color="auto"/>
                    <w:left w:val="single" w:sz="4" w:space="0" w:color="auto"/>
                    <w:bottom w:val="single" w:sz="4" w:space="0" w:color="auto"/>
                    <w:right w:val="single" w:sz="4" w:space="0" w:color="auto"/>
                  </w:tcBorders>
                </w:tcPr>
                <w:p w14:paraId="256B3578"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1CEEF684"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2F79A75E" w14:textId="77777777" w:rsidTr="00C458D1">
              <w:tc>
                <w:tcPr>
                  <w:tcW w:w="2965" w:type="dxa"/>
                  <w:tcBorders>
                    <w:top w:val="single" w:sz="4" w:space="0" w:color="auto"/>
                    <w:left w:val="single" w:sz="4" w:space="0" w:color="auto"/>
                    <w:bottom w:val="single" w:sz="4" w:space="0" w:color="auto"/>
                    <w:right w:val="single" w:sz="4" w:space="0" w:color="auto"/>
                  </w:tcBorders>
                </w:tcPr>
                <w:p w14:paraId="77C1E79A"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r w:rsidRPr="008B5261">
                    <w:rPr>
                      <w:sz w:val="16"/>
                      <w:szCs w:val="16"/>
                      <w:lang w:eastAsia="en-GB"/>
                    </w:rPr>
                    <w:t>System-</w:t>
                  </w:r>
                  <w:proofErr w:type="spellStart"/>
                  <w:r w:rsidRPr="008B5261">
                    <w:rPr>
                      <w:sz w:val="16"/>
                      <w:szCs w:val="16"/>
                      <w:lang w:eastAsia="en-GB"/>
                    </w:rPr>
                    <w:t>initiated</w:t>
                  </w:r>
                  <w:proofErr w:type="spellEnd"/>
                  <w:r w:rsidRPr="008B5261">
                    <w:rPr>
                      <w:sz w:val="16"/>
                      <w:szCs w:val="16"/>
                      <w:lang w:eastAsia="en-GB"/>
                    </w:rPr>
                    <w:t xml:space="preserve"> </w:t>
                  </w:r>
                  <w:proofErr w:type="spellStart"/>
                  <w:r w:rsidRPr="008B5261">
                    <w:rPr>
                      <w:sz w:val="16"/>
                      <w:szCs w:val="16"/>
                      <w:lang w:eastAsia="en-GB"/>
                    </w:rPr>
                    <w:t>manoeuvring</w:t>
                  </w:r>
                  <w:proofErr w:type="spellEnd"/>
                  <w:r w:rsidRPr="008B5261">
                    <w:rPr>
                      <w:sz w:val="16"/>
                      <w:szCs w:val="16"/>
                      <w:lang w:eastAsia="en-GB"/>
                    </w:rPr>
                    <w:t xml:space="preserve"> </w:t>
                  </w:r>
                  <w:proofErr w:type="spellStart"/>
                  <w:r w:rsidRPr="008B5261">
                    <w:rPr>
                      <w:sz w:val="16"/>
                      <w:szCs w:val="16"/>
                      <w:lang w:eastAsia="en-GB"/>
                    </w:rPr>
                    <w:t>around</w:t>
                  </w:r>
                  <w:proofErr w:type="spellEnd"/>
                  <w:r w:rsidRPr="008B5261">
                    <w:rPr>
                      <w:sz w:val="16"/>
                      <w:szCs w:val="16"/>
                      <w:lang w:eastAsia="en-GB"/>
                    </w:rPr>
                    <w:t xml:space="preserve"> an obstruction in the </w:t>
                  </w:r>
                  <w:proofErr w:type="spellStart"/>
                  <w:r w:rsidRPr="008B5261">
                    <w:rPr>
                      <w:sz w:val="16"/>
                      <w:szCs w:val="16"/>
                      <w:lang w:eastAsia="en-GB"/>
                    </w:rPr>
                    <w:t>lane</w:t>
                  </w:r>
                  <w:proofErr w:type="spellEnd"/>
                  <w:r w:rsidRPr="008B5261">
                    <w:rPr>
                      <w:sz w:val="16"/>
                      <w:szCs w:val="16"/>
                      <w:lang w:eastAsia="en-GB"/>
                    </w:rPr>
                    <w:t xml:space="preserve"> (Annex 4, par. </w:t>
                  </w:r>
                  <w:r w:rsidRPr="008B5261">
                    <w:rPr>
                      <w:sz w:val="16"/>
                      <w:szCs w:val="16"/>
                    </w:rPr>
                    <w:t>4.2.5.2.15.)</w:t>
                  </w:r>
                </w:p>
              </w:tc>
              <w:tc>
                <w:tcPr>
                  <w:tcW w:w="2700" w:type="dxa"/>
                  <w:tcBorders>
                    <w:top w:val="single" w:sz="4" w:space="0" w:color="auto"/>
                    <w:left w:val="single" w:sz="4" w:space="0" w:color="auto"/>
                    <w:bottom w:val="single" w:sz="4" w:space="0" w:color="auto"/>
                    <w:right w:val="single" w:sz="4" w:space="0" w:color="auto"/>
                  </w:tcBorders>
                </w:tcPr>
                <w:p w14:paraId="64DEED63"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5745E547"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2A3D742A" w14:textId="77777777" w:rsidTr="00C458D1">
              <w:tc>
                <w:tcPr>
                  <w:tcW w:w="2965" w:type="dxa"/>
                  <w:tcBorders>
                    <w:top w:val="single" w:sz="4" w:space="0" w:color="auto"/>
                    <w:left w:val="single" w:sz="4" w:space="0" w:color="auto"/>
                    <w:bottom w:val="single" w:sz="4" w:space="0" w:color="auto"/>
                    <w:right w:val="single" w:sz="4" w:space="0" w:color="auto"/>
                  </w:tcBorders>
                </w:tcPr>
                <w:p w14:paraId="69167B11"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r w:rsidRPr="008B5261">
                    <w:rPr>
                      <w:b/>
                      <w:bCs/>
                      <w:sz w:val="16"/>
                      <w:szCs w:val="16"/>
                    </w:rPr>
                    <w:t xml:space="preserve">[Bicycle </w:t>
                  </w:r>
                  <w:proofErr w:type="spellStart"/>
                  <w:r w:rsidRPr="008B5261">
                    <w:rPr>
                      <w:b/>
                      <w:bCs/>
                      <w:sz w:val="16"/>
                      <w:szCs w:val="16"/>
                    </w:rPr>
                    <w:t>target</w:t>
                  </w:r>
                  <w:proofErr w:type="spellEnd"/>
                  <w:r w:rsidRPr="008B5261">
                    <w:rPr>
                      <w:b/>
                      <w:bCs/>
                      <w:sz w:val="16"/>
                      <w:szCs w:val="16"/>
                    </w:rPr>
                    <w:t xml:space="preserve"> </w:t>
                  </w:r>
                  <w:proofErr w:type="spellStart"/>
                  <w:r w:rsidRPr="008B5261">
                    <w:rPr>
                      <w:b/>
                      <w:bCs/>
                      <w:sz w:val="16"/>
                      <w:szCs w:val="16"/>
                    </w:rPr>
                    <w:t>longitudinally</w:t>
                  </w:r>
                  <w:proofErr w:type="spellEnd"/>
                  <w:r w:rsidRPr="008B5261">
                    <w:rPr>
                      <w:b/>
                      <w:bCs/>
                      <w:sz w:val="16"/>
                      <w:szCs w:val="16"/>
                    </w:rPr>
                    <w:t xml:space="preserve"> travelling </w:t>
                  </w:r>
                  <w:proofErr w:type="spellStart"/>
                  <w:r w:rsidRPr="008B5261">
                    <w:rPr>
                      <w:b/>
                      <w:bCs/>
                      <w:sz w:val="16"/>
                      <w:szCs w:val="16"/>
                    </w:rPr>
                    <w:t>ahead</w:t>
                  </w:r>
                  <w:proofErr w:type="spellEnd"/>
                  <w:r w:rsidRPr="008B5261">
                    <w:rPr>
                      <w:b/>
                      <w:bCs/>
                      <w:sz w:val="16"/>
                      <w:szCs w:val="16"/>
                    </w:rPr>
                    <w:t xml:space="preserve"> of the VUT (Annex 4, par. 4.2.5.2.16.)]</w:t>
                  </w:r>
                </w:p>
              </w:tc>
              <w:tc>
                <w:tcPr>
                  <w:tcW w:w="2700" w:type="dxa"/>
                  <w:tcBorders>
                    <w:top w:val="single" w:sz="4" w:space="0" w:color="auto"/>
                    <w:left w:val="single" w:sz="4" w:space="0" w:color="auto"/>
                    <w:bottom w:val="single" w:sz="4" w:space="0" w:color="auto"/>
                    <w:right w:val="single" w:sz="4" w:space="0" w:color="auto"/>
                  </w:tcBorders>
                </w:tcPr>
                <w:p w14:paraId="1E7C24AD"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1B97D119"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7BE5008F" w14:textId="77777777" w:rsidTr="00C458D1">
              <w:tc>
                <w:tcPr>
                  <w:tcW w:w="2965" w:type="dxa"/>
                  <w:tcBorders>
                    <w:top w:val="single" w:sz="4" w:space="0" w:color="auto"/>
                    <w:left w:val="single" w:sz="4" w:space="0" w:color="auto"/>
                    <w:bottom w:val="single" w:sz="4" w:space="0" w:color="auto"/>
                    <w:right w:val="single" w:sz="4" w:space="0" w:color="auto"/>
                  </w:tcBorders>
                </w:tcPr>
                <w:p w14:paraId="49E54EF8" w14:textId="1F791926" w:rsidR="00E0061E" w:rsidRPr="008B5261" w:rsidRDefault="00E0061E" w:rsidP="008B6C44">
                  <w:pPr>
                    <w:pStyle w:val="para"/>
                    <w:spacing w:before="40" w:afterLines="40" w:after="96" w:line="220" w:lineRule="exact"/>
                    <w:ind w:left="0" w:right="142" w:firstLine="0"/>
                    <w:jc w:val="right"/>
                    <w:rPr>
                      <w:b/>
                      <w:bCs/>
                      <w:sz w:val="16"/>
                      <w:szCs w:val="16"/>
                    </w:rPr>
                  </w:pPr>
                  <w:r w:rsidRPr="008B5261">
                    <w:rPr>
                      <w:b/>
                      <w:bCs/>
                      <w:sz w:val="16"/>
                      <w:szCs w:val="16"/>
                    </w:rPr>
                    <w:t>[….]</w:t>
                  </w:r>
                </w:p>
              </w:tc>
              <w:tc>
                <w:tcPr>
                  <w:tcW w:w="2700" w:type="dxa"/>
                  <w:tcBorders>
                    <w:top w:val="single" w:sz="4" w:space="0" w:color="auto"/>
                    <w:left w:val="single" w:sz="4" w:space="0" w:color="auto"/>
                    <w:bottom w:val="single" w:sz="4" w:space="0" w:color="auto"/>
                    <w:right w:val="single" w:sz="4" w:space="0" w:color="auto"/>
                  </w:tcBorders>
                </w:tcPr>
                <w:p w14:paraId="7D1364DE"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6C11A49D"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02F026FF" w14:textId="77777777" w:rsidTr="00C458D1">
              <w:tc>
                <w:tcPr>
                  <w:tcW w:w="2965" w:type="dxa"/>
                  <w:tcBorders>
                    <w:top w:val="single" w:sz="4" w:space="0" w:color="auto"/>
                    <w:left w:val="single" w:sz="4" w:space="0" w:color="auto"/>
                    <w:bottom w:val="single" w:sz="4" w:space="0" w:color="auto"/>
                    <w:right w:val="single" w:sz="4" w:space="0" w:color="auto"/>
                  </w:tcBorders>
                </w:tcPr>
                <w:p w14:paraId="6C5C5161" w14:textId="12C142EB" w:rsidR="00E0061E" w:rsidRPr="008B5261" w:rsidRDefault="00E0061E" w:rsidP="008B6C44">
                  <w:pPr>
                    <w:pStyle w:val="para"/>
                    <w:spacing w:before="40" w:afterLines="40" w:after="96" w:line="220" w:lineRule="exact"/>
                    <w:ind w:left="0" w:right="142" w:firstLine="0"/>
                    <w:jc w:val="right"/>
                    <w:rPr>
                      <w:b/>
                      <w:bCs/>
                      <w:sz w:val="16"/>
                      <w:szCs w:val="16"/>
                    </w:rPr>
                  </w:pPr>
                  <w:r w:rsidRPr="008B5261">
                    <w:rPr>
                      <w:b/>
                      <w:bCs/>
                      <w:sz w:val="16"/>
                      <w:szCs w:val="16"/>
                    </w:rPr>
                    <w:t>[….]</w:t>
                  </w:r>
                </w:p>
              </w:tc>
              <w:tc>
                <w:tcPr>
                  <w:tcW w:w="2700" w:type="dxa"/>
                  <w:tcBorders>
                    <w:top w:val="single" w:sz="4" w:space="0" w:color="auto"/>
                    <w:left w:val="single" w:sz="4" w:space="0" w:color="auto"/>
                    <w:bottom w:val="single" w:sz="4" w:space="0" w:color="auto"/>
                    <w:right w:val="single" w:sz="4" w:space="0" w:color="auto"/>
                  </w:tcBorders>
                </w:tcPr>
                <w:p w14:paraId="2CAAD519"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30BDF86C"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0248E26E" w14:textId="77777777" w:rsidTr="00C458D1">
              <w:tc>
                <w:tcPr>
                  <w:tcW w:w="2965" w:type="dxa"/>
                  <w:tcBorders>
                    <w:top w:val="single" w:sz="4" w:space="0" w:color="auto"/>
                    <w:left w:val="single" w:sz="4" w:space="0" w:color="auto"/>
                    <w:bottom w:val="single" w:sz="4" w:space="0" w:color="auto"/>
                    <w:right w:val="single" w:sz="4" w:space="0" w:color="auto"/>
                  </w:tcBorders>
                </w:tcPr>
                <w:p w14:paraId="26A2E2A9" w14:textId="2ED8200B" w:rsidR="00E0061E" w:rsidRPr="008B5261" w:rsidRDefault="00E0061E" w:rsidP="008B6C44">
                  <w:pPr>
                    <w:pStyle w:val="para"/>
                    <w:spacing w:before="40" w:afterLines="40" w:after="96" w:line="220" w:lineRule="exact"/>
                    <w:ind w:left="0" w:right="142" w:firstLine="0"/>
                    <w:jc w:val="right"/>
                    <w:rPr>
                      <w:b/>
                      <w:bCs/>
                      <w:sz w:val="16"/>
                      <w:szCs w:val="16"/>
                    </w:rPr>
                  </w:pPr>
                  <w:r w:rsidRPr="008B5261">
                    <w:rPr>
                      <w:b/>
                      <w:bCs/>
                      <w:sz w:val="16"/>
                      <w:szCs w:val="16"/>
                    </w:rPr>
                    <w:t>[….]</w:t>
                  </w:r>
                </w:p>
              </w:tc>
              <w:tc>
                <w:tcPr>
                  <w:tcW w:w="2700" w:type="dxa"/>
                  <w:tcBorders>
                    <w:top w:val="single" w:sz="4" w:space="0" w:color="auto"/>
                    <w:left w:val="single" w:sz="4" w:space="0" w:color="auto"/>
                    <w:bottom w:val="single" w:sz="4" w:space="0" w:color="auto"/>
                    <w:right w:val="single" w:sz="4" w:space="0" w:color="auto"/>
                  </w:tcBorders>
                </w:tcPr>
                <w:p w14:paraId="51DE3523"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54A969B3"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r w:rsidR="00E0061E" w:rsidRPr="008B5261" w14:paraId="5ADDCB55" w14:textId="77777777" w:rsidTr="00C458D1">
              <w:tc>
                <w:tcPr>
                  <w:tcW w:w="2965" w:type="dxa"/>
                  <w:tcBorders>
                    <w:top w:val="single" w:sz="4" w:space="0" w:color="auto"/>
                    <w:left w:val="single" w:sz="4" w:space="0" w:color="auto"/>
                    <w:bottom w:val="single" w:sz="4" w:space="0" w:color="auto"/>
                    <w:right w:val="single" w:sz="4" w:space="0" w:color="auto"/>
                  </w:tcBorders>
                </w:tcPr>
                <w:p w14:paraId="01445BCA" w14:textId="3618E008" w:rsidR="00E0061E" w:rsidRPr="008B5261" w:rsidRDefault="00E0061E" w:rsidP="008B6C44">
                  <w:pPr>
                    <w:pStyle w:val="para"/>
                    <w:spacing w:before="40" w:afterLines="40" w:after="96" w:line="220" w:lineRule="exact"/>
                    <w:ind w:left="0" w:right="142" w:firstLine="0"/>
                    <w:jc w:val="right"/>
                    <w:rPr>
                      <w:b/>
                      <w:bCs/>
                      <w:sz w:val="16"/>
                      <w:szCs w:val="16"/>
                    </w:rPr>
                  </w:pPr>
                  <w:r w:rsidRPr="008B5261">
                    <w:rPr>
                      <w:b/>
                      <w:bCs/>
                      <w:sz w:val="16"/>
                      <w:szCs w:val="16"/>
                    </w:rPr>
                    <w:t>[….]</w:t>
                  </w:r>
                </w:p>
              </w:tc>
              <w:tc>
                <w:tcPr>
                  <w:tcW w:w="2700" w:type="dxa"/>
                  <w:tcBorders>
                    <w:top w:val="single" w:sz="4" w:space="0" w:color="auto"/>
                    <w:left w:val="single" w:sz="4" w:space="0" w:color="auto"/>
                    <w:bottom w:val="single" w:sz="4" w:space="0" w:color="auto"/>
                    <w:right w:val="single" w:sz="4" w:space="0" w:color="auto"/>
                  </w:tcBorders>
                </w:tcPr>
                <w:p w14:paraId="368211C9"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c>
                <w:tcPr>
                  <w:tcW w:w="3249" w:type="dxa"/>
                  <w:tcBorders>
                    <w:top w:val="single" w:sz="4" w:space="0" w:color="auto"/>
                    <w:left w:val="single" w:sz="4" w:space="0" w:color="auto"/>
                    <w:bottom w:val="single" w:sz="4" w:space="0" w:color="auto"/>
                    <w:right w:val="single" w:sz="4" w:space="0" w:color="auto"/>
                  </w:tcBorders>
                </w:tcPr>
                <w:p w14:paraId="36F11C77" w14:textId="77777777" w:rsidR="00E0061E" w:rsidRPr="008B5261" w:rsidRDefault="00E0061E" w:rsidP="008B6C44">
                  <w:pPr>
                    <w:pStyle w:val="para"/>
                    <w:spacing w:before="40" w:afterLines="40" w:after="96" w:line="220" w:lineRule="exact"/>
                    <w:ind w:left="0" w:right="142" w:firstLine="0"/>
                    <w:jc w:val="right"/>
                    <w:rPr>
                      <w:sz w:val="16"/>
                      <w:szCs w:val="16"/>
                      <w:lang w:eastAsia="en-GB"/>
                    </w:rPr>
                  </w:pPr>
                </w:p>
              </w:tc>
            </w:tr>
          </w:tbl>
          <w:p w14:paraId="6AAE9C8B" w14:textId="77777777" w:rsidR="00E0061E" w:rsidRPr="008B5261" w:rsidRDefault="00E0061E" w:rsidP="00C049F2">
            <w:pPr>
              <w:rPr>
                <w:sz w:val="16"/>
                <w:szCs w:val="16"/>
              </w:rPr>
            </w:pPr>
          </w:p>
          <w:p w14:paraId="06E7217C" w14:textId="77777777" w:rsidR="00D80846" w:rsidRPr="008B5261" w:rsidRDefault="00D80846" w:rsidP="00C049F2">
            <w:pPr>
              <w:rPr>
                <w:sz w:val="16"/>
                <w:szCs w:val="16"/>
              </w:rPr>
            </w:pPr>
          </w:p>
          <w:p w14:paraId="00D65AF6" w14:textId="77777777" w:rsidR="00D80846" w:rsidRPr="008B5261" w:rsidRDefault="00D80846" w:rsidP="00C049F2">
            <w:pPr>
              <w:rPr>
                <w:sz w:val="16"/>
                <w:szCs w:val="16"/>
              </w:rPr>
            </w:pPr>
            <w:r w:rsidRPr="008B5261">
              <w:rPr>
                <w:sz w:val="16"/>
                <w:szCs w:val="16"/>
              </w:rPr>
              <w:t>28.11. SDG: proposal by JRC – see related master document</w:t>
            </w:r>
          </w:p>
          <w:p w14:paraId="64F439A9" w14:textId="77777777" w:rsidR="00517897" w:rsidRPr="008B5261" w:rsidRDefault="00517897" w:rsidP="00C049F2">
            <w:pPr>
              <w:rPr>
                <w:sz w:val="16"/>
                <w:szCs w:val="16"/>
              </w:rPr>
            </w:pPr>
          </w:p>
          <w:p w14:paraId="5B99F7A0" w14:textId="7EA2BC0A" w:rsidR="00517897" w:rsidRPr="00C458D1" w:rsidRDefault="00517897" w:rsidP="00C049F2">
            <w:pPr>
              <w:rPr>
                <w:sz w:val="16"/>
                <w:szCs w:val="16"/>
              </w:rPr>
            </w:pPr>
            <w:r w:rsidRPr="008B5261">
              <w:rPr>
                <w:sz w:val="16"/>
                <w:szCs w:val="16"/>
              </w:rPr>
              <w:t>05.12 SDG: done – see MD</w:t>
            </w:r>
          </w:p>
        </w:tc>
      </w:tr>
      <w:tr w:rsidR="00B56690" w:rsidRPr="00C458D1" w14:paraId="3C479600" w14:textId="5A6FC0B7" w:rsidTr="008B5261">
        <w:trPr>
          <w:divId w:val="1045132979"/>
        </w:trPr>
        <w:tc>
          <w:tcPr>
            <w:tcW w:w="311" w:type="pct"/>
            <w:shd w:val="clear" w:color="auto" w:fill="92D050"/>
            <w:tcMar>
              <w:top w:w="75" w:type="dxa"/>
              <w:left w:w="75" w:type="dxa"/>
              <w:bottom w:w="75" w:type="dxa"/>
              <w:right w:w="75" w:type="dxa"/>
            </w:tcMar>
            <w:hideMark/>
          </w:tcPr>
          <w:p w14:paraId="1996B628" w14:textId="77777777" w:rsidR="00C049F2" w:rsidRPr="00DC7A4D" w:rsidRDefault="00C049F2" w:rsidP="00C049F2">
            <w:pPr>
              <w:pStyle w:val="NormalWeb"/>
              <w:rPr>
                <w:sz w:val="16"/>
                <w:szCs w:val="16"/>
              </w:rPr>
            </w:pPr>
            <w:r w:rsidRPr="00DC7A4D">
              <w:rPr>
                <w:sz w:val="16"/>
                <w:szCs w:val="16"/>
              </w:rPr>
              <w:lastRenderedPageBreak/>
              <w:t>5.3.7.2.6.2.</w:t>
            </w:r>
          </w:p>
        </w:tc>
        <w:tc>
          <w:tcPr>
            <w:tcW w:w="1329" w:type="pct"/>
            <w:shd w:val="clear" w:color="auto" w:fill="92D050"/>
            <w:tcMar>
              <w:top w:w="75" w:type="dxa"/>
              <w:left w:w="75" w:type="dxa"/>
              <w:bottom w:w="75" w:type="dxa"/>
              <w:right w:w="75" w:type="dxa"/>
            </w:tcMar>
            <w:hideMark/>
          </w:tcPr>
          <w:p w14:paraId="45D6D9BF" w14:textId="4C5402C2" w:rsidR="00C049F2" w:rsidRPr="00C458D1" w:rsidRDefault="00C049F2" w:rsidP="00C049F2">
            <w:pPr>
              <w:pStyle w:val="NormalWeb"/>
              <w:rPr>
                <w:sz w:val="16"/>
                <w:szCs w:val="16"/>
                <w:lang w:val="en-US"/>
              </w:rPr>
            </w:pPr>
            <w:r w:rsidRPr="00C458D1">
              <w:rPr>
                <w:rStyle w:val="normaltextrun"/>
                <w:b/>
                <w:bCs/>
                <w:color w:val="000000"/>
                <w:sz w:val="16"/>
                <w:szCs w:val="16"/>
                <w:lang w:val="en-US"/>
              </w:rPr>
              <w:t>[To minimize the need for driver intervention, the system shall aim to consider its understanding of the situation as well as its understanding of the driver being appropriately engaged when making the decision to initiate a manoeuvre.</w:t>
            </w:r>
          </w:p>
          <w:p w14:paraId="5E6C5D96" w14:textId="77777777" w:rsidR="00C049F2" w:rsidRPr="00C458D1" w:rsidRDefault="00C049F2" w:rsidP="00C049F2">
            <w:pPr>
              <w:pStyle w:val="NormalWeb"/>
              <w:rPr>
                <w:sz w:val="16"/>
                <w:szCs w:val="16"/>
                <w:lang w:val="en-US"/>
              </w:rPr>
            </w:pPr>
            <w:r w:rsidRPr="00C458D1">
              <w:rPr>
                <w:rStyle w:val="normaltextrun"/>
                <w:b/>
                <w:bCs/>
                <w:color w:val="000000"/>
                <w:sz w:val="16"/>
                <w:szCs w:val="16"/>
                <w:lang w:val="en-US"/>
              </w:rPr>
              <w:t xml:space="preserve">How this is assessed and how this might vary for different </w:t>
            </w:r>
            <w:proofErr w:type="spellStart"/>
            <w:r w:rsidRPr="00C458D1">
              <w:rPr>
                <w:rStyle w:val="normaltextrun"/>
                <w:b/>
                <w:bCs/>
                <w:color w:val="000000"/>
                <w:sz w:val="16"/>
                <w:szCs w:val="16"/>
                <w:lang w:val="en-US"/>
              </w:rPr>
              <w:t>manoeuvres</w:t>
            </w:r>
            <w:proofErr w:type="spellEnd"/>
            <w:r w:rsidRPr="00C458D1">
              <w:rPr>
                <w:rStyle w:val="normaltextrun"/>
                <w:b/>
                <w:bCs/>
                <w:color w:val="000000"/>
                <w:sz w:val="16"/>
                <w:szCs w:val="16"/>
                <w:lang w:val="en-US"/>
              </w:rPr>
              <w:t xml:space="preserve"> in different driving situations shall be demonstrated to the Technical Service.</w:t>
            </w:r>
            <w:r w:rsidRPr="00C458D1">
              <w:rPr>
                <w:rStyle w:val="eop"/>
                <w:b/>
                <w:bCs/>
                <w:color w:val="000000"/>
                <w:sz w:val="16"/>
                <w:szCs w:val="16"/>
                <w:lang w:val="en-US"/>
              </w:rPr>
              <w:t xml:space="preserve"> ]</w:t>
            </w:r>
          </w:p>
        </w:tc>
        <w:tc>
          <w:tcPr>
            <w:tcW w:w="1642" w:type="pct"/>
            <w:shd w:val="clear" w:color="auto" w:fill="92D050"/>
            <w:tcMar>
              <w:top w:w="75" w:type="dxa"/>
              <w:left w:w="75" w:type="dxa"/>
              <w:bottom w:w="75" w:type="dxa"/>
              <w:right w:w="75" w:type="dxa"/>
            </w:tcMar>
            <w:hideMark/>
          </w:tcPr>
          <w:p w14:paraId="4FD09488" w14:textId="77777777" w:rsidR="00C049F2" w:rsidRPr="00C458D1" w:rsidRDefault="00C049F2" w:rsidP="00C049F2">
            <w:pPr>
              <w:rPr>
                <w:sz w:val="16"/>
                <w:szCs w:val="16"/>
                <w:lang w:val="en-US"/>
              </w:rPr>
            </w:pPr>
            <w:r w:rsidRPr="00C458D1">
              <w:rPr>
                <w:sz w:val="16"/>
                <w:szCs w:val="16"/>
                <w:highlight w:val="green"/>
                <w:lang w:val="en-US"/>
              </w:rPr>
              <w:t>EME:</w:t>
            </w:r>
          </w:p>
          <w:p w14:paraId="0FDEFAFA" w14:textId="77777777" w:rsidR="00C049F2" w:rsidRPr="00C458D1" w:rsidRDefault="00C049F2" w:rsidP="00C049F2">
            <w:pPr>
              <w:pStyle w:val="NormalWeb"/>
              <w:rPr>
                <w:strike/>
                <w:sz w:val="16"/>
                <w:szCs w:val="16"/>
                <w:highlight w:val="yellow"/>
                <w:lang w:val="en-US"/>
              </w:rPr>
            </w:pPr>
            <w:proofErr w:type="gramStart"/>
            <w:r w:rsidRPr="00C458D1">
              <w:rPr>
                <w:rStyle w:val="normaltextrun"/>
                <w:b/>
                <w:bCs/>
                <w:strike/>
                <w:color w:val="000000"/>
                <w:sz w:val="16"/>
                <w:szCs w:val="16"/>
                <w:highlight w:val="yellow"/>
                <w:lang w:val="en-US"/>
              </w:rPr>
              <w:t>[ To</w:t>
            </w:r>
            <w:proofErr w:type="gramEnd"/>
            <w:r w:rsidRPr="00C458D1">
              <w:rPr>
                <w:rStyle w:val="normaltextrun"/>
                <w:b/>
                <w:bCs/>
                <w:strike/>
                <w:color w:val="000000"/>
                <w:sz w:val="16"/>
                <w:szCs w:val="16"/>
                <w:highlight w:val="yellow"/>
                <w:lang w:val="en-US"/>
              </w:rPr>
              <w:t xml:space="preserve"> minimize the need for driver intervention, the system shall aim to consider its understanding of the situation as well as its understanding of the driver being appropriately engaged when making the decision to initiate a manoeuvre.</w:t>
            </w:r>
            <w:r w:rsidRPr="00C458D1">
              <w:rPr>
                <w:rStyle w:val="eop"/>
                <w:b/>
                <w:bCs/>
                <w:strike/>
                <w:color w:val="000000"/>
                <w:sz w:val="16"/>
                <w:szCs w:val="16"/>
                <w:highlight w:val="yellow"/>
                <w:lang w:val="en-US"/>
              </w:rPr>
              <w:t> </w:t>
            </w:r>
          </w:p>
          <w:p w14:paraId="54662784" w14:textId="784F0CED" w:rsidR="00C049F2" w:rsidRPr="00C458D1" w:rsidRDefault="00C049F2" w:rsidP="00C049F2">
            <w:pPr>
              <w:rPr>
                <w:rStyle w:val="eop"/>
                <w:color w:val="000000"/>
                <w:sz w:val="16"/>
                <w:szCs w:val="16"/>
                <w:lang w:val="en-US"/>
              </w:rPr>
            </w:pPr>
            <w:r w:rsidRPr="00C458D1">
              <w:rPr>
                <w:rStyle w:val="normaltextrun"/>
                <w:b/>
                <w:bCs/>
                <w:strike/>
                <w:color w:val="000000"/>
                <w:sz w:val="16"/>
                <w:szCs w:val="16"/>
                <w:highlight w:val="yellow"/>
                <w:lang w:val="en-US"/>
              </w:rPr>
              <w:t xml:space="preserve">How this is assessed and how this might vary for different </w:t>
            </w:r>
            <w:proofErr w:type="spellStart"/>
            <w:r w:rsidRPr="00C458D1">
              <w:rPr>
                <w:rStyle w:val="normaltextrun"/>
                <w:b/>
                <w:bCs/>
                <w:strike/>
                <w:color w:val="000000"/>
                <w:sz w:val="16"/>
                <w:szCs w:val="16"/>
                <w:highlight w:val="yellow"/>
                <w:lang w:val="en-US"/>
              </w:rPr>
              <w:t>manoeuvres</w:t>
            </w:r>
            <w:proofErr w:type="spellEnd"/>
            <w:r w:rsidRPr="00C458D1">
              <w:rPr>
                <w:rStyle w:val="normaltextrun"/>
                <w:b/>
                <w:bCs/>
                <w:strike/>
                <w:color w:val="000000"/>
                <w:sz w:val="16"/>
                <w:szCs w:val="16"/>
                <w:highlight w:val="yellow"/>
                <w:lang w:val="en-US"/>
              </w:rPr>
              <w:t xml:space="preserve"> in different driving situations shall be demonstrated to the Technical Service</w:t>
            </w:r>
            <w:proofErr w:type="gramStart"/>
            <w:r w:rsidRPr="00C458D1">
              <w:rPr>
                <w:rStyle w:val="normaltextrun"/>
                <w:b/>
                <w:bCs/>
                <w:strike/>
                <w:color w:val="000000"/>
                <w:sz w:val="16"/>
                <w:szCs w:val="16"/>
                <w:highlight w:val="yellow"/>
                <w:lang w:val="en-US"/>
              </w:rPr>
              <w:t>.</w:t>
            </w:r>
            <w:r w:rsidRPr="00C458D1">
              <w:rPr>
                <w:rStyle w:val="eop"/>
                <w:b/>
                <w:bCs/>
                <w:strike/>
                <w:color w:val="000000"/>
                <w:sz w:val="16"/>
                <w:szCs w:val="16"/>
                <w:highlight w:val="yellow"/>
                <w:lang w:val="en-US"/>
              </w:rPr>
              <w:t xml:space="preserve"> ]</w:t>
            </w:r>
            <w:proofErr w:type="gramEnd"/>
          </w:p>
          <w:p w14:paraId="149268F1" w14:textId="77777777" w:rsidR="00C049F2" w:rsidRPr="00C458D1" w:rsidRDefault="00C049F2" w:rsidP="00C049F2">
            <w:pPr>
              <w:rPr>
                <w:rStyle w:val="eop"/>
                <w:color w:val="000000"/>
                <w:sz w:val="16"/>
                <w:szCs w:val="16"/>
                <w:lang w:val="en-US"/>
              </w:rPr>
            </w:pPr>
          </w:p>
          <w:p w14:paraId="58DDE5BB" w14:textId="77777777" w:rsidR="004B51AC" w:rsidRPr="00C458D1" w:rsidRDefault="00C049F2" w:rsidP="00C049F2">
            <w:pPr>
              <w:rPr>
                <w:rStyle w:val="eop"/>
                <w:color w:val="000000"/>
                <w:sz w:val="16"/>
                <w:szCs w:val="16"/>
                <w:lang w:val="en-US"/>
              </w:rPr>
            </w:pPr>
            <w:r w:rsidRPr="00C458D1">
              <w:rPr>
                <w:rStyle w:val="eop"/>
                <w:color w:val="000000"/>
                <w:sz w:val="16"/>
                <w:szCs w:val="16"/>
                <w:highlight w:val="green"/>
                <w:lang w:val="en-US"/>
              </w:rPr>
              <w:t>UK:</w:t>
            </w:r>
            <w:r w:rsidRPr="00C458D1">
              <w:rPr>
                <w:rStyle w:val="eop"/>
                <w:color w:val="000000"/>
                <w:sz w:val="16"/>
                <w:szCs w:val="16"/>
                <w:lang w:val="en-US"/>
              </w:rPr>
              <w:t xml:space="preserve"> </w:t>
            </w:r>
          </w:p>
          <w:p w14:paraId="23C303AF" w14:textId="68C140C0" w:rsidR="00C049F2" w:rsidRPr="00C458D1" w:rsidRDefault="00C049F2" w:rsidP="00C049F2">
            <w:pPr>
              <w:rPr>
                <w:rStyle w:val="eop"/>
                <w:color w:val="000000"/>
                <w:sz w:val="16"/>
                <w:szCs w:val="16"/>
                <w:lang w:val="en-US"/>
              </w:rPr>
            </w:pPr>
            <w:r w:rsidRPr="00C458D1">
              <w:rPr>
                <w:rStyle w:val="eop"/>
                <w:color w:val="000000"/>
                <w:sz w:val="16"/>
                <w:szCs w:val="16"/>
                <w:lang w:val="en-US"/>
              </w:rPr>
              <w:t>D</w:t>
            </w:r>
            <w:proofErr w:type="spellStart"/>
            <w:r w:rsidRPr="00C458D1">
              <w:rPr>
                <w:rStyle w:val="eop"/>
                <w:color w:val="000000"/>
                <w:sz w:val="16"/>
                <w:szCs w:val="16"/>
              </w:rPr>
              <w:t>elete</w:t>
            </w:r>
            <w:proofErr w:type="spellEnd"/>
            <w:r w:rsidRPr="00C458D1">
              <w:rPr>
                <w:rStyle w:val="eop"/>
                <w:color w:val="000000"/>
                <w:sz w:val="16"/>
                <w:szCs w:val="16"/>
              </w:rPr>
              <w:t xml:space="preserve"> the whole text and </w:t>
            </w:r>
            <w:proofErr w:type="gramStart"/>
            <w:r w:rsidRPr="00C458D1">
              <w:rPr>
                <w:rStyle w:val="eop"/>
                <w:color w:val="000000"/>
                <w:sz w:val="16"/>
                <w:szCs w:val="16"/>
              </w:rPr>
              <w:t>replace</w:t>
            </w:r>
            <w:proofErr w:type="gramEnd"/>
            <w:r w:rsidRPr="00C458D1">
              <w:rPr>
                <w:rStyle w:val="eop"/>
                <w:color w:val="000000"/>
                <w:sz w:val="16"/>
                <w:szCs w:val="16"/>
              </w:rPr>
              <w:t xml:space="preserve"> with: </w:t>
            </w:r>
          </w:p>
          <w:p w14:paraId="0A7E6F58" w14:textId="77777777" w:rsidR="00C049F2" w:rsidRPr="00C458D1" w:rsidRDefault="00C049F2" w:rsidP="00C049F2">
            <w:pPr>
              <w:rPr>
                <w:rStyle w:val="eop"/>
                <w:b/>
                <w:bCs/>
                <w:strike/>
                <w:color w:val="000000"/>
                <w:sz w:val="16"/>
                <w:szCs w:val="16"/>
                <w:lang w:val="en-US"/>
              </w:rPr>
            </w:pPr>
          </w:p>
          <w:p w14:paraId="0AF8E6F3" w14:textId="77777777" w:rsidR="00C049F2" w:rsidRPr="00C458D1" w:rsidRDefault="00C049F2" w:rsidP="00C049F2">
            <w:pPr>
              <w:rPr>
                <w:b/>
                <w:bCs/>
                <w:color w:val="EE0000"/>
                <w:sz w:val="16"/>
                <w:szCs w:val="16"/>
              </w:rPr>
            </w:pPr>
            <w:r w:rsidRPr="00C458D1">
              <w:rPr>
                <w:b/>
                <w:bCs/>
                <w:color w:val="EE0000"/>
                <w:sz w:val="16"/>
                <w:szCs w:val="16"/>
              </w:rPr>
              <w:t>The decision to initiate a manoeuvre shall consider the degree to which the system understands the situation and its understanding of the level of engagement demonstrated by the driver.</w:t>
            </w:r>
          </w:p>
          <w:p w14:paraId="77B9AB53" w14:textId="77777777" w:rsidR="004B51AC" w:rsidRPr="00C458D1" w:rsidRDefault="004B51AC" w:rsidP="004B51AC">
            <w:pPr>
              <w:rPr>
                <w:rStyle w:val="eop"/>
                <w:color w:val="000000"/>
                <w:sz w:val="16"/>
                <w:szCs w:val="16"/>
                <w:lang w:val="en-US"/>
              </w:rPr>
            </w:pPr>
          </w:p>
          <w:p w14:paraId="09C0AAA2" w14:textId="30C7B00D" w:rsidR="004B51AC" w:rsidRPr="00C458D1" w:rsidRDefault="004B51AC" w:rsidP="004B51AC">
            <w:pPr>
              <w:rPr>
                <w:rStyle w:val="eop"/>
                <w:color w:val="000000"/>
                <w:sz w:val="16"/>
                <w:szCs w:val="16"/>
                <w:lang w:val="en-US"/>
              </w:rPr>
            </w:pPr>
            <w:r w:rsidRPr="00C458D1">
              <w:rPr>
                <w:rStyle w:val="eop"/>
                <w:color w:val="000000"/>
                <w:sz w:val="16"/>
                <w:szCs w:val="16"/>
                <w:highlight w:val="green"/>
                <w:lang w:val="en-US"/>
              </w:rPr>
              <w:t>Japan</w:t>
            </w:r>
          </w:p>
          <w:p w14:paraId="7E4F1E3A" w14:textId="3F5EBEBA" w:rsidR="004B51AC" w:rsidRPr="00C458D1" w:rsidRDefault="004B51AC" w:rsidP="004B51AC">
            <w:pPr>
              <w:rPr>
                <w:b/>
                <w:bCs/>
                <w:color w:val="EE0000"/>
                <w:sz w:val="16"/>
                <w:szCs w:val="16"/>
              </w:rPr>
            </w:pPr>
            <w:r w:rsidRPr="00C458D1">
              <w:rPr>
                <w:sz w:val="16"/>
                <w:szCs w:val="16"/>
              </w:rPr>
              <w:t>Japan would like to confirm the interpretation of this requirement. Is the plausibility of understanding of the situation by the system is also included in the assessment (for example, the situation in which the system might not correctly detect the object)? Japan would like to understand the intent behind adding this new provision.</w:t>
            </w:r>
          </w:p>
        </w:tc>
        <w:tc>
          <w:tcPr>
            <w:tcW w:w="1718" w:type="pct"/>
            <w:shd w:val="clear" w:color="auto" w:fill="92D050"/>
          </w:tcPr>
          <w:p w14:paraId="07059A8D" w14:textId="77777777" w:rsidR="00DE5139" w:rsidRPr="000D1F15" w:rsidRDefault="00DE5139" w:rsidP="00DE5139">
            <w:pPr>
              <w:rPr>
                <w:b/>
                <w:bCs/>
                <w:strike/>
                <w:sz w:val="16"/>
                <w:szCs w:val="16"/>
              </w:rPr>
            </w:pPr>
            <w:r w:rsidRPr="000D1F15">
              <w:rPr>
                <w:b/>
                <w:bCs/>
                <w:strike/>
                <w:sz w:val="16"/>
                <w:szCs w:val="16"/>
              </w:rPr>
              <w:t>The decision to initiate a manoeuvre shall consider the degree to which the system understands the situation and its understanding of the level of engagement demonstrated by the driver.</w:t>
            </w:r>
          </w:p>
          <w:p w14:paraId="4371B8C2" w14:textId="643DC06E" w:rsidR="00DE5139" w:rsidRPr="000D1F15" w:rsidRDefault="00DE5139" w:rsidP="00DE5139">
            <w:pPr>
              <w:rPr>
                <w:b/>
                <w:bCs/>
                <w:sz w:val="16"/>
                <w:szCs w:val="16"/>
              </w:rPr>
            </w:pPr>
            <w:r w:rsidRPr="000D1F15">
              <w:rPr>
                <w:rStyle w:val="normaltextrun"/>
                <w:b/>
                <w:bCs/>
                <w:strike/>
                <w:sz w:val="16"/>
                <w:szCs w:val="16"/>
                <w:lang w:val="en-US"/>
              </w:rPr>
              <w:t xml:space="preserve">How this is assessed and how this might vary for different </w:t>
            </w:r>
            <w:proofErr w:type="spellStart"/>
            <w:r w:rsidRPr="000D1F15">
              <w:rPr>
                <w:rStyle w:val="normaltextrun"/>
                <w:b/>
                <w:bCs/>
                <w:strike/>
                <w:sz w:val="16"/>
                <w:szCs w:val="16"/>
                <w:lang w:val="en-US"/>
              </w:rPr>
              <w:t>manoeuvres</w:t>
            </w:r>
            <w:proofErr w:type="spellEnd"/>
            <w:r w:rsidRPr="000D1F15">
              <w:rPr>
                <w:rStyle w:val="normaltextrun"/>
                <w:b/>
                <w:bCs/>
                <w:strike/>
                <w:sz w:val="16"/>
                <w:szCs w:val="16"/>
                <w:lang w:val="en-US"/>
              </w:rPr>
              <w:t xml:space="preserve"> in different driving situations shall be demonstrated to the Technical Service</w:t>
            </w:r>
            <w:r w:rsidRPr="000D1F15">
              <w:rPr>
                <w:rStyle w:val="normaltextrun"/>
                <w:b/>
                <w:bCs/>
                <w:sz w:val="16"/>
                <w:szCs w:val="16"/>
                <w:lang w:val="en-US"/>
              </w:rPr>
              <w:t>.</w:t>
            </w:r>
            <w:r w:rsidRPr="000D1F15">
              <w:rPr>
                <w:rStyle w:val="eop"/>
                <w:b/>
                <w:bCs/>
                <w:sz w:val="16"/>
                <w:szCs w:val="16"/>
                <w:lang w:val="en-US"/>
              </w:rPr>
              <w:t xml:space="preserve"> </w:t>
            </w:r>
          </w:p>
          <w:p w14:paraId="5A15FCFE" w14:textId="77777777" w:rsidR="00C049F2" w:rsidRPr="00C458D1" w:rsidRDefault="00C049F2" w:rsidP="00C049F2">
            <w:pPr>
              <w:rPr>
                <w:rStyle w:val="eop"/>
                <w:color w:val="000000"/>
                <w:sz w:val="16"/>
                <w:szCs w:val="16"/>
                <w:highlight w:val="green"/>
              </w:rPr>
            </w:pPr>
          </w:p>
          <w:p w14:paraId="53809918" w14:textId="78C30915" w:rsidR="00260E54" w:rsidRPr="00C458D1" w:rsidRDefault="00260E54" w:rsidP="00C049F2">
            <w:pPr>
              <w:rPr>
                <w:rStyle w:val="eop"/>
                <w:color w:val="000000"/>
                <w:sz w:val="16"/>
                <w:szCs w:val="16"/>
              </w:rPr>
            </w:pPr>
            <w:r w:rsidRPr="008B5261">
              <w:rPr>
                <w:rStyle w:val="eop"/>
                <w:color w:val="000000"/>
                <w:sz w:val="16"/>
                <w:szCs w:val="16"/>
              </w:rPr>
              <w:t>&lt;Such comment should be moved to the safety assessment&gt;</w:t>
            </w:r>
          </w:p>
        </w:tc>
      </w:tr>
      <w:tr w:rsidR="00B56690" w:rsidRPr="00C458D1" w14:paraId="564E4C0E" w14:textId="39B85A21" w:rsidTr="008B5261">
        <w:trPr>
          <w:divId w:val="1045132979"/>
        </w:trPr>
        <w:tc>
          <w:tcPr>
            <w:tcW w:w="311" w:type="pct"/>
            <w:shd w:val="clear" w:color="auto" w:fill="92D050"/>
            <w:tcMar>
              <w:top w:w="75" w:type="dxa"/>
              <w:left w:w="75" w:type="dxa"/>
              <w:bottom w:w="75" w:type="dxa"/>
              <w:right w:w="75" w:type="dxa"/>
            </w:tcMar>
            <w:hideMark/>
          </w:tcPr>
          <w:p w14:paraId="21524C74" w14:textId="77777777" w:rsidR="00C049F2" w:rsidRPr="00DC7A4D" w:rsidRDefault="00C049F2" w:rsidP="00C049F2">
            <w:pPr>
              <w:pStyle w:val="NormalWeb"/>
              <w:rPr>
                <w:sz w:val="16"/>
                <w:szCs w:val="16"/>
              </w:rPr>
            </w:pPr>
            <w:r w:rsidRPr="00DC7A4D">
              <w:rPr>
                <w:sz w:val="16"/>
                <w:szCs w:val="16"/>
              </w:rPr>
              <w:t>5.3.7.2.6.3.</w:t>
            </w:r>
          </w:p>
        </w:tc>
        <w:tc>
          <w:tcPr>
            <w:tcW w:w="1329" w:type="pct"/>
            <w:shd w:val="clear" w:color="auto" w:fill="92D050"/>
            <w:tcMar>
              <w:top w:w="75" w:type="dxa"/>
              <w:left w:w="75" w:type="dxa"/>
              <w:bottom w:w="75" w:type="dxa"/>
              <w:right w:w="75" w:type="dxa"/>
            </w:tcMar>
            <w:hideMark/>
          </w:tcPr>
          <w:p w14:paraId="6D4BB86F" w14:textId="3650C263" w:rsidR="00C049F2" w:rsidRPr="00C458D1" w:rsidRDefault="00C049F2" w:rsidP="00C049F2">
            <w:pPr>
              <w:pStyle w:val="NormalWeb"/>
              <w:rPr>
                <w:sz w:val="16"/>
                <w:szCs w:val="16"/>
                <w:lang w:val="en-US"/>
              </w:rPr>
            </w:pPr>
            <w:r w:rsidRPr="00C458D1">
              <w:rPr>
                <w:rStyle w:val="normaltextrun"/>
                <w:b/>
                <w:bCs/>
                <w:color w:val="000000"/>
                <w:sz w:val="16"/>
                <w:szCs w:val="16"/>
                <w:lang w:val="en-US"/>
              </w:rPr>
              <w:t xml:space="preserve">[The system’s boundary conditions shall include the maximum operating speed in the test scenarios in Annex </w:t>
            </w:r>
            <w:proofErr w:type="gramStart"/>
            <w:r w:rsidRPr="00C458D1">
              <w:rPr>
                <w:rStyle w:val="normaltextrun"/>
                <w:b/>
                <w:bCs/>
                <w:color w:val="000000"/>
                <w:sz w:val="16"/>
                <w:szCs w:val="16"/>
                <w:lang w:val="en-US"/>
              </w:rPr>
              <w:t>4</w:t>
            </w:r>
            <w:proofErr w:type="gramEnd"/>
            <w:r w:rsidRPr="00C458D1">
              <w:rPr>
                <w:rStyle w:val="normaltextrun"/>
                <w:b/>
                <w:bCs/>
                <w:color w:val="000000"/>
                <w:sz w:val="16"/>
                <w:szCs w:val="16"/>
                <w:lang w:val="en-US"/>
              </w:rPr>
              <w:t xml:space="preserve"> and the system should react according to 5.3.7.2.5.3.2. in a controllable way when SIM is active or can be activated in non-HW roads.</w:t>
            </w:r>
            <w:r w:rsidRPr="00C458D1">
              <w:rPr>
                <w:rStyle w:val="eop"/>
                <w:b/>
                <w:bCs/>
                <w:color w:val="4C6B1F"/>
                <w:sz w:val="16"/>
                <w:szCs w:val="16"/>
                <w:lang w:val="en-US"/>
              </w:rPr>
              <w:t xml:space="preserve"> ]</w:t>
            </w:r>
          </w:p>
        </w:tc>
        <w:tc>
          <w:tcPr>
            <w:tcW w:w="1642" w:type="pct"/>
            <w:shd w:val="clear" w:color="auto" w:fill="92D050"/>
            <w:tcMar>
              <w:top w:w="75" w:type="dxa"/>
              <w:left w:w="75" w:type="dxa"/>
              <w:bottom w:w="75" w:type="dxa"/>
              <w:right w:w="75" w:type="dxa"/>
            </w:tcMar>
            <w:hideMark/>
          </w:tcPr>
          <w:p w14:paraId="0CEF604E" w14:textId="3CC92242" w:rsidR="00C049F2" w:rsidRPr="00C458D1" w:rsidRDefault="00C049F2" w:rsidP="00C049F2">
            <w:pPr>
              <w:rPr>
                <w:sz w:val="16"/>
                <w:szCs w:val="16"/>
                <w:lang w:val="en-US"/>
              </w:rPr>
            </w:pPr>
            <w:r w:rsidRPr="00C458D1">
              <w:rPr>
                <w:rStyle w:val="normaltextrun"/>
                <w:b/>
                <w:bCs/>
                <w:color w:val="000000"/>
                <w:sz w:val="16"/>
                <w:szCs w:val="16"/>
                <w:highlight w:val="green"/>
                <w:lang w:val="en-US"/>
              </w:rPr>
              <w:t>U</w:t>
            </w:r>
            <w:r w:rsidRPr="00C458D1">
              <w:rPr>
                <w:rStyle w:val="normaltextrun"/>
                <w:b/>
                <w:bCs/>
                <w:color w:val="000000"/>
                <w:sz w:val="16"/>
                <w:szCs w:val="16"/>
                <w:highlight w:val="green"/>
              </w:rPr>
              <w:t>K:</w:t>
            </w:r>
            <w:r w:rsidRPr="00C458D1">
              <w:rPr>
                <w:rStyle w:val="normaltextrun"/>
                <w:b/>
                <w:bCs/>
                <w:color w:val="000000"/>
                <w:sz w:val="16"/>
                <w:szCs w:val="16"/>
              </w:rPr>
              <w:br/>
            </w:r>
            <w:r w:rsidRPr="00C458D1">
              <w:rPr>
                <w:rStyle w:val="normaltextrun"/>
                <w:b/>
                <w:bCs/>
                <w:color w:val="000000"/>
                <w:sz w:val="16"/>
                <w:szCs w:val="16"/>
                <w:lang w:val="en-US"/>
              </w:rPr>
              <w:t xml:space="preserve">[The system’s boundary conditions shall include the maximum operating speed in the test scenarios in Annex </w:t>
            </w:r>
            <w:proofErr w:type="gramStart"/>
            <w:r w:rsidRPr="00C458D1">
              <w:rPr>
                <w:rStyle w:val="normaltextrun"/>
                <w:b/>
                <w:bCs/>
                <w:color w:val="000000"/>
                <w:sz w:val="16"/>
                <w:szCs w:val="16"/>
                <w:lang w:val="en-US"/>
              </w:rPr>
              <w:t>4</w:t>
            </w:r>
            <w:proofErr w:type="gramEnd"/>
            <w:r w:rsidRPr="00C458D1">
              <w:rPr>
                <w:rStyle w:val="normaltextrun"/>
                <w:b/>
                <w:bCs/>
                <w:color w:val="000000"/>
                <w:sz w:val="16"/>
                <w:szCs w:val="16"/>
                <w:lang w:val="en-US"/>
              </w:rPr>
              <w:t xml:space="preserve"> </w:t>
            </w:r>
            <w:r w:rsidRPr="00C458D1">
              <w:rPr>
                <w:rStyle w:val="normaltextrun"/>
                <w:b/>
                <w:bCs/>
                <w:strike/>
                <w:color w:val="000000"/>
                <w:sz w:val="16"/>
                <w:szCs w:val="16"/>
                <w:lang w:val="en-US"/>
              </w:rPr>
              <w:t>and the system should react according to 5.3.7.2.5.3.2. in a controllable way when SIM is active or can be activated in non-HW roads.</w:t>
            </w:r>
            <w:r w:rsidRPr="00C458D1">
              <w:rPr>
                <w:rStyle w:val="eop"/>
                <w:b/>
                <w:bCs/>
                <w:strike/>
                <w:color w:val="4C6B1F"/>
                <w:sz w:val="16"/>
                <w:szCs w:val="16"/>
                <w:lang w:val="en-US"/>
              </w:rPr>
              <w:t>]</w:t>
            </w:r>
          </w:p>
        </w:tc>
        <w:tc>
          <w:tcPr>
            <w:tcW w:w="1718" w:type="pct"/>
            <w:shd w:val="clear" w:color="auto" w:fill="92D050"/>
          </w:tcPr>
          <w:p w14:paraId="0A1CDD4E" w14:textId="4980573D" w:rsidR="00C049F2" w:rsidRPr="00C458D1" w:rsidRDefault="00260E54" w:rsidP="00C049F2">
            <w:pPr>
              <w:rPr>
                <w:rStyle w:val="normaltextrun"/>
                <w:b/>
                <w:bCs/>
                <w:color w:val="000000"/>
                <w:sz w:val="16"/>
                <w:szCs w:val="16"/>
                <w:lang w:val="en-US"/>
              </w:rPr>
            </w:pPr>
            <w:r w:rsidRPr="00C458D1">
              <w:rPr>
                <w:rStyle w:val="normaltextrun"/>
                <w:b/>
                <w:bCs/>
                <w:color w:val="000000"/>
                <w:sz w:val="16"/>
                <w:szCs w:val="16"/>
                <w:lang w:val="en-US"/>
              </w:rPr>
              <w:t>The system’s boundary conditions shall include the maximum operating speed in the test scenarios in Annex 4</w:t>
            </w:r>
          </w:p>
        </w:tc>
      </w:tr>
      <w:tr w:rsidR="00B56690" w:rsidRPr="00C458D1" w14:paraId="40F3FC04" w14:textId="2513156B" w:rsidTr="008B5261">
        <w:trPr>
          <w:divId w:val="1045132979"/>
        </w:trPr>
        <w:tc>
          <w:tcPr>
            <w:tcW w:w="311" w:type="pct"/>
            <w:shd w:val="clear" w:color="auto" w:fill="92D050"/>
            <w:tcMar>
              <w:top w:w="75" w:type="dxa"/>
              <w:left w:w="75" w:type="dxa"/>
              <w:bottom w:w="75" w:type="dxa"/>
              <w:right w:w="75" w:type="dxa"/>
            </w:tcMar>
            <w:hideMark/>
          </w:tcPr>
          <w:p w14:paraId="14C88603" w14:textId="77777777" w:rsidR="00C049F2" w:rsidRPr="00DC7A4D" w:rsidRDefault="00C049F2" w:rsidP="00C049F2">
            <w:pPr>
              <w:pStyle w:val="NormalWeb"/>
              <w:rPr>
                <w:sz w:val="16"/>
                <w:szCs w:val="16"/>
              </w:rPr>
            </w:pPr>
            <w:r w:rsidRPr="00DC7A4D">
              <w:rPr>
                <w:sz w:val="16"/>
                <w:szCs w:val="16"/>
              </w:rPr>
              <w:t>5.3.7.3.1.</w:t>
            </w:r>
          </w:p>
        </w:tc>
        <w:tc>
          <w:tcPr>
            <w:tcW w:w="1329" w:type="pct"/>
            <w:shd w:val="clear" w:color="auto" w:fill="92D050"/>
            <w:tcMar>
              <w:top w:w="75" w:type="dxa"/>
              <w:left w:w="75" w:type="dxa"/>
              <w:bottom w:w="75" w:type="dxa"/>
              <w:right w:w="75" w:type="dxa"/>
            </w:tcMar>
            <w:hideMark/>
          </w:tcPr>
          <w:p w14:paraId="39E984F8" w14:textId="1D2E3F62" w:rsidR="00C049F2" w:rsidRPr="00C458D1" w:rsidRDefault="00C049F2" w:rsidP="00C049F2">
            <w:pPr>
              <w:pStyle w:val="NormalWeb"/>
              <w:rPr>
                <w:sz w:val="16"/>
                <w:szCs w:val="16"/>
                <w:lang w:val="en-US"/>
              </w:rPr>
            </w:pPr>
            <w:r w:rsidRPr="00C458D1">
              <w:rPr>
                <w:sz w:val="16"/>
                <w:szCs w:val="16"/>
                <w:lang w:val="en-US"/>
              </w:rPr>
              <w:t xml:space="preserve">The </w:t>
            </w:r>
            <w:r w:rsidRPr="00C458D1">
              <w:rPr>
                <w:rStyle w:val="Strong"/>
                <w:sz w:val="16"/>
                <w:szCs w:val="16"/>
                <w:lang w:val="en-US"/>
              </w:rPr>
              <w:t>[</w:t>
            </w:r>
            <w:r w:rsidRPr="00C458D1">
              <w:rPr>
                <w:sz w:val="16"/>
                <w:szCs w:val="16"/>
                <w:lang w:val="en-US"/>
              </w:rPr>
              <w:t>system</w:t>
            </w:r>
            <w:r w:rsidRPr="00C458D1">
              <w:rPr>
                <w:rStyle w:val="Strong"/>
                <w:sz w:val="16"/>
                <w:szCs w:val="16"/>
                <w:lang w:val="en-US"/>
              </w:rPr>
              <w:t xml:space="preserve">’s driver unavailability response] </w:t>
            </w:r>
            <w:r w:rsidRPr="00C458D1">
              <w:rPr>
                <w:sz w:val="16"/>
                <w:szCs w:val="16"/>
                <w:lang w:val="en-US"/>
              </w:rPr>
              <w:t xml:space="preserve">shall comply with the technical requirements and transitional provisions of the 04 or later series of amendments to UN Regulation No. 79 with respect to the Risk Mitigation Function (RMF). </w:t>
            </w:r>
            <w:proofErr w:type="gramStart"/>
            <w:r w:rsidRPr="00C458D1">
              <w:rPr>
                <w:sz w:val="16"/>
                <w:szCs w:val="16"/>
                <w:lang w:val="en-US"/>
              </w:rPr>
              <w:t>In the event that</w:t>
            </w:r>
            <w:proofErr w:type="gramEnd"/>
            <w:r w:rsidRPr="00C458D1">
              <w:rPr>
                <w:sz w:val="16"/>
                <w:szCs w:val="16"/>
                <w:lang w:val="en-US"/>
              </w:rPr>
              <w:t xml:space="preserve"> the driver has been determined to be unavailable following a driver disengagement warning escalation sequence as defined in paragraph 5.5.4.2.6., the system shall come to a safe stop</w:t>
            </w:r>
            <w:r w:rsidR="00260E54" w:rsidRPr="00C458D1">
              <w:rPr>
                <w:sz w:val="16"/>
                <w:szCs w:val="16"/>
                <w:lang w:val="en-US"/>
              </w:rPr>
              <w:t xml:space="preserve"> </w:t>
            </w:r>
            <w:r w:rsidRPr="00C458D1">
              <w:rPr>
                <w:sz w:val="16"/>
                <w:szCs w:val="16"/>
                <w:lang w:val="en-US"/>
              </w:rPr>
              <w:t>[</w:t>
            </w:r>
            <w:r w:rsidRPr="00C458D1">
              <w:rPr>
                <w:rStyle w:val="Strong"/>
                <w:sz w:val="16"/>
                <w:szCs w:val="16"/>
                <w:lang w:val="en-US"/>
              </w:rPr>
              <w:t>in accordance with the RMF requirements.]</w:t>
            </w:r>
          </w:p>
        </w:tc>
        <w:tc>
          <w:tcPr>
            <w:tcW w:w="1642" w:type="pct"/>
            <w:shd w:val="clear" w:color="auto" w:fill="92D050"/>
            <w:tcMar>
              <w:top w:w="75" w:type="dxa"/>
              <w:left w:w="75" w:type="dxa"/>
              <w:bottom w:w="75" w:type="dxa"/>
              <w:right w:w="75" w:type="dxa"/>
            </w:tcMar>
            <w:hideMark/>
          </w:tcPr>
          <w:p w14:paraId="4E9EE640" w14:textId="77777777" w:rsidR="00C049F2" w:rsidRPr="00C458D1" w:rsidRDefault="00C049F2" w:rsidP="00C049F2">
            <w:pPr>
              <w:rPr>
                <w:sz w:val="16"/>
                <w:szCs w:val="16"/>
                <w:lang w:val="en-US"/>
              </w:rPr>
            </w:pPr>
          </w:p>
        </w:tc>
        <w:tc>
          <w:tcPr>
            <w:tcW w:w="1718" w:type="pct"/>
            <w:shd w:val="clear" w:color="auto" w:fill="92D050"/>
          </w:tcPr>
          <w:p w14:paraId="341C5E47" w14:textId="36D78AD8" w:rsidR="00C049F2" w:rsidRPr="00C458D1" w:rsidRDefault="00260E54" w:rsidP="00C049F2">
            <w:pPr>
              <w:rPr>
                <w:sz w:val="16"/>
                <w:szCs w:val="16"/>
                <w:lang w:val="en-US"/>
              </w:rPr>
            </w:pPr>
            <w:r w:rsidRPr="00C458D1">
              <w:rPr>
                <w:sz w:val="16"/>
                <w:szCs w:val="16"/>
                <w:lang w:val="en-US"/>
              </w:rPr>
              <w:t>The system</w:t>
            </w:r>
            <w:r w:rsidRPr="00C458D1">
              <w:rPr>
                <w:rStyle w:val="Strong"/>
                <w:sz w:val="16"/>
                <w:szCs w:val="16"/>
                <w:lang w:val="en-US"/>
              </w:rPr>
              <w:t xml:space="preserve">’s driver unavailability response </w:t>
            </w:r>
            <w:r w:rsidRPr="00C458D1">
              <w:rPr>
                <w:sz w:val="16"/>
                <w:szCs w:val="16"/>
                <w:lang w:val="en-US"/>
              </w:rPr>
              <w:t xml:space="preserve">shall comply with the technical requirements and transitional provisions of the 04 or later series of amendments to UN Regulation No. 79 with respect to the Risk Mitigation Function (RMF). </w:t>
            </w:r>
            <w:proofErr w:type="gramStart"/>
            <w:r w:rsidRPr="00C458D1">
              <w:rPr>
                <w:sz w:val="16"/>
                <w:szCs w:val="16"/>
                <w:lang w:val="en-US"/>
              </w:rPr>
              <w:t>In the event that</w:t>
            </w:r>
            <w:proofErr w:type="gramEnd"/>
            <w:r w:rsidRPr="00C458D1">
              <w:rPr>
                <w:sz w:val="16"/>
                <w:szCs w:val="16"/>
                <w:lang w:val="en-US"/>
              </w:rPr>
              <w:t xml:space="preserve"> the driver has been determined to be unavailable following a driver disengagement warning escalation sequence as defined in paragraph 5.5.4.2.6., the system shall come to a safe stop </w:t>
            </w:r>
            <w:r w:rsidRPr="00C458D1">
              <w:rPr>
                <w:rStyle w:val="Strong"/>
                <w:sz w:val="16"/>
                <w:szCs w:val="16"/>
                <w:lang w:val="en-US"/>
              </w:rPr>
              <w:t>in accordance with the RMF requirements.</w:t>
            </w:r>
          </w:p>
        </w:tc>
      </w:tr>
      <w:tr w:rsidR="00B56690" w:rsidRPr="00C458D1" w14:paraId="59C75358" w14:textId="16286E6C" w:rsidTr="008B5261">
        <w:trPr>
          <w:divId w:val="1045132979"/>
        </w:trPr>
        <w:tc>
          <w:tcPr>
            <w:tcW w:w="311" w:type="pct"/>
            <w:shd w:val="clear" w:color="auto" w:fill="92D050"/>
            <w:tcMar>
              <w:top w:w="75" w:type="dxa"/>
              <w:left w:w="75" w:type="dxa"/>
              <w:bottom w:w="75" w:type="dxa"/>
              <w:right w:w="75" w:type="dxa"/>
            </w:tcMar>
            <w:hideMark/>
          </w:tcPr>
          <w:p w14:paraId="6B180C54" w14:textId="77777777" w:rsidR="00C049F2" w:rsidRPr="00DC7A4D" w:rsidRDefault="00C049F2" w:rsidP="00C049F2">
            <w:pPr>
              <w:pStyle w:val="NormalWeb"/>
              <w:rPr>
                <w:sz w:val="16"/>
                <w:szCs w:val="16"/>
              </w:rPr>
            </w:pPr>
            <w:r w:rsidRPr="00DC7A4D">
              <w:rPr>
                <w:sz w:val="16"/>
                <w:szCs w:val="16"/>
              </w:rPr>
              <w:t>5.3.7.3.3.</w:t>
            </w:r>
          </w:p>
        </w:tc>
        <w:tc>
          <w:tcPr>
            <w:tcW w:w="1329" w:type="pct"/>
            <w:shd w:val="clear" w:color="auto" w:fill="92D050"/>
            <w:tcMar>
              <w:top w:w="75" w:type="dxa"/>
              <w:left w:w="75" w:type="dxa"/>
              <w:bottom w:w="75" w:type="dxa"/>
              <w:right w:w="75" w:type="dxa"/>
            </w:tcMar>
            <w:hideMark/>
          </w:tcPr>
          <w:p w14:paraId="149DDB6B" w14:textId="77777777" w:rsidR="00C049F2" w:rsidRPr="00C458D1" w:rsidRDefault="00C049F2" w:rsidP="00C049F2">
            <w:pPr>
              <w:pStyle w:val="NormalWeb"/>
              <w:rPr>
                <w:sz w:val="16"/>
                <w:szCs w:val="16"/>
                <w:lang w:val="en-US"/>
              </w:rPr>
            </w:pPr>
            <w:r w:rsidRPr="00C458D1">
              <w:rPr>
                <w:sz w:val="16"/>
                <w:szCs w:val="16"/>
                <w:lang w:val="en-US"/>
              </w:rPr>
              <w:t>Where the system is equipped with a driver-confirmed or system-initiated lane change feature, the [ </w:t>
            </w:r>
            <w:r w:rsidRPr="00C458D1">
              <w:rPr>
                <w:rStyle w:val="Strong"/>
                <w:sz w:val="16"/>
                <w:szCs w:val="16"/>
                <w:lang w:val="en-US"/>
              </w:rPr>
              <w:t xml:space="preserve">system </w:t>
            </w:r>
            <w:r w:rsidRPr="00C458D1">
              <w:rPr>
                <w:sz w:val="16"/>
                <w:szCs w:val="16"/>
                <w:lang w:val="en-US"/>
              </w:rPr>
              <w:t xml:space="preserve">shall be capable of performing lane </w:t>
            </w:r>
            <w:r w:rsidRPr="00C458D1">
              <w:rPr>
                <w:sz w:val="16"/>
                <w:szCs w:val="16"/>
                <w:lang w:val="en-US"/>
              </w:rPr>
              <w:lastRenderedPageBreak/>
              <w:t xml:space="preserve">changes </w:t>
            </w:r>
            <w:r w:rsidRPr="00C458D1">
              <w:rPr>
                <w:rStyle w:val="Strong"/>
                <w:sz w:val="16"/>
                <w:szCs w:val="16"/>
                <w:lang w:val="en-US"/>
              </w:rPr>
              <w:t>during the driver unavailability response</w:t>
            </w:r>
            <w:r w:rsidRPr="00C458D1">
              <w:rPr>
                <w:sz w:val="16"/>
                <w:szCs w:val="16"/>
                <w:lang w:val="en-US"/>
              </w:rPr>
              <w:t>, in compliance with the technical requirements for </w:t>
            </w:r>
            <w:r w:rsidRPr="00C458D1">
              <w:rPr>
                <w:rStyle w:val="Strong"/>
                <w:sz w:val="16"/>
                <w:szCs w:val="16"/>
                <w:lang w:val="en-US"/>
              </w:rPr>
              <w:t xml:space="preserve">RMF capable] </w:t>
            </w:r>
            <w:r w:rsidRPr="00C458D1">
              <w:rPr>
                <w:sz w:val="16"/>
                <w:szCs w:val="16"/>
                <w:lang w:val="en-US"/>
              </w:rPr>
              <w:t>of bringing the vehicle to a safe stop outside its own lane of travel of the 04 or later series of amendments to UN Regulation No. 79, during an intervention on a highway to bring the vehicle towards a target stop area in a slower or emergency lane.</w:t>
            </w:r>
          </w:p>
        </w:tc>
        <w:tc>
          <w:tcPr>
            <w:tcW w:w="1642" w:type="pct"/>
            <w:shd w:val="clear" w:color="auto" w:fill="92D050"/>
            <w:tcMar>
              <w:top w:w="75" w:type="dxa"/>
              <w:left w:w="75" w:type="dxa"/>
              <w:bottom w:w="75" w:type="dxa"/>
              <w:right w:w="75" w:type="dxa"/>
            </w:tcMar>
            <w:hideMark/>
          </w:tcPr>
          <w:p w14:paraId="06F756BD" w14:textId="77777777" w:rsidR="00C049F2" w:rsidRPr="00C458D1" w:rsidRDefault="00C049F2" w:rsidP="00C049F2">
            <w:pPr>
              <w:rPr>
                <w:sz w:val="16"/>
                <w:szCs w:val="16"/>
                <w:lang w:val="en-US"/>
              </w:rPr>
            </w:pPr>
          </w:p>
        </w:tc>
        <w:tc>
          <w:tcPr>
            <w:tcW w:w="1718" w:type="pct"/>
            <w:shd w:val="clear" w:color="auto" w:fill="92D050"/>
          </w:tcPr>
          <w:p w14:paraId="6DECE3C1" w14:textId="029B196D" w:rsidR="00C049F2" w:rsidRPr="00C458D1" w:rsidRDefault="00260E54" w:rsidP="00C049F2">
            <w:pPr>
              <w:rPr>
                <w:sz w:val="16"/>
                <w:szCs w:val="16"/>
                <w:lang w:val="en-US"/>
              </w:rPr>
            </w:pPr>
            <w:r w:rsidRPr="00C458D1">
              <w:rPr>
                <w:sz w:val="16"/>
                <w:szCs w:val="16"/>
                <w:lang w:val="en-US"/>
              </w:rPr>
              <w:t xml:space="preserve">Where the system is equipped with a driver-confirmed or system-initiated lane change feature, the </w:t>
            </w:r>
            <w:r w:rsidRPr="00C458D1">
              <w:rPr>
                <w:rStyle w:val="Strong"/>
                <w:sz w:val="16"/>
                <w:szCs w:val="16"/>
                <w:lang w:val="en-US"/>
              </w:rPr>
              <w:t xml:space="preserve">system </w:t>
            </w:r>
            <w:r w:rsidRPr="00C458D1">
              <w:rPr>
                <w:sz w:val="16"/>
                <w:szCs w:val="16"/>
                <w:lang w:val="en-US"/>
              </w:rPr>
              <w:t xml:space="preserve">shall be capable of performing lane changes </w:t>
            </w:r>
            <w:r w:rsidRPr="00C458D1">
              <w:rPr>
                <w:rStyle w:val="Strong"/>
                <w:sz w:val="16"/>
                <w:szCs w:val="16"/>
                <w:lang w:val="en-US"/>
              </w:rPr>
              <w:t xml:space="preserve">during the driver unavailability </w:t>
            </w:r>
            <w:r w:rsidRPr="00C458D1">
              <w:rPr>
                <w:rStyle w:val="Strong"/>
                <w:sz w:val="16"/>
                <w:szCs w:val="16"/>
                <w:lang w:val="en-US"/>
              </w:rPr>
              <w:lastRenderedPageBreak/>
              <w:t>response</w:t>
            </w:r>
            <w:r w:rsidRPr="00C458D1">
              <w:rPr>
                <w:sz w:val="16"/>
                <w:szCs w:val="16"/>
                <w:lang w:val="en-US"/>
              </w:rPr>
              <w:t>, in compliance with the technical requirements for </w:t>
            </w:r>
            <w:r w:rsidRPr="00C458D1">
              <w:rPr>
                <w:rStyle w:val="Strong"/>
                <w:sz w:val="16"/>
                <w:szCs w:val="16"/>
                <w:lang w:val="en-US"/>
              </w:rPr>
              <w:t xml:space="preserve">RMF capable </w:t>
            </w:r>
            <w:r w:rsidRPr="00C458D1">
              <w:rPr>
                <w:sz w:val="16"/>
                <w:szCs w:val="16"/>
                <w:lang w:val="en-US"/>
              </w:rPr>
              <w:t>of bringing the vehicle to a safe stop outside its own lane of travel of the 04 or later series of amendments to UN Regulation No. 79, during an intervention on a highway to bring the vehicle towards a target stop area in a slower or emergency lane.</w:t>
            </w:r>
          </w:p>
        </w:tc>
      </w:tr>
      <w:tr w:rsidR="00B56690" w:rsidRPr="00C458D1" w14:paraId="37D7CC2E" w14:textId="0E3ADA66" w:rsidTr="008B5261">
        <w:trPr>
          <w:divId w:val="1045132979"/>
        </w:trPr>
        <w:tc>
          <w:tcPr>
            <w:tcW w:w="311" w:type="pct"/>
            <w:shd w:val="clear" w:color="auto" w:fill="92D050"/>
            <w:tcMar>
              <w:top w:w="75" w:type="dxa"/>
              <w:left w:w="75" w:type="dxa"/>
              <w:bottom w:w="75" w:type="dxa"/>
              <w:right w:w="75" w:type="dxa"/>
            </w:tcMar>
            <w:hideMark/>
          </w:tcPr>
          <w:p w14:paraId="4ED54A22" w14:textId="77777777" w:rsidR="00C049F2" w:rsidRPr="00DC7A4D" w:rsidRDefault="00C049F2" w:rsidP="00C049F2">
            <w:pPr>
              <w:pStyle w:val="NormalWeb"/>
              <w:rPr>
                <w:sz w:val="16"/>
                <w:szCs w:val="16"/>
              </w:rPr>
            </w:pPr>
            <w:r w:rsidRPr="00DC7A4D">
              <w:rPr>
                <w:sz w:val="16"/>
                <w:szCs w:val="16"/>
              </w:rPr>
              <w:lastRenderedPageBreak/>
              <w:t>5.3.7.3.4.</w:t>
            </w:r>
          </w:p>
        </w:tc>
        <w:tc>
          <w:tcPr>
            <w:tcW w:w="1329" w:type="pct"/>
            <w:shd w:val="clear" w:color="auto" w:fill="92D050"/>
            <w:tcMar>
              <w:top w:w="75" w:type="dxa"/>
              <w:left w:w="75" w:type="dxa"/>
              <w:bottom w:w="75" w:type="dxa"/>
              <w:right w:w="75" w:type="dxa"/>
            </w:tcMar>
            <w:hideMark/>
          </w:tcPr>
          <w:p w14:paraId="6789DB28" w14:textId="4497F4BE" w:rsidR="00C049F2" w:rsidRPr="00C458D1" w:rsidRDefault="00C049F2" w:rsidP="00C049F2">
            <w:pPr>
              <w:pStyle w:val="NormalWeb"/>
              <w:rPr>
                <w:sz w:val="16"/>
                <w:szCs w:val="16"/>
                <w:lang w:val="en-US"/>
              </w:rPr>
            </w:pPr>
            <w:r w:rsidRPr="00C458D1">
              <w:rPr>
                <w:rStyle w:val="normaltextrun"/>
                <w:b/>
                <w:bCs/>
                <w:color w:val="000000"/>
                <w:sz w:val="16"/>
                <w:szCs w:val="16"/>
                <w:lang w:val="en-US"/>
              </w:rPr>
              <w:t xml:space="preserve">[The requirements of 5.3.2. shall continue to apply whilst the </w:t>
            </w:r>
            <w:proofErr w:type="gramStart"/>
            <w:r w:rsidRPr="00C458D1">
              <w:rPr>
                <w:rStyle w:val="normaltextrun"/>
                <w:b/>
                <w:bCs/>
                <w:color w:val="000000"/>
                <w:sz w:val="16"/>
                <w:szCs w:val="16"/>
                <w:lang w:val="en-US"/>
              </w:rPr>
              <w:t>driver</w:t>
            </w:r>
            <w:proofErr w:type="gramEnd"/>
            <w:r w:rsidRPr="00C458D1">
              <w:rPr>
                <w:rStyle w:val="normaltextrun"/>
                <w:b/>
                <w:bCs/>
                <w:color w:val="000000"/>
                <w:sz w:val="16"/>
                <w:szCs w:val="16"/>
                <w:lang w:val="en-US"/>
              </w:rPr>
              <w:t xml:space="preserve"> unavailability response is active.</w:t>
            </w:r>
            <w:r w:rsidRPr="00C458D1">
              <w:rPr>
                <w:rStyle w:val="eop"/>
                <w:b/>
                <w:bCs/>
                <w:color w:val="4C6B1F"/>
                <w:sz w:val="16"/>
                <w:szCs w:val="16"/>
                <w:lang w:val="en-US"/>
              </w:rPr>
              <w:t>]</w:t>
            </w:r>
          </w:p>
        </w:tc>
        <w:tc>
          <w:tcPr>
            <w:tcW w:w="1642" w:type="pct"/>
            <w:shd w:val="clear" w:color="auto" w:fill="92D050"/>
            <w:tcMar>
              <w:top w:w="75" w:type="dxa"/>
              <w:left w:w="75" w:type="dxa"/>
              <w:bottom w:w="75" w:type="dxa"/>
              <w:right w:w="75" w:type="dxa"/>
            </w:tcMar>
            <w:hideMark/>
          </w:tcPr>
          <w:p w14:paraId="53402B3A" w14:textId="77777777" w:rsidR="00C049F2" w:rsidRPr="00C458D1" w:rsidRDefault="00C049F2" w:rsidP="00C049F2">
            <w:pPr>
              <w:rPr>
                <w:color w:val="EE0000"/>
                <w:sz w:val="16"/>
                <w:szCs w:val="16"/>
                <w:lang w:val="en-US"/>
              </w:rPr>
            </w:pPr>
            <w:r w:rsidRPr="00C458D1">
              <w:rPr>
                <w:sz w:val="16"/>
                <w:szCs w:val="16"/>
                <w:highlight w:val="green"/>
                <w:lang w:val="en-US"/>
              </w:rPr>
              <w:t>E</w:t>
            </w:r>
            <w:r w:rsidRPr="00C458D1">
              <w:rPr>
                <w:sz w:val="16"/>
                <w:szCs w:val="16"/>
                <w:highlight w:val="green"/>
              </w:rPr>
              <w:t>ME</w:t>
            </w:r>
            <w:r w:rsidRPr="00C458D1">
              <w:rPr>
                <w:sz w:val="16"/>
                <w:szCs w:val="16"/>
              </w:rPr>
              <w:br/>
            </w:r>
            <w:r w:rsidRPr="00C458D1">
              <w:rPr>
                <w:color w:val="EE0000"/>
                <w:sz w:val="16"/>
                <w:szCs w:val="16"/>
                <w:lang w:val="en-US"/>
              </w:rPr>
              <w:t>Note: this paragraph was not in this document, but part of TF ADAS 42 03 as distributed.</w:t>
            </w:r>
          </w:p>
          <w:p w14:paraId="3B7A419A" w14:textId="77777777" w:rsidR="004B51AC" w:rsidRPr="00C458D1" w:rsidRDefault="004B51AC" w:rsidP="00C049F2">
            <w:pPr>
              <w:rPr>
                <w:sz w:val="16"/>
                <w:szCs w:val="16"/>
              </w:rPr>
            </w:pPr>
          </w:p>
          <w:p w14:paraId="3EC22551" w14:textId="26BB35BB" w:rsidR="004B51AC" w:rsidRPr="00C458D1" w:rsidRDefault="004B51AC" w:rsidP="00C049F2">
            <w:pPr>
              <w:rPr>
                <w:sz w:val="16"/>
                <w:szCs w:val="16"/>
              </w:rPr>
            </w:pPr>
            <w:r w:rsidRPr="00C458D1">
              <w:rPr>
                <w:sz w:val="16"/>
                <w:szCs w:val="16"/>
                <w:highlight w:val="green"/>
              </w:rPr>
              <w:t>Japan</w:t>
            </w:r>
          </w:p>
          <w:p w14:paraId="2EA98172" w14:textId="5C337FFE" w:rsidR="00C049F2" w:rsidRPr="00C458D1" w:rsidRDefault="004B51AC" w:rsidP="00C049F2">
            <w:pPr>
              <w:rPr>
                <w:sz w:val="16"/>
                <w:szCs w:val="16"/>
                <w:lang w:val="en-US"/>
              </w:rPr>
            </w:pPr>
            <w:r w:rsidRPr="00C458D1">
              <w:rPr>
                <w:sz w:val="16"/>
                <w:szCs w:val="16"/>
              </w:rPr>
              <w:t xml:space="preserve">Japan would like to know the reason why this paragraph is added. We understand that the system which comply with the requirement of the RMF in UN R79 is considered to </w:t>
            </w:r>
            <w:proofErr w:type="spellStart"/>
            <w:r w:rsidRPr="00C458D1">
              <w:rPr>
                <w:sz w:val="16"/>
                <w:szCs w:val="16"/>
              </w:rPr>
              <w:t>fulfill</w:t>
            </w:r>
            <w:proofErr w:type="spellEnd"/>
            <w:r w:rsidRPr="00C458D1">
              <w:rPr>
                <w:sz w:val="16"/>
                <w:szCs w:val="16"/>
              </w:rPr>
              <w:t xml:space="preserve"> this requirement.</w:t>
            </w:r>
          </w:p>
        </w:tc>
        <w:tc>
          <w:tcPr>
            <w:tcW w:w="1718" w:type="pct"/>
            <w:shd w:val="clear" w:color="auto" w:fill="92D050"/>
          </w:tcPr>
          <w:p w14:paraId="65EABDE7" w14:textId="5A0C0847" w:rsidR="00650924" w:rsidRPr="00C458D1" w:rsidRDefault="00650924" w:rsidP="00C049F2">
            <w:pPr>
              <w:rPr>
                <w:strike/>
                <w:sz w:val="16"/>
                <w:szCs w:val="16"/>
                <w:lang w:val="en-US"/>
              </w:rPr>
            </w:pPr>
            <w:r w:rsidRPr="00C458D1">
              <w:rPr>
                <w:strike/>
                <w:sz w:val="16"/>
                <w:szCs w:val="16"/>
              </w:rPr>
              <w:t>5.3.7.3.4.</w:t>
            </w:r>
            <w:r w:rsidRPr="00C458D1">
              <w:rPr>
                <w:rStyle w:val="normaltextrun"/>
                <w:b/>
                <w:bCs/>
                <w:strike/>
                <w:color w:val="000000"/>
                <w:sz w:val="16"/>
                <w:szCs w:val="16"/>
                <w:lang w:val="en-US"/>
              </w:rPr>
              <w:t xml:space="preserve"> [The requirements of 5.3.2. shall continue to apply whilst the </w:t>
            </w:r>
            <w:proofErr w:type="gramStart"/>
            <w:r w:rsidRPr="00C458D1">
              <w:rPr>
                <w:rStyle w:val="normaltextrun"/>
                <w:b/>
                <w:bCs/>
                <w:strike/>
                <w:color w:val="000000"/>
                <w:sz w:val="16"/>
                <w:szCs w:val="16"/>
                <w:lang w:val="en-US"/>
              </w:rPr>
              <w:t>driver</w:t>
            </w:r>
            <w:proofErr w:type="gramEnd"/>
            <w:r w:rsidRPr="00C458D1">
              <w:rPr>
                <w:rStyle w:val="normaltextrun"/>
                <w:b/>
                <w:bCs/>
                <w:strike/>
                <w:color w:val="000000"/>
                <w:sz w:val="16"/>
                <w:szCs w:val="16"/>
                <w:lang w:val="en-US"/>
              </w:rPr>
              <w:t xml:space="preserve"> unavailability response is active.</w:t>
            </w:r>
            <w:r w:rsidRPr="00C458D1">
              <w:rPr>
                <w:rStyle w:val="eop"/>
                <w:b/>
                <w:bCs/>
                <w:strike/>
                <w:color w:val="4C6B1F"/>
                <w:sz w:val="16"/>
                <w:szCs w:val="16"/>
                <w:lang w:val="en-US"/>
              </w:rPr>
              <w:t>]</w:t>
            </w:r>
          </w:p>
          <w:p w14:paraId="3D6A8037" w14:textId="6F3F2E93" w:rsidR="00C049F2" w:rsidRPr="00C458D1" w:rsidRDefault="00650924" w:rsidP="00C049F2">
            <w:pPr>
              <w:rPr>
                <w:sz w:val="16"/>
                <w:szCs w:val="16"/>
                <w:lang w:val="en-US"/>
              </w:rPr>
            </w:pPr>
            <w:r w:rsidRPr="00C458D1">
              <w:rPr>
                <w:sz w:val="16"/>
                <w:szCs w:val="16"/>
                <w:lang w:val="en-US"/>
              </w:rPr>
              <w:t>Can be deleted, topic solved</w:t>
            </w:r>
          </w:p>
        </w:tc>
      </w:tr>
      <w:tr w:rsidR="00B56690" w:rsidRPr="00C458D1" w14:paraId="44AF5F65" w14:textId="5FAFF687" w:rsidTr="008B5261">
        <w:trPr>
          <w:divId w:val="1045132979"/>
        </w:trPr>
        <w:tc>
          <w:tcPr>
            <w:tcW w:w="311" w:type="pct"/>
            <w:shd w:val="clear" w:color="auto" w:fill="92D050"/>
            <w:tcMar>
              <w:top w:w="75" w:type="dxa"/>
              <w:left w:w="75" w:type="dxa"/>
              <w:bottom w:w="75" w:type="dxa"/>
              <w:right w:w="75" w:type="dxa"/>
            </w:tcMar>
            <w:hideMark/>
          </w:tcPr>
          <w:p w14:paraId="6CC0CB69" w14:textId="77777777" w:rsidR="00C049F2" w:rsidRPr="00DC7A4D" w:rsidRDefault="00C049F2" w:rsidP="00C049F2">
            <w:pPr>
              <w:pStyle w:val="NormalWeb"/>
              <w:rPr>
                <w:sz w:val="16"/>
                <w:szCs w:val="16"/>
              </w:rPr>
            </w:pPr>
            <w:r w:rsidRPr="00DC7A4D">
              <w:rPr>
                <w:sz w:val="16"/>
                <w:szCs w:val="16"/>
              </w:rPr>
              <w:t>5.5.4.1.8.1.</w:t>
            </w:r>
          </w:p>
        </w:tc>
        <w:tc>
          <w:tcPr>
            <w:tcW w:w="1329" w:type="pct"/>
            <w:shd w:val="clear" w:color="auto" w:fill="92D050"/>
            <w:tcMar>
              <w:top w:w="75" w:type="dxa"/>
              <w:left w:w="75" w:type="dxa"/>
              <w:bottom w:w="75" w:type="dxa"/>
              <w:right w:w="75" w:type="dxa"/>
            </w:tcMar>
            <w:hideMark/>
          </w:tcPr>
          <w:p w14:paraId="3B487F05" w14:textId="77777777" w:rsidR="00C049F2" w:rsidRPr="00C458D1" w:rsidRDefault="00C049F2" w:rsidP="00C049F2">
            <w:pPr>
              <w:pStyle w:val="NormalWeb"/>
              <w:rPr>
                <w:sz w:val="16"/>
                <w:szCs w:val="16"/>
                <w:lang w:val="en-US"/>
              </w:rPr>
            </w:pPr>
            <w:r w:rsidRPr="00C458D1">
              <w:rPr>
                <w:rStyle w:val="normaltextrun"/>
                <w:color w:val="000000"/>
                <w:sz w:val="16"/>
                <w:szCs w:val="16"/>
                <w:lang w:val="en-US"/>
              </w:rPr>
              <w:t xml:space="preserve">The system shall visually inform the driver about a proposed manoeuvre. If informing about a series of </w:t>
            </w:r>
            <w:proofErr w:type="spellStart"/>
            <w:r w:rsidRPr="00C458D1">
              <w:rPr>
                <w:rStyle w:val="normaltextrun"/>
                <w:color w:val="000000"/>
                <w:sz w:val="16"/>
                <w:szCs w:val="16"/>
                <w:lang w:val="en-US"/>
              </w:rPr>
              <w:t>manoeuvres</w:t>
            </w:r>
            <w:proofErr w:type="spellEnd"/>
            <w:r w:rsidRPr="00C458D1">
              <w:rPr>
                <w:rStyle w:val="normaltextrun"/>
                <w:color w:val="000000"/>
                <w:sz w:val="16"/>
                <w:szCs w:val="16"/>
                <w:lang w:val="en-US"/>
              </w:rPr>
              <w:t xml:space="preserve">, then it shall be a combination that is comprehensible to the driver and of a connected series. The manufacturer shall explain to the Type Approval Authority the timing at which this information is provided to ensure appropriate driver response </w:t>
            </w:r>
            <w:proofErr w:type="gramStart"/>
            <w:r w:rsidRPr="00C458D1">
              <w:rPr>
                <w:rStyle w:val="normaltextrun"/>
                <w:color w:val="000000"/>
                <w:sz w:val="16"/>
                <w:szCs w:val="16"/>
                <w:lang w:val="en-US"/>
              </w:rPr>
              <w:t xml:space="preserve">[ </w:t>
            </w:r>
            <w:r w:rsidRPr="00C458D1">
              <w:rPr>
                <w:rStyle w:val="normaltextrun"/>
                <w:b/>
                <w:bCs/>
                <w:color w:val="000000"/>
                <w:sz w:val="16"/>
                <w:szCs w:val="16"/>
                <w:lang w:val="en-US"/>
              </w:rPr>
              <w:t>and</w:t>
            </w:r>
            <w:proofErr w:type="gramEnd"/>
            <w:r w:rsidRPr="00C458D1">
              <w:rPr>
                <w:rStyle w:val="normaltextrun"/>
                <w:b/>
                <w:bCs/>
                <w:color w:val="000000"/>
                <w:sz w:val="16"/>
                <w:szCs w:val="16"/>
                <w:lang w:val="en-US"/>
              </w:rPr>
              <w:t xml:space="preserve"> the modalities adopted to ensure drivers notice the information without undue delay.</w:t>
            </w:r>
            <w:r w:rsidRPr="00C458D1">
              <w:rPr>
                <w:rStyle w:val="eop"/>
                <w:b/>
                <w:bCs/>
                <w:color w:val="000000"/>
                <w:sz w:val="16"/>
                <w:szCs w:val="16"/>
                <w:lang w:val="en-US"/>
              </w:rPr>
              <w:t xml:space="preserve"> ]</w:t>
            </w:r>
          </w:p>
        </w:tc>
        <w:tc>
          <w:tcPr>
            <w:tcW w:w="1642" w:type="pct"/>
            <w:shd w:val="clear" w:color="auto" w:fill="92D050"/>
            <w:tcMar>
              <w:top w:w="75" w:type="dxa"/>
              <w:left w:w="75" w:type="dxa"/>
              <w:bottom w:w="75" w:type="dxa"/>
              <w:right w:w="75" w:type="dxa"/>
            </w:tcMar>
          </w:tcPr>
          <w:p w14:paraId="673DB0AA" w14:textId="5DD3C30B" w:rsidR="00C049F2" w:rsidRPr="00C458D1" w:rsidRDefault="00C049F2" w:rsidP="00C049F2">
            <w:pPr>
              <w:rPr>
                <w:sz w:val="16"/>
                <w:szCs w:val="16"/>
                <w:lang w:val="en-US"/>
              </w:rPr>
            </w:pPr>
            <w:r w:rsidRPr="00C458D1">
              <w:rPr>
                <w:sz w:val="16"/>
                <w:szCs w:val="16"/>
                <w:highlight w:val="green"/>
                <w:lang w:val="en-US"/>
              </w:rPr>
              <w:t>EME:</w:t>
            </w:r>
            <w:r w:rsidRPr="00C458D1">
              <w:rPr>
                <w:sz w:val="16"/>
                <w:szCs w:val="16"/>
                <w:lang w:val="en-US"/>
              </w:rPr>
              <w:br/>
            </w:r>
            <w:r w:rsidRPr="00C458D1">
              <w:rPr>
                <w:rStyle w:val="normaltextrun"/>
                <w:color w:val="000000"/>
                <w:sz w:val="16"/>
                <w:szCs w:val="16"/>
                <w:lang w:val="en-US"/>
              </w:rPr>
              <w:t xml:space="preserve">The system shall visually inform the driver about a proposed manoeuvre. If informing about a series of </w:t>
            </w:r>
            <w:proofErr w:type="spellStart"/>
            <w:r w:rsidRPr="00C458D1">
              <w:rPr>
                <w:rStyle w:val="normaltextrun"/>
                <w:color w:val="000000"/>
                <w:sz w:val="16"/>
                <w:szCs w:val="16"/>
                <w:lang w:val="en-US"/>
              </w:rPr>
              <w:t>manoeuvres</w:t>
            </w:r>
            <w:proofErr w:type="spellEnd"/>
            <w:r w:rsidRPr="00C458D1">
              <w:rPr>
                <w:rStyle w:val="normaltextrun"/>
                <w:color w:val="000000"/>
                <w:sz w:val="16"/>
                <w:szCs w:val="16"/>
                <w:lang w:val="en-US"/>
              </w:rPr>
              <w:t xml:space="preserve">, then it shall be a combination that is comprehensible to the driver and of a connected series. The manufacturer shall explain to the Type Approval Authority the timing at which this information is provided to ensure appropriate driver response </w:t>
            </w:r>
            <w:proofErr w:type="gramStart"/>
            <w:r w:rsidRPr="00C458D1">
              <w:rPr>
                <w:rStyle w:val="normaltextrun"/>
                <w:color w:val="000000"/>
                <w:sz w:val="16"/>
                <w:szCs w:val="16"/>
                <w:lang w:val="en-US"/>
              </w:rPr>
              <w:t xml:space="preserve">[ </w:t>
            </w:r>
            <w:r w:rsidRPr="00C458D1">
              <w:rPr>
                <w:rStyle w:val="normaltextrun"/>
                <w:b/>
                <w:bCs/>
                <w:color w:val="000000"/>
                <w:sz w:val="16"/>
                <w:szCs w:val="16"/>
                <w:lang w:val="en-US"/>
              </w:rPr>
              <w:t>and</w:t>
            </w:r>
            <w:proofErr w:type="gramEnd"/>
            <w:r w:rsidRPr="00C458D1">
              <w:rPr>
                <w:rStyle w:val="normaltextrun"/>
                <w:b/>
                <w:bCs/>
                <w:color w:val="000000"/>
                <w:sz w:val="16"/>
                <w:szCs w:val="16"/>
                <w:lang w:val="en-US"/>
              </w:rPr>
              <w:t xml:space="preserve"> the modalities adopted to </w:t>
            </w:r>
            <w:r w:rsidRPr="00C458D1">
              <w:rPr>
                <w:rStyle w:val="normaltextrun"/>
                <w:b/>
                <w:bCs/>
                <w:strike/>
                <w:color w:val="000000"/>
                <w:sz w:val="16"/>
                <w:szCs w:val="16"/>
                <w:highlight w:val="yellow"/>
                <w:lang w:val="en-US"/>
              </w:rPr>
              <w:t>ensure</w:t>
            </w:r>
            <w:r w:rsidRPr="00C458D1">
              <w:rPr>
                <w:rStyle w:val="normaltextrun"/>
                <w:b/>
                <w:bCs/>
                <w:color w:val="000000"/>
                <w:sz w:val="16"/>
                <w:szCs w:val="16"/>
                <w:highlight w:val="yellow"/>
                <w:lang w:val="en-US"/>
              </w:rPr>
              <w:t xml:space="preserve"> enable</w:t>
            </w:r>
            <w:r w:rsidRPr="00C458D1">
              <w:rPr>
                <w:rStyle w:val="normaltextrun"/>
                <w:b/>
                <w:bCs/>
                <w:color w:val="000000"/>
                <w:sz w:val="16"/>
                <w:szCs w:val="16"/>
                <w:lang w:val="en-US"/>
              </w:rPr>
              <w:t xml:space="preserve"> drivers </w:t>
            </w:r>
            <w:proofErr w:type="gramStart"/>
            <w:r w:rsidRPr="00C458D1">
              <w:rPr>
                <w:rStyle w:val="normaltextrun"/>
                <w:b/>
                <w:bCs/>
                <w:color w:val="000000"/>
                <w:sz w:val="16"/>
                <w:szCs w:val="16"/>
                <w:lang w:val="en-US"/>
              </w:rPr>
              <w:t>notice</w:t>
            </w:r>
            <w:proofErr w:type="gramEnd"/>
            <w:r w:rsidRPr="00C458D1">
              <w:rPr>
                <w:rStyle w:val="normaltextrun"/>
                <w:b/>
                <w:bCs/>
                <w:color w:val="000000"/>
                <w:sz w:val="16"/>
                <w:szCs w:val="16"/>
                <w:lang w:val="en-US"/>
              </w:rPr>
              <w:t xml:space="preserve"> the information without undue delay.</w:t>
            </w:r>
            <w:r w:rsidRPr="00C458D1">
              <w:rPr>
                <w:rStyle w:val="eop"/>
                <w:b/>
                <w:bCs/>
                <w:color w:val="000000"/>
                <w:sz w:val="16"/>
                <w:szCs w:val="16"/>
                <w:lang w:val="en-US"/>
              </w:rPr>
              <w:t xml:space="preserve"> ]</w:t>
            </w:r>
          </w:p>
        </w:tc>
        <w:tc>
          <w:tcPr>
            <w:tcW w:w="1718" w:type="pct"/>
            <w:shd w:val="clear" w:color="auto" w:fill="92D050"/>
          </w:tcPr>
          <w:p w14:paraId="27B6C459" w14:textId="4665E153" w:rsidR="00C049F2" w:rsidRPr="008B5261" w:rsidRDefault="00650924" w:rsidP="00C049F2">
            <w:pPr>
              <w:rPr>
                <w:rStyle w:val="normaltextrun"/>
                <w:b/>
                <w:bCs/>
                <w:strike/>
                <w:color w:val="000000"/>
                <w:sz w:val="16"/>
                <w:szCs w:val="16"/>
                <w:lang w:val="en-US"/>
              </w:rPr>
            </w:pPr>
            <w:r w:rsidRPr="008B5261">
              <w:rPr>
                <w:rStyle w:val="normaltextrun"/>
                <w:color w:val="000000"/>
                <w:sz w:val="16"/>
                <w:szCs w:val="16"/>
                <w:lang w:val="en-US"/>
              </w:rPr>
              <w:t xml:space="preserve">The system shall visually inform the driver about a proposed manoeuvre. If informing about a series of </w:t>
            </w:r>
            <w:proofErr w:type="spellStart"/>
            <w:r w:rsidRPr="008B5261">
              <w:rPr>
                <w:rStyle w:val="normaltextrun"/>
                <w:color w:val="000000"/>
                <w:sz w:val="16"/>
                <w:szCs w:val="16"/>
                <w:lang w:val="en-US"/>
              </w:rPr>
              <w:t>manoeuvres</w:t>
            </w:r>
            <w:proofErr w:type="spellEnd"/>
            <w:r w:rsidRPr="008B5261">
              <w:rPr>
                <w:rStyle w:val="normaltextrun"/>
                <w:color w:val="000000"/>
                <w:sz w:val="16"/>
                <w:szCs w:val="16"/>
                <w:lang w:val="en-US"/>
              </w:rPr>
              <w:t xml:space="preserve">, then it shall be a combination that is comprehensible to the driver and of a connected series. The manufacturer shall explain to the Type Approval Authority the </w:t>
            </w:r>
            <w:proofErr w:type="gramStart"/>
            <w:r w:rsidRPr="008B5261">
              <w:rPr>
                <w:rStyle w:val="normaltextrun"/>
                <w:color w:val="000000"/>
                <w:sz w:val="16"/>
                <w:szCs w:val="16"/>
                <w:lang w:val="en-US"/>
              </w:rPr>
              <w:t>timing</w:t>
            </w:r>
            <w:proofErr w:type="gramEnd"/>
            <w:r w:rsidRPr="008B5261">
              <w:rPr>
                <w:rStyle w:val="normaltextrun"/>
                <w:color w:val="000000"/>
                <w:sz w:val="16"/>
                <w:szCs w:val="16"/>
                <w:lang w:val="en-US"/>
              </w:rPr>
              <w:t xml:space="preserve"> at which this information is provided to ensure appropriate driver response</w:t>
            </w:r>
            <w:r w:rsidR="00FF37B1" w:rsidRPr="008B5261">
              <w:rPr>
                <w:rStyle w:val="normaltextrun"/>
                <w:color w:val="000000"/>
                <w:sz w:val="16"/>
                <w:szCs w:val="16"/>
                <w:lang w:val="en-US"/>
              </w:rPr>
              <w:t>.</w:t>
            </w:r>
            <w:r w:rsidRPr="008B5261">
              <w:rPr>
                <w:rStyle w:val="normaltextrun"/>
                <w:color w:val="000000"/>
                <w:sz w:val="16"/>
                <w:szCs w:val="16"/>
                <w:lang w:val="en-US"/>
              </w:rPr>
              <w:t xml:space="preserve"> </w:t>
            </w:r>
            <w:r w:rsidRPr="008B5261">
              <w:rPr>
                <w:rStyle w:val="normaltextrun"/>
                <w:b/>
                <w:bCs/>
                <w:strike/>
                <w:color w:val="000000"/>
                <w:sz w:val="16"/>
                <w:szCs w:val="16"/>
                <w:lang w:val="en-US"/>
              </w:rPr>
              <w:t xml:space="preserve">and the </w:t>
            </w:r>
            <w:proofErr w:type="spellStart"/>
            <w:r w:rsidRPr="008B5261">
              <w:rPr>
                <w:rStyle w:val="normaltextrun"/>
                <w:b/>
                <w:bCs/>
                <w:strike/>
                <w:color w:val="000000"/>
                <w:sz w:val="16"/>
                <w:szCs w:val="16"/>
                <w:lang w:val="en-US"/>
              </w:rPr>
              <w:t>modalitie</w:t>
            </w:r>
            <w:proofErr w:type="spellEnd"/>
            <w:r w:rsidRPr="008B5261">
              <w:rPr>
                <w:rStyle w:val="normaltextrun"/>
                <w:b/>
                <w:bCs/>
                <w:strike/>
                <w:color w:val="000000"/>
                <w:sz w:val="16"/>
                <w:szCs w:val="16"/>
                <w:lang w:val="en-US"/>
              </w:rPr>
              <w:t xml:space="preserve">(s) adopted to ensure enable drivers </w:t>
            </w:r>
            <w:proofErr w:type="gramStart"/>
            <w:r w:rsidRPr="008B5261">
              <w:rPr>
                <w:rStyle w:val="normaltextrun"/>
                <w:b/>
                <w:bCs/>
                <w:strike/>
                <w:color w:val="000000"/>
                <w:sz w:val="16"/>
                <w:szCs w:val="16"/>
                <w:lang w:val="en-US"/>
              </w:rPr>
              <w:t>notice</w:t>
            </w:r>
            <w:proofErr w:type="gramEnd"/>
            <w:r w:rsidRPr="008B5261">
              <w:rPr>
                <w:rStyle w:val="normaltextrun"/>
                <w:b/>
                <w:bCs/>
                <w:strike/>
                <w:color w:val="000000"/>
                <w:sz w:val="16"/>
                <w:szCs w:val="16"/>
                <w:lang w:val="en-US"/>
              </w:rPr>
              <w:t xml:space="preserve"> the information without undue delay.</w:t>
            </w:r>
          </w:p>
          <w:p w14:paraId="2F63A3BC" w14:textId="7A60FE74" w:rsidR="00650924" w:rsidRPr="008B5261" w:rsidRDefault="00FF37B1" w:rsidP="00C049F2">
            <w:pPr>
              <w:rPr>
                <w:b/>
                <w:bCs/>
                <w:sz w:val="16"/>
                <w:szCs w:val="16"/>
              </w:rPr>
            </w:pPr>
            <w:r w:rsidRPr="008B5261">
              <w:rPr>
                <w:b/>
                <w:bCs/>
                <w:sz w:val="16"/>
                <w:szCs w:val="16"/>
              </w:rPr>
              <w:t>Keep text from series 01</w:t>
            </w:r>
          </w:p>
          <w:p w14:paraId="72D7594B" w14:textId="77777777" w:rsidR="00FF37B1" w:rsidRPr="008B5261" w:rsidRDefault="00FF37B1" w:rsidP="00C049F2">
            <w:pPr>
              <w:rPr>
                <w:b/>
                <w:bCs/>
                <w:sz w:val="16"/>
                <w:szCs w:val="16"/>
              </w:rPr>
            </w:pPr>
          </w:p>
          <w:p w14:paraId="4C46EB49" w14:textId="77777777" w:rsidR="00517897" w:rsidRPr="008B5261" w:rsidRDefault="00650924" w:rsidP="00C049F2">
            <w:pPr>
              <w:rPr>
                <w:b/>
                <w:bCs/>
                <w:sz w:val="16"/>
                <w:szCs w:val="16"/>
              </w:rPr>
            </w:pPr>
            <w:r w:rsidRPr="008B5261">
              <w:rPr>
                <w:b/>
                <w:bCs/>
                <w:sz w:val="16"/>
                <w:szCs w:val="16"/>
              </w:rPr>
              <w:t>&lt; check term “</w:t>
            </w:r>
            <w:proofErr w:type="gramStart"/>
            <w:r w:rsidRPr="008B5261">
              <w:rPr>
                <w:b/>
                <w:bCs/>
                <w:sz w:val="16"/>
                <w:szCs w:val="16"/>
              </w:rPr>
              <w:t>ensure</w:t>
            </w:r>
            <w:proofErr w:type="gramEnd"/>
            <w:r w:rsidRPr="008B5261">
              <w:rPr>
                <w:b/>
                <w:bCs/>
                <w:sz w:val="16"/>
                <w:szCs w:val="16"/>
              </w:rPr>
              <w:t>” in general and replace if needed</w:t>
            </w:r>
            <w:r w:rsidR="00F228D5" w:rsidRPr="008B5261">
              <w:rPr>
                <w:b/>
                <w:bCs/>
                <w:sz w:val="16"/>
                <w:szCs w:val="16"/>
              </w:rPr>
              <w:t xml:space="preserve"> – to introduction like “shall aim to</w:t>
            </w:r>
            <w:r w:rsidRPr="008B5261">
              <w:rPr>
                <w:b/>
                <w:bCs/>
                <w:sz w:val="16"/>
                <w:szCs w:val="16"/>
              </w:rPr>
              <w:t>&gt;</w:t>
            </w:r>
            <w:r w:rsidR="00517897" w:rsidRPr="008B5261">
              <w:rPr>
                <w:b/>
                <w:bCs/>
                <w:sz w:val="16"/>
                <w:szCs w:val="16"/>
              </w:rPr>
              <w:t xml:space="preserve"> </w:t>
            </w:r>
          </w:p>
          <w:p w14:paraId="04829613" w14:textId="77777777" w:rsidR="000D1AC7" w:rsidRDefault="000D1AC7" w:rsidP="00C049F2">
            <w:pPr>
              <w:rPr>
                <w:b/>
                <w:bCs/>
                <w:sz w:val="16"/>
                <w:szCs w:val="16"/>
              </w:rPr>
            </w:pPr>
          </w:p>
          <w:p w14:paraId="6DF93277" w14:textId="0F95E518" w:rsidR="00650924" w:rsidRPr="00C458D1" w:rsidRDefault="008B5261" w:rsidP="00C049F2">
            <w:pPr>
              <w:rPr>
                <w:sz w:val="16"/>
                <w:szCs w:val="16"/>
                <w:lang w:val="en-US"/>
              </w:rPr>
            </w:pPr>
            <w:r w:rsidRPr="000D1AC7">
              <w:rPr>
                <w:b/>
                <w:bCs/>
                <w:sz w:val="16"/>
                <w:szCs w:val="16"/>
                <w:highlight w:val="green"/>
              </w:rPr>
              <w:t xml:space="preserve">SDG </w:t>
            </w:r>
            <w:r w:rsidR="00517897" w:rsidRPr="000D1AC7">
              <w:rPr>
                <w:b/>
                <w:bCs/>
                <w:sz w:val="16"/>
                <w:szCs w:val="16"/>
                <w:highlight w:val="green"/>
              </w:rPr>
              <w:t>05.12</w:t>
            </w:r>
            <w:r w:rsidRPr="000D1AC7">
              <w:rPr>
                <w:b/>
                <w:bCs/>
                <w:sz w:val="16"/>
                <w:szCs w:val="16"/>
                <w:highlight w:val="green"/>
              </w:rPr>
              <w:t>:</w:t>
            </w:r>
            <w:r w:rsidR="00517897" w:rsidRPr="000D1AC7">
              <w:rPr>
                <w:b/>
                <w:bCs/>
                <w:sz w:val="16"/>
                <w:szCs w:val="16"/>
                <w:highlight w:val="green"/>
              </w:rPr>
              <w:t xml:space="preserve"> no action needed, due to the new </w:t>
            </w:r>
            <w:r w:rsidRPr="000D1AC7">
              <w:rPr>
                <w:b/>
                <w:bCs/>
                <w:sz w:val="16"/>
                <w:szCs w:val="16"/>
                <w:highlight w:val="green"/>
              </w:rPr>
              <w:t>bullet in introduction</w:t>
            </w:r>
          </w:p>
        </w:tc>
      </w:tr>
      <w:tr w:rsidR="00B56690" w:rsidRPr="00C458D1" w14:paraId="6072DBF0" w14:textId="73DCE62B" w:rsidTr="008B5261">
        <w:trPr>
          <w:divId w:val="1045132979"/>
        </w:trPr>
        <w:tc>
          <w:tcPr>
            <w:tcW w:w="311" w:type="pct"/>
            <w:shd w:val="clear" w:color="auto" w:fill="92D050"/>
            <w:tcMar>
              <w:top w:w="75" w:type="dxa"/>
              <w:left w:w="75" w:type="dxa"/>
              <w:bottom w:w="75" w:type="dxa"/>
              <w:right w:w="75" w:type="dxa"/>
            </w:tcMar>
            <w:hideMark/>
          </w:tcPr>
          <w:p w14:paraId="16EB8647" w14:textId="77777777" w:rsidR="00C049F2" w:rsidRPr="00DC7A4D" w:rsidRDefault="00C049F2" w:rsidP="00C049F2">
            <w:pPr>
              <w:pStyle w:val="NormalWeb"/>
              <w:rPr>
                <w:sz w:val="16"/>
                <w:szCs w:val="16"/>
              </w:rPr>
            </w:pPr>
            <w:r w:rsidRPr="00DC7A4D">
              <w:rPr>
                <w:sz w:val="16"/>
                <w:szCs w:val="16"/>
              </w:rPr>
              <w:t>5.5.4.1.9.2.</w:t>
            </w:r>
          </w:p>
        </w:tc>
        <w:tc>
          <w:tcPr>
            <w:tcW w:w="1329" w:type="pct"/>
            <w:shd w:val="clear" w:color="auto" w:fill="92D050"/>
            <w:tcMar>
              <w:top w:w="75" w:type="dxa"/>
              <w:left w:w="75" w:type="dxa"/>
              <w:bottom w:w="75" w:type="dxa"/>
              <w:right w:w="75" w:type="dxa"/>
            </w:tcMar>
            <w:hideMark/>
          </w:tcPr>
          <w:p w14:paraId="648B0A70" w14:textId="760EA917" w:rsidR="00C049F2" w:rsidRPr="00C458D1" w:rsidRDefault="00C049F2" w:rsidP="00C049F2">
            <w:pPr>
              <w:pStyle w:val="NormalWeb"/>
              <w:rPr>
                <w:sz w:val="16"/>
                <w:szCs w:val="16"/>
                <w:lang w:val="en-US"/>
              </w:rPr>
            </w:pPr>
            <w:bookmarkStart w:id="5" w:name="_Hlk214367590"/>
            <w:r w:rsidRPr="00C458D1">
              <w:rPr>
                <w:rStyle w:val="normaltextrun"/>
                <w:color w:val="000000"/>
                <w:sz w:val="16"/>
                <w:szCs w:val="16"/>
                <w:lang w:val="en-US"/>
              </w:rPr>
              <w:t xml:space="preserve">The </w:t>
            </w:r>
            <w:proofErr w:type="gramStart"/>
            <w:r w:rsidRPr="00C458D1">
              <w:rPr>
                <w:rStyle w:val="normaltextrun"/>
                <w:color w:val="000000"/>
                <w:sz w:val="16"/>
                <w:szCs w:val="16"/>
                <w:lang w:val="en-US"/>
              </w:rPr>
              <w:t>system shall</w:t>
            </w:r>
            <w:proofErr w:type="gramEnd"/>
            <w:r w:rsidRPr="00C458D1">
              <w:rPr>
                <w:rStyle w:val="normaltextrun"/>
                <w:color w:val="000000"/>
                <w:sz w:val="16"/>
                <w:szCs w:val="16"/>
                <w:lang w:val="en-US"/>
              </w:rPr>
              <w:t xml:space="preserve"> aim to provide information ahead of the initiation of a relevant intended manoeuvre with sufficient notice to allow the driver to comprehend the manoeuvre and the traffic situation, </w:t>
            </w:r>
            <w:proofErr w:type="gramStart"/>
            <w:r w:rsidRPr="00C458D1">
              <w:rPr>
                <w:rStyle w:val="normaltextrun"/>
                <w:color w:val="000000"/>
                <w:sz w:val="16"/>
                <w:szCs w:val="16"/>
                <w:lang w:val="en-US"/>
              </w:rPr>
              <w:t>taking into account</w:t>
            </w:r>
            <w:proofErr w:type="gramEnd"/>
            <w:r w:rsidRPr="00C458D1">
              <w:rPr>
                <w:rStyle w:val="normaltextrun"/>
                <w:color w:val="000000"/>
                <w:sz w:val="16"/>
                <w:szCs w:val="16"/>
                <w:lang w:val="en-US"/>
              </w:rPr>
              <w:t xml:space="preserve"> the complexity of the manoeuvre and amount of other road users present. [</w:t>
            </w:r>
            <w:r w:rsidRPr="00C458D1">
              <w:rPr>
                <w:rStyle w:val="Strong"/>
                <w:color w:val="000000"/>
                <w:sz w:val="16"/>
                <w:szCs w:val="16"/>
                <w:lang w:val="en-US"/>
              </w:rPr>
              <w:t xml:space="preserve">This shall never be assumed to be less than [ </w:t>
            </w:r>
            <w:proofErr w:type="gramStart"/>
            <w:r w:rsidRPr="00C458D1">
              <w:rPr>
                <w:rStyle w:val="Strong"/>
                <w:color w:val="000000"/>
                <w:sz w:val="16"/>
                <w:szCs w:val="16"/>
                <w:lang w:val="en-US"/>
              </w:rPr>
              <w:t>3 ]</w:t>
            </w:r>
            <w:proofErr w:type="gramEnd"/>
            <w:r w:rsidRPr="00C458D1">
              <w:rPr>
                <w:rStyle w:val="Strong"/>
                <w:color w:val="000000"/>
                <w:sz w:val="16"/>
                <w:szCs w:val="16"/>
                <w:lang w:val="en-US"/>
              </w:rPr>
              <w:t xml:space="preserve"> seconds, unless the manufacturer is able to demonstrate that controllability is ensured through specific strategies.] </w:t>
            </w:r>
            <w:r w:rsidRPr="00C458D1">
              <w:rPr>
                <w:rStyle w:val="normaltextrun"/>
                <w:color w:val="000000"/>
                <w:sz w:val="16"/>
                <w:szCs w:val="16"/>
                <w:lang w:val="en-US"/>
              </w:rPr>
              <w:t xml:space="preserve">If there is a risk of imminent collision or it would conflict with the information about an ongoing manoeuvre, the time may be </w:t>
            </w:r>
            <w:proofErr w:type="gramStart"/>
            <w:r w:rsidRPr="00C458D1">
              <w:rPr>
                <w:rStyle w:val="normaltextrun"/>
                <w:color w:val="000000"/>
                <w:sz w:val="16"/>
                <w:szCs w:val="16"/>
                <w:lang w:val="en-US"/>
              </w:rPr>
              <w:t>reduced</w:t>
            </w:r>
            <w:proofErr w:type="gramEnd"/>
            <w:r w:rsidRPr="00C458D1">
              <w:rPr>
                <w:rStyle w:val="normaltextrun"/>
                <w:color w:val="000000"/>
                <w:sz w:val="16"/>
                <w:szCs w:val="16"/>
                <w:lang w:val="en-US"/>
              </w:rPr>
              <w:t xml:space="preserve"> and system shall visually inform the driver as far in advance as possible. </w:t>
            </w:r>
            <w:proofErr w:type="gramStart"/>
            <w:r w:rsidRPr="00C458D1">
              <w:rPr>
                <w:rStyle w:val="normaltextrun"/>
                <w:color w:val="000000"/>
                <w:sz w:val="16"/>
                <w:szCs w:val="16"/>
                <w:lang w:val="en-US"/>
              </w:rPr>
              <w:t xml:space="preserve">[ </w:t>
            </w:r>
            <w:r w:rsidRPr="00C458D1">
              <w:rPr>
                <w:rStyle w:val="Strong"/>
                <w:color w:val="000000"/>
                <w:sz w:val="16"/>
                <w:szCs w:val="16"/>
                <w:lang w:val="en-US"/>
              </w:rPr>
              <w:t>The</w:t>
            </w:r>
            <w:proofErr w:type="gramEnd"/>
            <w:r w:rsidRPr="00C458D1">
              <w:rPr>
                <w:rStyle w:val="Strong"/>
                <w:color w:val="000000"/>
                <w:sz w:val="16"/>
                <w:szCs w:val="16"/>
                <w:lang w:val="en-US"/>
              </w:rPr>
              <w:t xml:space="preserve"> manufacturer shall explain to the Type </w:t>
            </w:r>
            <w:r w:rsidRPr="00C458D1">
              <w:rPr>
                <w:rStyle w:val="Strong"/>
                <w:color w:val="000000"/>
                <w:sz w:val="16"/>
                <w:szCs w:val="16"/>
                <w:lang w:val="en-US"/>
              </w:rPr>
              <w:lastRenderedPageBreak/>
              <w:t>Approval Authority the timing at which this information is provided to ensure appropriate driver response and the modalities adopted to ensure drivers notice the information without undue delay.]</w:t>
            </w:r>
            <w:bookmarkEnd w:id="5"/>
            <w:r w:rsidRPr="00C458D1">
              <w:rPr>
                <w:rStyle w:val="normaltextrun"/>
                <w:color w:val="000000"/>
                <w:sz w:val="16"/>
                <w:szCs w:val="16"/>
                <w:lang w:val="en-US"/>
              </w:rPr>
              <w:t> </w:t>
            </w:r>
          </w:p>
          <w:p w14:paraId="451C50D1" w14:textId="77777777" w:rsidR="00C049F2" w:rsidRPr="00C458D1" w:rsidRDefault="00C049F2" w:rsidP="00C049F2">
            <w:pPr>
              <w:pStyle w:val="NormalWeb"/>
              <w:rPr>
                <w:sz w:val="16"/>
                <w:szCs w:val="16"/>
                <w:lang w:val="en-US"/>
              </w:rPr>
            </w:pPr>
            <w:r w:rsidRPr="00C458D1">
              <w:rPr>
                <w:sz w:val="16"/>
                <w:szCs w:val="16"/>
                <w:lang w:val="en-US"/>
              </w:rPr>
              <w:t>In addition, the initiation of a lane change procedure shall be announced by another modality unless the system has assessed that the driver has observed the visual information.</w:t>
            </w:r>
          </w:p>
        </w:tc>
        <w:tc>
          <w:tcPr>
            <w:tcW w:w="1642" w:type="pct"/>
            <w:shd w:val="clear" w:color="auto" w:fill="92D050"/>
            <w:tcMar>
              <w:top w:w="75" w:type="dxa"/>
              <w:left w:w="75" w:type="dxa"/>
              <w:bottom w:w="75" w:type="dxa"/>
              <w:right w:w="75" w:type="dxa"/>
            </w:tcMar>
          </w:tcPr>
          <w:p w14:paraId="13CFF6F5" w14:textId="77777777" w:rsidR="00C049F2" w:rsidRPr="00C458D1" w:rsidRDefault="00C049F2" w:rsidP="00C049F2">
            <w:pPr>
              <w:rPr>
                <w:sz w:val="16"/>
                <w:szCs w:val="16"/>
                <w:lang w:val="en-US"/>
              </w:rPr>
            </w:pPr>
            <w:r w:rsidRPr="00C458D1">
              <w:rPr>
                <w:sz w:val="16"/>
                <w:szCs w:val="16"/>
                <w:highlight w:val="green"/>
                <w:lang w:val="en-US"/>
              </w:rPr>
              <w:lastRenderedPageBreak/>
              <w:t>EME:</w:t>
            </w:r>
          </w:p>
          <w:p w14:paraId="2C41D30C" w14:textId="77777777" w:rsidR="00C049F2" w:rsidRPr="00C458D1" w:rsidRDefault="00C049F2" w:rsidP="00C049F2">
            <w:pPr>
              <w:pStyle w:val="NormalWeb"/>
              <w:rPr>
                <w:sz w:val="16"/>
                <w:szCs w:val="16"/>
                <w:lang w:val="en-US"/>
              </w:rPr>
            </w:pPr>
            <w:r w:rsidRPr="00C458D1">
              <w:rPr>
                <w:rStyle w:val="normaltextrun"/>
                <w:color w:val="000000"/>
                <w:sz w:val="16"/>
                <w:szCs w:val="16"/>
                <w:lang w:val="en-US"/>
              </w:rPr>
              <w:t xml:space="preserve">The </w:t>
            </w:r>
            <w:proofErr w:type="gramStart"/>
            <w:r w:rsidRPr="00C458D1">
              <w:rPr>
                <w:rStyle w:val="normaltextrun"/>
                <w:color w:val="000000"/>
                <w:sz w:val="16"/>
                <w:szCs w:val="16"/>
                <w:lang w:val="en-US"/>
              </w:rPr>
              <w:t>system shall</w:t>
            </w:r>
            <w:proofErr w:type="gramEnd"/>
            <w:r w:rsidRPr="00C458D1">
              <w:rPr>
                <w:rStyle w:val="normaltextrun"/>
                <w:color w:val="000000"/>
                <w:sz w:val="16"/>
                <w:szCs w:val="16"/>
                <w:lang w:val="en-US"/>
              </w:rPr>
              <w:t xml:space="preserve"> aim to provide information ahead of the initiation of a relevant intended manoeuvre with sufficient notice to allow the driver to comprehend the manoeuvre and the traffic situation, </w:t>
            </w:r>
            <w:proofErr w:type="gramStart"/>
            <w:r w:rsidRPr="00C458D1">
              <w:rPr>
                <w:rStyle w:val="normaltextrun"/>
                <w:strike/>
                <w:color w:val="000000"/>
                <w:sz w:val="16"/>
                <w:szCs w:val="16"/>
                <w:highlight w:val="yellow"/>
                <w:lang w:val="en-US"/>
              </w:rPr>
              <w:t>taking into account</w:t>
            </w:r>
            <w:proofErr w:type="gramEnd"/>
            <w:r w:rsidRPr="00C458D1">
              <w:rPr>
                <w:rStyle w:val="normaltextrun"/>
                <w:strike/>
                <w:color w:val="000000"/>
                <w:sz w:val="16"/>
                <w:szCs w:val="16"/>
                <w:highlight w:val="yellow"/>
                <w:lang w:val="en-US"/>
              </w:rPr>
              <w:t xml:space="preserve"> the complexity of the manoeuvre and amount of other road users present. </w:t>
            </w:r>
            <w:proofErr w:type="gramStart"/>
            <w:r w:rsidRPr="00C458D1">
              <w:rPr>
                <w:rStyle w:val="normaltextrun"/>
                <w:strike/>
                <w:color w:val="000000"/>
                <w:sz w:val="16"/>
                <w:szCs w:val="16"/>
                <w:highlight w:val="yellow"/>
                <w:lang w:val="en-US"/>
              </w:rPr>
              <w:t xml:space="preserve">[ </w:t>
            </w:r>
            <w:r w:rsidRPr="00C458D1">
              <w:rPr>
                <w:rStyle w:val="Strong"/>
                <w:strike/>
                <w:color w:val="000000"/>
                <w:sz w:val="16"/>
                <w:szCs w:val="16"/>
                <w:highlight w:val="yellow"/>
                <w:lang w:val="en-US"/>
              </w:rPr>
              <w:t>This</w:t>
            </w:r>
            <w:proofErr w:type="gramEnd"/>
            <w:r w:rsidRPr="00C458D1">
              <w:rPr>
                <w:rStyle w:val="Strong"/>
                <w:strike/>
                <w:color w:val="000000"/>
                <w:sz w:val="16"/>
                <w:szCs w:val="16"/>
                <w:highlight w:val="yellow"/>
                <w:lang w:val="en-US"/>
              </w:rPr>
              <w:t xml:space="preserve"> shall never be assumed to be less than [ </w:t>
            </w:r>
            <w:proofErr w:type="gramStart"/>
            <w:r w:rsidRPr="00C458D1">
              <w:rPr>
                <w:rStyle w:val="Strong"/>
                <w:strike/>
                <w:color w:val="000000"/>
                <w:sz w:val="16"/>
                <w:szCs w:val="16"/>
                <w:highlight w:val="yellow"/>
                <w:lang w:val="en-US"/>
              </w:rPr>
              <w:t>3 ]</w:t>
            </w:r>
            <w:proofErr w:type="gramEnd"/>
            <w:r w:rsidRPr="00C458D1">
              <w:rPr>
                <w:rStyle w:val="Strong"/>
                <w:strike/>
                <w:color w:val="000000"/>
                <w:sz w:val="16"/>
                <w:szCs w:val="16"/>
                <w:highlight w:val="yellow"/>
                <w:lang w:val="en-US"/>
              </w:rPr>
              <w:t xml:space="preserve"> seconds, unless the manufacturer is able to demonstrate that controllability is ensured through specific strategies.]</w:t>
            </w:r>
            <w:r w:rsidRPr="00C458D1">
              <w:rPr>
                <w:rStyle w:val="Strong"/>
                <w:strike/>
                <w:color w:val="000000"/>
                <w:sz w:val="16"/>
                <w:szCs w:val="16"/>
                <w:lang w:val="en-US"/>
              </w:rPr>
              <w:t xml:space="preserve"> </w:t>
            </w:r>
            <w:r w:rsidRPr="00C458D1">
              <w:rPr>
                <w:rStyle w:val="normaltextrun"/>
                <w:color w:val="000000"/>
                <w:sz w:val="16"/>
                <w:szCs w:val="16"/>
                <w:lang w:val="en-US"/>
              </w:rPr>
              <w:t xml:space="preserve">If there is a risk of </w:t>
            </w:r>
            <w:r w:rsidRPr="00C458D1">
              <w:rPr>
                <w:rStyle w:val="normaltextrun"/>
                <w:strike/>
                <w:color w:val="000000"/>
                <w:sz w:val="16"/>
                <w:szCs w:val="16"/>
                <w:highlight w:val="yellow"/>
                <w:lang w:val="en-US"/>
              </w:rPr>
              <w:t>imminent</w:t>
            </w:r>
            <w:r w:rsidRPr="00C458D1">
              <w:rPr>
                <w:rStyle w:val="normaltextrun"/>
                <w:color w:val="000000"/>
                <w:sz w:val="16"/>
                <w:szCs w:val="16"/>
                <w:lang w:val="en-US"/>
              </w:rPr>
              <w:t xml:space="preserve"> collision or it would conflict with the information about an ongoing manoeuvre, the time may be </w:t>
            </w:r>
            <w:proofErr w:type="gramStart"/>
            <w:r w:rsidRPr="00C458D1">
              <w:rPr>
                <w:rStyle w:val="normaltextrun"/>
                <w:color w:val="000000"/>
                <w:sz w:val="16"/>
                <w:szCs w:val="16"/>
                <w:lang w:val="en-US"/>
              </w:rPr>
              <w:t>reduced</w:t>
            </w:r>
            <w:proofErr w:type="gramEnd"/>
            <w:r w:rsidRPr="00C458D1">
              <w:rPr>
                <w:rStyle w:val="normaltextrun"/>
                <w:color w:val="000000"/>
                <w:sz w:val="16"/>
                <w:szCs w:val="16"/>
                <w:lang w:val="en-US"/>
              </w:rPr>
              <w:t xml:space="preserve"> and system shall visually inform the driver as far in advance as possible. </w:t>
            </w:r>
            <w:proofErr w:type="gramStart"/>
            <w:r w:rsidRPr="00C458D1">
              <w:rPr>
                <w:rStyle w:val="normaltextrun"/>
                <w:color w:val="000000"/>
                <w:sz w:val="16"/>
                <w:szCs w:val="16"/>
                <w:lang w:val="en-US"/>
              </w:rPr>
              <w:t xml:space="preserve">[ </w:t>
            </w:r>
            <w:r w:rsidRPr="00C458D1">
              <w:rPr>
                <w:rStyle w:val="Strong"/>
                <w:color w:val="000000"/>
                <w:sz w:val="16"/>
                <w:szCs w:val="16"/>
                <w:lang w:val="en-US"/>
              </w:rPr>
              <w:t>The</w:t>
            </w:r>
            <w:proofErr w:type="gramEnd"/>
            <w:r w:rsidRPr="00C458D1">
              <w:rPr>
                <w:rStyle w:val="Strong"/>
                <w:color w:val="000000"/>
                <w:sz w:val="16"/>
                <w:szCs w:val="16"/>
                <w:lang w:val="en-US"/>
              </w:rPr>
              <w:t xml:space="preserve"> manufacturer shall explain to the Type </w:t>
            </w:r>
            <w:r w:rsidRPr="00C458D1">
              <w:rPr>
                <w:rStyle w:val="Strong"/>
                <w:color w:val="000000"/>
                <w:sz w:val="16"/>
                <w:szCs w:val="16"/>
                <w:lang w:val="en-US"/>
              </w:rPr>
              <w:lastRenderedPageBreak/>
              <w:t xml:space="preserve">Approval Authority the </w:t>
            </w:r>
            <w:r w:rsidRPr="00C458D1">
              <w:rPr>
                <w:rStyle w:val="Strong"/>
                <w:strike/>
                <w:color w:val="000000"/>
                <w:sz w:val="16"/>
                <w:szCs w:val="16"/>
                <w:highlight w:val="yellow"/>
                <w:lang w:val="en-US"/>
              </w:rPr>
              <w:t>timing at which this information is provided</w:t>
            </w:r>
            <w:r w:rsidRPr="00C458D1">
              <w:rPr>
                <w:rStyle w:val="Strong"/>
                <w:color w:val="000000"/>
                <w:sz w:val="16"/>
                <w:szCs w:val="16"/>
                <w:lang w:val="en-US"/>
              </w:rPr>
              <w:t xml:space="preserve"> </w:t>
            </w:r>
            <w:r w:rsidRPr="00C458D1">
              <w:rPr>
                <w:rStyle w:val="Strong"/>
                <w:color w:val="000000"/>
                <w:sz w:val="16"/>
                <w:szCs w:val="16"/>
                <w:highlight w:val="yellow"/>
                <w:lang w:val="en-US"/>
              </w:rPr>
              <w:t>design concept</w:t>
            </w:r>
            <w:r w:rsidRPr="00C458D1">
              <w:rPr>
                <w:rStyle w:val="Strong"/>
                <w:color w:val="000000"/>
                <w:sz w:val="16"/>
                <w:szCs w:val="16"/>
                <w:lang w:val="en-US"/>
              </w:rPr>
              <w:t xml:space="preserve"> to </w:t>
            </w:r>
            <w:r w:rsidRPr="00C458D1">
              <w:rPr>
                <w:rStyle w:val="Strong"/>
                <w:strike/>
                <w:color w:val="000000"/>
                <w:sz w:val="16"/>
                <w:szCs w:val="16"/>
                <w:highlight w:val="yellow"/>
                <w:lang w:val="en-US"/>
              </w:rPr>
              <w:t>ensure</w:t>
            </w:r>
            <w:r w:rsidRPr="00C458D1">
              <w:rPr>
                <w:rStyle w:val="Strong"/>
                <w:color w:val="000000"/>
                <w:sz w:val="16"/>
                <w:szCs w:val="16"/>
                <w:highlight w:val="yellow"/>
                <w:lang w:val="en-US"/>
              </w:rPr>
              <w:t xml:space="preserve"> enable</w:t>
            </w:r>
            <w:r w:rsidRPr="00C458D1">
              <w:rPr>
                <w:rStyle w:val="Strong"/>
                <w:color w:val="000000"/>
                <w:sz w:val="16"/>
                <w:szCs w:val="16"/>
                <w:lang w:val="en-US"/>
              </w:rPr>
              <w:t xml:space="preserve"> appropriate driver response and the modalities adopted to ensure drivers notice the information without undue delay.]</w:t>
            </w:r>
            <w:r w:rsidRPr="00C458D1">
              <w:rPr>
                <w:rStyle w:val="normaltextrun"/>
                <w:color w:val="000000"/>
                <w:sz w:val="16"/>
                <w:szCs w:val="16"/>
                <w:lang w:val="en-US"/>
              </w:rPr>
              <w:t> </w:t>
            </w:r>
          </w:p>
          <w:p w14:paraId="7D09C7E4" w14:textId="77777777" w:rsidR="00C049F2" w:rsidRPr="00C458D1" w:rsidRDefault="00C049F2" w:rsidP="00C049F2">
            <w:pPr>
              <w:pStyle w:val="NormalWeb"/>
              <w:rPr>
                <w:strike/>
                <w:sz w:val="16"/>
                <w:szCs w:val="16"/>
                <w:lang w:val="en-US"/>
              </w:rPr>
            </w:pPr>
            <w:r w:rsidRPr="00C458D1">
              <w:rPr>
                <w:strike/>
                <w:sz w:val="16"/>
                <w:szCs w:val="16"/>
                <w:highlight w:val="yellow"/>
                <w:lang w:val="en-US"/>
              </w:rPr>
              <w:t>In addition, the initiation of a lane change procedure shall be announced by another modality unless the system has assessed that the driver has observed the visual information.</w:t>
            </w:r>
          </w:p>
          <w:p w14:paraId="466E8547" w14:textId="7B46798C" w:rsidR="00C049F2" w:rsidRPr="00C458D1" w:rsidRDefault="00C049F2" w:rsidP="00C049F2">
            <w:pPr>
              <w:pStyle w:val="NormalWeb"/>
              <w:rPr>
                <w:sz w:val="16"/>
                <w:szCs w:val="16"/>
                <w:lang w:val="en-US"/>
              </w:rPr>
            </w:pPr>
            <w:r w:rsidRPr="00C458D1">
              <w:rPr>
                <w:sz w:val="16"/>
                <w:szCs w:val="16"/>
                <w:highlight w:val="green"/>
                <w:lang w:val="en-US"/>
              </w:rPr>
              <w:t>JRC:</w:t>
            </w:r>
            <w:r w:rsidRPr="00C458D1">
              <w:rPr>
                <w:sz w:val="16"/>
                <w:szCs w:val="16"/>
                <w:lang w:val="en-US"/>
              </w:rPr>
              <w:br/>
            </w:r>
            <w:r w:rsidRPr="00C458D1">
              <w:rPr>
                <w:rStyle w:val="normaltextrun"/>
                <w:sz w:val="16"/>
                <w:szCs w:val="16"/>
                <w:lang w:val="en-US"/>
              </w:rPr>
              <w:t xml:space="preserve">The </w:t>
            </w:r>
            <w:proofErr w:type="gramStart"/>
            <w:r w:rsidRPr="00C458D1">
              <w:rPr>
                <w:rStyle w:val="normaltextrun"/>
                <w:sz w:val="16"/>
                <w:szCs w:val="16"/>
                <w:lang w:val="en-US"/>
              </w:rPr>
              <w:t>system shall</w:t>
            </w:r>
            <w:proofErr w:type="gramEnd"/>
            <w:r w:rsidRPr="00C458D1">
              <w:rPr>
                <w:rStyle w:val="normaltextrun"/>
                <w:sz w:val="16"/>
                <w:szCs w:val="16"/>
                <w:lang w:val="en-US"/>
              </w:rPr>
              <w:t xml:space="preserve"> aim to provide information ahead of the initiation of a relevant intended manoeuvre with sufficient notice to allow the driver to comprehend the manoeuvre and the traffic situation, </w:t>
            </w:r>
            <w:proofErr w:type="gramStart"/>
            <w:r w:rsidRPr="00C458D1">
              <w:rPr>
                <w:rStyle w:val="normaltextrun"/>
                <w:sz w:val="16"/>
                <w:szCs w:val="16"/>
                <w:lang w:val="en-US"/>
              </w:rPr>
              <w:t>taking into account</w:t>
            </w:r>
            <w:proofErr w:type="gramEnd"/>
            <w:r w:rsidRPr="00C458D1">
              <w:rPr>
                <w:rStyle w:val="normaltextrun"/>
                <w:sz w:val="16"/>
                <w:szCs w:val="16"/>
                <w:lang w:val="en-US"/>
              </w:rPr>
              <w:t xml:space="preserve"> the complexity of the manoeuvre and amount of other road users present. </w:t>
            </w:r>
            <w:proofErr w:type="gramStart"/>
            <w:r w:rsidRPr="00C458D1">
              <w:rPr>
                <w:rStyle w:val="normaltextrun"/>
                <w:sz w:val="16"/>
                <w:szCs w:val="16"/>
                <w:lang w:val="en-US"/>
              </w:rPr>
              <w:t xml:space="preserve">[ </w:t>
            </w:r>
            <w:r w:rsidRPr="00C458D1">
              <w:rPr>
                <w:rStyle w:val="Strong"/>
                <w:sz w:val="16"/>
                <w:szCs w:val="16"/>
                <w:lang w:val="en-US"/>
              </w:rPr>
              <w:t>This</w:t>
            </w:r>
            <w:proofErr w:type="gramEnd"/>
            <w:r w:rsidRPr="00C458D1">
              <w:rPr>
                <w:rStyle w:val="Strong"/>
                <w:sz w:val="16"/>
                <w:szCs w:val="16"/>
                <w:lang w:val="en-US"/>
              </w:rPr>
              <w:t xml:space="preserve"> shall never be assumed to be less than [3] seconds, unless the manufacturer is able to demonstrate that controllability of the maneuver is ensured through specific strategies and that drivers can safely cancel </w:t>
            </w:r>
            <w:proofErr w:type="gramStart"/>
            <w:r w:rsidRPr="00C458D1">
              <w:rPr>
                <w:rStyle w:val="Strong"/>
                <w:sz w:val="16"/>
                <w:szCs w:val="16"/>
                <w:lang w:val="en-US"/>
              </w:rPr>
              <w:t xml:space="preserve">the </w:t>
            </w:r>
            <w:proofErr w:type="spellStart"/>
            <w:r w:rsidRPr="00C458D1">
              <w:rPr>
                <w:rStyle w:val="Strong"/>
                <w:sz w:val="16"/>
                <w:szCs w:val="16"/>
                <w:lang w:val="en-US"/>
              </w:rPr>
              <w:t>the</w:t>
            </w:r>
            <w:proofErr w:type="spellEnd"/>
            <w:proofErr w:type="gramEnd"/>
            <w:r w:rsidRPr="00C458D1">
              <w:rPr>
                <w:rStyle w:val="Strong"/>
                <w:sz w:val="16"/>
                <w:szCs w:val="16"/>
                <w:lang w:val="en-US"/>
              </w:rPr>
              <w:t xml:space="preserve"> proposed maneuver before initiation.] </w:t>
            </w:r>
            <w:r w:rsidRPr="00C458D1">
              <w:rPr>
                <w:rStyle w:val="normaltextrun"/>
                <w:sz w:val="16"/>
                <w:szCs w:val="16"/>
                <w:lang w:val="en-US"/>
              </w:rPr>
              <w:t xml:space="preserve">If there is a risk of imminent collision or it would conflict with the information about an ongoing manoeuvre, the time may be </w:t>
            </w:r>
            <w:proofErr w:type="gramStart"/>
            <w:r w:rsidRPr="00C458D1">
              <w:rPr>
                <w:rStyle w:val="normaltextrun"/>
                <w:sz w:val="16"/>
                <w:szCs w:val="16"/>
                <w:lang w:val="en-US"/>
              </w:rPr>
              <w:t>reduced</w:t>
            </w:r>
            <w:proofErr w:type="gramEnd"/>
            <w:r w:rsidRPr="00C458D1">
              <w:rPr>
                <w:rStyle w:val="normaltextrun"/>
                <w:sz w:val="16"/>
                <w:szCs w:val="16"/>
                <w:lang w:val="en-US"/>
              </w:rPr>
              <w:t xml:space="preserve"> and system shall visually inform the driver as far in advance as possible. </w:t>
            </w:r>
            <w:proofErr w:type="gramStart"/>
            <w:r w:rsidRPr="00C458D1">
              <w:rPr>
                <w:rStyle w:val="normaltextrun"/>
                <w:sz w:val="16"/>
                <w:szCs w:val="16"/>
                <w:lang w:val="en-US"/>
              </w:rPr>
              <w:t xml:space="preserve">[ </w:t>
            </w:r>
            <w:r w:rsidRPr="00C458D1">
              <w:rPr>
                <w:rStyle w:val="Strong"/>
                <w:sz w:val="16"/>
                <w:szCs w:val="16"/>
                <w:lang w:val="en-US"/>
              </w:rPr>
              <w:t>The</w:t>
            </w:r>
            <w:proofErr w:type="gramEnd"/>
            <w:r w:rsidRPr="00C458D1">
              <w:rPr>
                <w:rStyle w:val="Strong"/>
                <w:sz w:val="16"/>
                <w:szCs w:val="16"/>
                <w:lang w:val="en-US"/>
              </w:rPr>
              <w:t xml:space="preserve"> manufacturer shall explain to the Type Approval Authority the timing at which this information is provided to ensure appropriate driver response and the modalities adopted to ensure drivers notice the information without undue delay.]</w:t>
            </w:r>
            <w:r w:rsidRPr="00C458D1">
              <w:rPr>
                <w:rStyle w:val="normaltextrun"/>
                <w:sz w:val="16"/>
                <w:szCs w:val="16"/>
                <w:lang w:val="en-US"/>
              </w:rPr>
              <w:t> </w:t>
            </w:r>
          </w:p>
          <w:p w14:paraId="6A552B81" w14:textId="18FBBCE0" w:rsidR="00C049F2" w:rsidRPr="00C458D1" w:rsidRDefault="00C049F2" w:rsidP="00C049F2">
            <w:pPr>
              <w:rPr>
                <w:sz w:val="16"/>
                <w:szCs w:val="16"/>
                <w:lang w:val="en-US"/>
              </w:rPr>
            </w:pPr>
            <w:r w:rsidRPr="00C458D1">
              <w:rPr>
                <w:sz w:val="16"/>
                <w:szCs w:val="16"/>
                <w:lang w:val="en-US"/>
              </w:rPr>
              <w:t>In addition, the initiation of a lane change procedure shall be announced by another modality unless the system has assessed that the driver has observed the visual information.</w:t>
            </w:r>
          </w:p>
        </w:tc>
        <w:tc>
          <w:tcPr>
            <w:tcW w:w="1718" w:type="pct"/>
            <w:shd w:val="clear" w:color="auto" w:fill="92D050"/>
          </w:tcPr>
          <w:p w14:paraId="27173B79" w14:textId="77777777" w:rsidR="00EC673B" w:rsidRPr="00C458D1" w:rsidRDefault="00340941" w:rsidP="00FF37B1">
            <w:pPr>
              <w:pStyle w:val="NormalWeb"/>
              <w:rPr>
                <w:b/>
                <w:bCs/>
                <w:color w:val="000000"/>
                <w:sz w:val="16"/>
                <w:szCs w:val="16"/>
              </w:rPr>
            </w:pPr>
            <w:r w:rsidRPr="00C458D1">
              <w:rPr>
                <w:color w:val="000000"/>
                <w:sz w:val="16"/>
                <w:szCs w:val="16"/>
                <w:lang w:val="en-US"/>
              </w:rPr>
              <w:lastRenderedPageBreak/>
              <w:t xml:space="preserve">The system shall aim to provide </w:t>
            </w:r>
            <w:proofErr w:type="gramStart"/>
            <w:r w:rsidRPr="00C458D1">
              <w:rPr>
                <w:b/>
                <w:bCs/>
                <w:color w:val="000000"/>
                <w:sz w:val="16"/>
                <w:szCs w:val="16"/>
                <w:lang w:val="en-US"/>
              </w:rPr>
              <w:t>the </w:t>
            </w:r>
            <w:r w:rsidR="0018167A" w:rsidRPr="00C458D1">
              <w:rPr>
                <w:b/>
                <w:bCs/>
                <w:color w:val="000000"/>
                <w:sz w:val="16"/>
                <w:szCs w:val="16"/>
                <w:lang w:val="en-US"/>
              </w:rPr>
              <w:t>visual</w:t>
            </w:r>
            <w:proofErr w:type="gramEnd"/>
            <w:r w:rsidR="0018167A" w:rsidRPr="00C458D1">
              <w:rPr>
                <w:b/>
                <w:bCs/>
                <w:color w:val="000000"/>
                <w:sz w:val="16"/>
                <w:szCs w:val="16"/>
                <w:lang w:val="en-US"/>
              </w:rPr>
              <w:t xml:space="preserve"> </w:t>
            </w:r>
            <w:r w:rsidRPr="00C458D1">
              <w:rPr>
                <w:color w:val="000000"/>
                <w:sz w:val="16"/>
                <w:szCs w:val="16"/>
                <w:lang w:val="en-US"/>
              </w:rPr>
              <w:t xml:space="preserve">information </w:t>
            </w:r>
            <w:r w:rsidRPr="00C458D1">
              <w:rPr>
                <w:b/>
                <w:bCs/>
                <w:color w:val="000000"/>
                <w:sz w:val="16"/>
                <w:szCs w:val="16"/>
                <w:lang w:val="en-US"/>
              </w:rPr>
              <w:t>at least 3 seconds</w:t>
            </w:r>
            <w:r w:rsidRPr="00C458D1">
              <w:rPr>
                <w:color w:val="000000"/>
                <w:sz w:val="16"/>
                <w:szCs w:val="16"/>
                <w:lang w:val="en-US"/>
              </w:rPr>
              <w:t xml:space="preserve"> ahead of the initiation of a relevant intended manoeuvre </w:t>
            </w:r>
            <w:r w:rsidRPr="00C458D1">
              <w:rPr>
                <w:b/>
                <w:bCs/>
                <w:color w:val="000000"/>
                <w:sz w:val="16"/>
                <w:szCs w:val="16"/>
                <w:lang w:val="en-US"/>
              </w:rPr>
              <w:t>or</w:t>
            </w:r>
            <w:r w:rsidRPr="00C458D1">
              <w:rPr>
                <w:color w:val="000000"/>
                <w:sz w:val="16"/>
                <w:szCs w:val="16"/>
                <w:lang w:val="en-US"/>
              </w:rPr>
              <w:t xml:space="preserve"> with sufficient notice to allow the driver to comprehend the manoeuvre and the traffic situation, </w:t>
            </w:r>
            <w:proofErr w:type="gramStart"/>
            <w:r w:rsidRPr="00C458D1">
              <w:rPr>
                <w:color w:val="000000"/>
                <w:sz w:val="16"/>
                <w:szCs w:val="16"/>
                <w:lang w:val="en-US"/>
              </w:rPr>
              <w:t>taking into account</w:t>
            </w:r>
            <w:proofErr w:type="gramEnd"/>
            <w:r w:rsidRPr="00C458D1">
              <w:rPr>
                <w:color w:val="000000"/>
                <w:sz w:val="16"/>
                <w:szCs w:val="16"/>
                <w:lang w:val="en-US"/>
              </w:rPr>
              <w:t xml:space="preserve"> the complexity of the manoeuvre and amount of other road users present. If there is a risk of imminent collision or it would conflict with the information about an ongoing manoeuvre, the time may be </w:t>
            </w:r>
            <w:proofErr w:type="gramStart"/>
            <w:r w:rsidRPr="00C458D1">
              <w:rPr>
                <w:color w:val="000000"/>
                <w:sz w:val="16"/>
                <w:szCs w:val="16"/>
                <w:lang w:val="en-US"/>
              </w:rPr>
              <w:t>reduced</w:t>
            </w:r>
            <w:proofErr w:type="gramEnd"/>
            <w:r w:rsidRPr="00C458D1">
              <w:rPr>
                <w:color w:val="000000"/>
                <w:sz w:val="16"/>
                <w:szCs w:val="16"/>
                <w:lang w:val="en-US"/>
              </w:rPr>
              <w:t xml:space="preserve"> and system shall visually inform the driver as far in advance as possible. </w:t>
            </w:r>
            <w:bookmarkStart w:id="6" w:name="_Hlk214403160"/>
            <w:r w:rsidR="00F228D5" w:rsidRPr="00C458D1">
              <w:rPr>
                <w:b/>
                <w:bCs/>
                <w:color w:val="000000"/>
                <w:sz w:val="16"/>
                <w:szCs w:val="16"/>
              </w:rPr>
              <w:t>Where the notice is less than 3 seconds ahead of initiation, the manufacturer shall provide evidence to the satisfaction of the Type Approval Authority for the timing at which this information is provided ensures an appropriate driver response</w:t>
            </w:r>
            <w:r w:rsidR="00EF7D5D" w:rsidRPr="00C458D1">
              <w:rPr>
                <w:b/>
                <w:bCs/>
                <w:color w:val="000000"/>
                <w:sz w:val="16"/>
                <w:szCs w:val="16"/>
              </w:rPr>
              <w:t xml:space="preserve"> </w:t>
            </w:r>
            <w:r w:rsidR="00F228D5" w:rsidRPr="00C458D1">
              <w:rPr>
                <w:b/>
                <w:bCs/>
                <w:color w:val="000000"/>
                <w:sz w:val="16"/>
                <w:szCs w:val="16"/>
              </w:rPr>
              <w:t>and the</w:t>
            </w:r>
            <w:r w:rsidR="00EF7D5D" w:rsidRPr="00C458D1">
              <w:rPr>
                <w:b/>
                <w:bCs/>
                <w:color w:val="000000"/>
                <w:sz w:val="16"/>
                <w:szCs w:val="16"/>
              </w:rPr>
              <w:t xml:space="preserve"> strategies </w:t>
            </w:r>
            <w:r w:rsidR="00F228D5" w:rsidRPr="00C458D1">
              <w:rPr>
                <w:b/>
                <w:bCs/>
                <w:color w:val="000000"/>
                <w:sz w:val="16"/>
                <w:szCs w:val="16"/>
              </w:rPr>
              <w:t xml:space="preserve">employed </w:t>
            </w:r>
            <w:r w:rsidR="00F228D5" w:rsidRPr="00C458D1">
              <w:rPr>
                <w:b/>
                <w:bCs/>
                <w:color w:val="000000"/>
                <w:sz w:val="16"/>
                <w:szCs w:val="16"/>
              </w:rPr>
              <w:lastRenderedPageBreak/>
              <w:t>ensure the driver notices the information without undue dela</w:t>
            </w:r>
            <w:bookmarkEnd w:id="6"/>
            <w:r w:rsidR="00F228D5" w:rsidRPr="00C458D1">
              <w:rPr>
                <w:b/>
                <w:bCs/>
                <w:color w:val="000000"/>
                <w:sz w:val="16"/>
                <w:szCs w:val="16"/>
              </w:rPr>
              <w:t>y.</w:t>
            </w:r>
          </w:p>
          <w:p w14:paraId="275C0FB3" w14:textId="41514C4D" w:rsidR="00F86D1A" w:rsidRPr="00C458D1" w:rsidRDefault="00F86D1A" w:rsidP="00FF37B1">
            <w:pPr>
              <w:pStyle w:val="NormalWeb"/>
              <w:rPr>
                <w:strike/>
                <w:color w:val="000000"/>
                <w:sz w:val="16"/>
                <w:szCs w:val="16"/>
                <w:lang w:val="en-US"/>
              </w:rPr>
            </w:pPr>
            <w:r w:rsidRPr="00C458D1">
              <w:rPr>
                <w:strike/>
                <w:sz w:val="16"/>
                <w:szCs w:val="16"/>
                <w:lang w:val="en-US"/>
              </w:rPr>
              <w:t>In addition, the initiation of a lane change procedure shall be announced by another modality unless the system has assessed that the driver has observed the visual information.</w:t>
            </w:r>
          </w:p>
        </w:tc>
      </w:tr>
      <w:tr w:rsidR="00B56690" w:rsidRPr="00C458D1" w14:paraId="58549037" w14:textId="7BF09704" w:rsidTr="000D1AC7">
        <w:trPr>
          <w:divId w:val="1045132979"/>
        </w:trPr>
        <w:tc>
          <w:tcPr>
            <w:tcW w:w="311" w:type="pct"/>
            <w:shd w:val="clear" w:color="auto" w:fill="92D050"/>
            <w:tcMar>
              <w:top w:w="75" w:type="dxa"/>
              <w:left w:w="75" w:type="dxa"/>
              <w:bottom w:w="75" w:type="dxa"/>
              <w:right w:w="75" w:type="dxa"/>
            </w:tcMar>
            <w:hideMark/>
          </w:tcPr>
          <w:p w14:paraId="316C6B7E" w14:textId="77777777" w:rsidR="00C049F2" w:rsidRPr="00DC7A4D" w:rsidRDefault="00C049F2" w:rsidP="00C049F2">
            <w:pPr>
              <w:pStyle w:val="NormalWeb"/>
              <w:rPr>
                <w:sz w:val="16"/>
                <w:szCs w:val="16"/>
              </w:rPr>
            </w:pPr>
            <w:r w:rsidRPr="00DC7A4D">
              <w:rPr>
                <w:sz w:val="16"/>
                <w:szCs w:val="16"/>
              </w:rPr>
              <w:t>5.5.4.1.9.4</w:t>
            </w:r>
          </w:p>
        </w:tc>
        <w:tc>
          <w:tcPr>
            <w:tcW w:w="1329" w:type="pct"/>
            <w:shd w:val="clear" w:color="auto" w:fill="92D050"/>
            <w:tcMar>
              <w:top w:w="75" w:type="dxa"/>
              <w:left w:w="75" w:type="dxa"/>
              <w:bottom w:w="75" w:type="dxa"/>
              <w:right w:w="75" w:type="dxa"/>
            </w:tcMar>
            <w:hideMark/>
          </w:tcPr>
          <w:p w14:paraId="27648A6E" w14:textId="77777777" w:rsidR="00C049F2" w:rsidRPr="00C458D1" w:rsidRDefault="00C049F2" w:rsidP="00C049F2">
            <w:pPr>
              <w:pStyle w:val="NormalWeb"/>
              <w:rPr>
                <w:sz w:val="16"/>
                <w:szCs w:val="16"/>
                <w:lang w:val="en-US"/>
              </w:rPr>
            </w:pPr>
            <w:proofErr w:type="gramStart"/>
            <w:r w:rsidRPr="00C458D1">
              <w:rPr>
                <w:rStyle w:val="Strong"/>
                <w:sz w:val="16"/>
                <w:szCs w:val="16"/>
                <w:lang w:val="en-US"/>
              </w:rPr>
              <w:t>[ Option</w:t>
            </w:r>
            <w:proofErr w:type="gramEnd"/>
            <w:r w:rsidRPr="00C458D1">
              <w:rPr>
                <w:rStyle w:val="Strong"/>
                <w:sz w:val="16"/>
                <w:szCs w:val="16"/>
                <w:lang w:val="en-US"/>
              </w:rPr>
              <w:t xml:space="preserve"> 1: </w:t>
            </w:r>
          </w:p>
          <w:p w14:paraId="571F66A4" w14:textId="77777777" w:rsidR="00C049F2" w:rsidRPr="00C458D1" w:rsidRDefault="00C049F2" w:rsidP="00C049F2">
            <w:pPr>
              <w:pStyle w:val="NormalWeb"/>
              <w:rPr>
                <w:sz w:val="16"/>
                <w:szCs w:val="16"/>
                <w:lang w:val="en-US"/>
              </w:rPr>
            </w:pPr>
            <w:r w:rsidRPr="00C458D1">
              <w:rPr>
                <w:rStyle w:val="Strong"/>
                <w:sz w:val="16"/>
                <w:szCs w:val="16"/>
                <w:lang w:val="en-US"/>
              </w:rPr>
              <w:t xml:space="preserve">The system shall continuously visualize the result of its environmental perception (focusing on the most relevant elements for the current situation) as well as the planned trajectory which indicates the intended manoeuvre. This </w:t>
            </w:r>
            <w:proofErr w:type="spellStart"/>
            <w:r w:rsidRPr="00C458D1">
              <w:rPr>
                <w:rStyle w:val="Strong"/>
                <w:sz w:val="16"/>
                <w:szCs w:val="16"/>
                <w:lang w:val="en-US"/>
              </w:rPr>
              <w:t>visualisation</w:t>
            </w:r>
            <w:proofErr w:type="spellEnd"/>
            <w:r w:rsidRPr="00C458D1">
              <w:rPr>
                <w:rStyle w:val="Strong"/>
                <w:sz w:val="16"/>
                <w:szCs w:val="16"/>
                <w:lang w:val="en-US"/>
              </w:rPr>
              <w:t xml:space="preserve"> </w:t>
            </w:r>
            <w:proofErr w:type="gramStart"/>
            <w:r w:rsidRPr="00C458D1">
              <w:rPr>
                <w:rStyle w:val="Strong"/>
                <w:sz w:val="16"/>
                <w:szCs w:val="16"/>
                <w:lang w:val="en-US"/>
              </w:rPr>
              <w:t>shall</w:t>
            </w:r>
            <w:proofErr w:type="gramEnd"/>
            <w:r w:rsidRPr="00C458D1">
              <w:rPr>
                <w:rStyle w:val="Strong"/>
                <w:sz w:val="16"/>
                <w:szCs w:val="16"/>
                <w:lang w:val="en-US"/>
              </w:rPr>
              <w:t xml:space="preserve"> not cause additional distraction to the driver.</w:t>
            </w:r>
          </w:p>
          <w:p w14:paraId="6AB182C2" w14:textId="77777777" w:rsidR="00C049F2" w:rsidRPr="00C458D1" w:rsidRDefault="00C049F2" w:rsidP="00C049F2">
            <w:pPr>
              <w:pStyle w:val="NormalWeb"/>
              <w:rPr>
                <w:sz w:val="16"/>
                <w:szCs w:val="16"/>
                <w:lang w:val="en-US"/>
              </w:rPr>
            </w:pPr>
            <w:r w:rsidRPr="00C458D1">
              <w:rPr>
                <w:rStyle w:val="Strong"/>
                <w:sz w:val="16"/>
                <w:szCs w:val="16"/>
                <w:lang w:val="en-US"/>
              </w:rPr>
              <w:t>Option 2</w:t>
            </w:r>
            <w:r w:rsidRPr="00C458D1">
              <w:rPr>
                <w:sz w:val="16"/>
                <w:szCs w:val="16"/>
                <w:lang w:val="en-US"/>
              </w:rPr>
              <w:t> </w:t>
            </w:r>
          </w:p>
          <w:p w14:paraId="36F23CDF" w14:textId="258F5928" w:rsidR="00C049F2" w:rsidRPr="00C458D1" w:rsidRDefault="00C049F2" w:rsidP="00C049F2">
            <w:pPr>
              <w:pStyle w:val="NormalWeb"/>
              <w:rPr>
                <w:sz w:val="16"/>
                <w:szCs w:val="16"/>
                <w:lang w:val="en-US"/>
              </w:rPr>
            </w:pPr>
            <w:r w:rsidRPr="00C458D1">
              <w:rPr>
                <w:rStyle w:val="Strong"/>
                <w:sz w:val="16"/>
                <w:szCs w:val="16"/>
                <w:lang w:val="en-US"/>
              </w:rPr>
              <w:lastRenderedPageBreak/>
              <w:t xml:space="preserve">The system </w:t>
            </w:r>
            <w:proofErr w:type="gramStart"/>
            <w:r w:rsidRPr="00C458D1">
              <w:rPr>
                <w:rStyle w:val="Strong"/>
                <w:sz w:val="16"/>
                <w:szCs w:val="16"/>
                <w:lang w:val="en-US"/>
              </w:rPr>
              <w:t>shall</w:t>
            </w:r>
            <w:proofErr w:type="gramEnd"/>
            <w:r w:rsidRPr="00C458D1">
              <w:rPr>
                <w:rStyle w:val="Strong"/>
                <w:sz w:val="16"/>
                <w:szCs w:val="16"/>
                <w:lang w:val="en-US"/>
              </w:rPr>
              <w:t xml:space="preserve"> offer the driver the possibility to visualize at least the most relevant information for the current situation as well as the intended manoeuvre. This </w:t>
            </w:r>
            <w:proofErr w:type="spellStart"/>
            <w:r w:rsidRPr="00C458D1">
              <w:rPr>
                <w:rStyle w:val="Strong"/>
                <w:sz w:val="16"/>
                <w:szCs w:val="16"/>
                <w:lang w:val="en-US"/>
              </w:rPr>
              <w:t>visualisation</w:t>
            </w:r>
            <w:proofErr w:type="spellEnd"/>
            <w:r w:rsidRPr="00C458D1">
              <w:rPr>
                <w:rStyle w:val="Strong"/>
                <w:sz w:val="16"/>
                <w:szCs w:val="16"/>
                <w:lang w:val="en-US"/>
              </w:rPr>
              <w:t xml:space="preserve"> shall not cause additional distraction to the driver.]</w:t>
            </w:r>
            <w:r w:rsidRPr="00C458D1">
              <w:rPr>
                <w:sz w:val="16"/>
                <w:szCs w:val="16"/>
                <w:lang w:val="en-US"/>
              </w:rPr>
              <w:t> </w:t>
            </w:r>
          </w:p>
          <w:p w14:paraId="0615FC2D" w14:textId="77777777" w:rsidR="00C049F2" w:rsidRPr="00C458D1" w:rsidRDefault="00C049F2" w:rsidP="00C049F2">
            <w:pPr>
              <w:pStyle w:val="NormalWeb"/>
              <w:rPr>
                <w:sz w:val="16"/>
                <w:szCs w:val="16"/>
                <w:lang w:val="en-US"/>
              </w:rPr>
            </w:pPr>
            <w:r w:rsidRPr="00C458D1">
              <w:rPr>
                <w:rStyle w:val="Strong"/>
                <w:color w:val="000000"/>
                <w:sz w:val="16"/>
                <w:szCs w:val="16"/>
                <w:lang w:val="en-US"/>
              </w:rPr>
              <w:t> </w:t>
            </w:r>
          </w:p>
        </w:tc>
        <w:tc>
          <w:tcPr>
            <w:tcW w:w="1642" w:type="pct"/>
            <w:shd w:val="clear" w:color="auto" w:fill="92D050"/>
            <w:tcMar>
              <w:top w:w="75" w:type="dxa"/>
              <w:left w:w="75" w:type="dxa"/>
              <w:bottom w:w="75" w:type="dxa"/>
              <w:right w:w="75" w:type="dxa"/>
            </w:tcMar>
            <w:hideMark/>
          </w:tcPr>
          <w:p w14:paraId="2FAC2357" w14:textId="77777777" w:rsidR="00C049F2" w:rsidRPr="00C458D1" w:rsidRDefault="00C049F2" w:rsidP="00C049F2">
            <w:pPr>
              <w:rPr>
                <w:sz w:val="16"/>
                <w:szCs w:val="16"/>
                <w:lang w:val="en-US"/>
              </w:rPr>
            </w:pPr>
            <w:r w:rsidRPr="00C458D1">
              <w:rPr>
                <w:sz w:val="16"/>
                <w:szCs w:val="16"/>
                <w:highlight w:val="green"/>
                <w:lang w:val="en-US"/>
              </w:rPr>
              <w:lastRenderedPageBreak/>
              <w:t>EME:</w:t>
            </w:r>
          </w:p>
          <w:p w14:paraId="79D497AB" w14:textId="77777777" w:rsidR="00C049F2" w:rsidRPr="00C458D1" w:rsidRDefault="00C049F2" w:rsidP="00C049F2">
            <w:pPr>
              <w:pStyle w:val="NormalWeb"/>
              <w:rPr>
                <w:strike/>
                <w:sz w:val="16"/>
                <w:szCs w:val="16"/>
                <w:highlight w:val="yellow"/>
                <w:lang w:val="en-US"/>
              </w:rPr>
            </w:pPr>
            <w:proofErr w:type="gramStart"/>
            <w:r w:rsidRPr="00C458D1">
              <w:rPr>
                <w:rStyle w:val="Strong"/>
                <w:strike/>
                <w:sz w:val="16"/>
                <w:szCs w:val="16"/>
                <w:highlight w:val="yellow"/>
                <w:lang w:val="en-US"/>
              </w:rPr>
              <w:t>[ Option</w:t>
            </w:r>
            <w:proofErr w:type="gramEnd"/>
            <w:r w:rsidRPr="00C458D1">
              <w:rPr>
                <w:rStyle w:val="Strong"/>
                <w:strike/>
                <w:sz w:val="16"/>
                <w:szCs w:val="16"/>
                <w:highlight w:val="yellow"/>
                <w:lang w:val="en-US"/>
              </w:rPr>
              <w:t xml:space="preserve"> 1: </w:t>
            </w:r>
          </w:p>
          <w:p w14:paraId="6BCB7DDE" w14:textId="77777777" w:rsidR="00C049F2" w:rsidRPr="00C458D1" w:rsidRDefault="00C049F2" w:rsidP="00C049F2">
            <w:pPr>
              <w:pStyle w:val="NormalWeb"/>
              <w:rPr>
                <w:strike/>
                <w:sz w:val="16"/>
                <w:szCs w:val="16"/>
                <w:lang w:val="en-US"/>
              </w:rPr>
            </w:pPr>
            <w:r w:rsidRPr="00C458D1">
              <w:rPr>
                <w:rStyle w:val="Strong"/>
                <w:strike/>
                <w:sz w:val="16"/>
                <w:szCs w:val="16"/>
                <w:highlight w:val="yellow"/>
                <w:lang w:val="en-US"/>
              </w:rPr>
              <w:t xml:space="preserve">The system shall continuously visualize the result of its environmental perception (focusing on the most relevant elements for the current situation) as well as the planned trajectory which indicates the intended manoeuvre. This </w:t>
            </w:r>
            <w:proofErr w:type="spellStart"/>
            <w:r w:rsidRPr="00C458D1">
              <w:rPr>
                <w:rStyle w:val="Strong"/>
                <w:strike/>
                <w:sz w:val="16"/>
                <w:szCs w:val="16"/>
                <w:highlight w:val="yellow"/>
                <w:lang w:val="en-US"/>
              </w:rPr>
              <w:t>visualisation</w:t>
            </w:r>
            <w:proofErr w:type="spellEnd"/>
            <w:r w:rsidRPr="00C458D1">
              <w:rPr>
                <w:rStyle w:val="Strong"/>
                <w:strike/>
                <w:sz w:val="16"/>
                <w:szCs w:val="16"/>
                <w:highlight w:val="yellow"/>
                <w:lang w:val="en-US"/>
              </w:rPr>
              <w:t xml:space="preserve"> </w:t>
            </w:r>
            <w:proofErr w:type="gramStart"/>
            <w:r w:rsidRPr="00C458D1">
              <w:rPr>
                <w:rStyle w:val="Strong"/>
                <w:strike/>
                <w:sz w:val="16"/>
                <w:szCs w:val="16"/>
                <w:highlight w:val="yellow"/>
                <w:lang w:val="en-US"/>
              </w:rPr>
              <w:t>shall</w:t>
            </w:r>
            <w:proofErr w:type="gramEnd"/>
            <w:r w:rsidRPr="00C458D1">
              <w:rPr>
                <w:rStyle w:val="Strong"/>
                <w:strike/>
                <w:sz w:val="16"/>
                <w:szCs w:val="16"/>
                <w:highlight w:val="yellow"/>
                <w:lang w:val="en-US"/>
              </w:rPr>
              <w:t xml:space="preserve"> not cause additional distraction to the driver.</w:t>
            </w:r>
          </w:p>
          <w:p w14:paraId="78A8AC80" w14:textId="77777777" w:rsidR="00C049F2" w:rsidRPr="00C458D1" w:rsidRDefault="00C049F2" w:rsidP="00C049F2">
            <w:pPr>
              <w:pStyle w:val="NormalWeb"/>
              <w:rPr>
                <w:sz w:val="16"/>
                <w:szCs w:val="16"/>
                <w:lang w:val="en-US"/>
              </w:rPr>
            </w:pPr>
            <w:r w:rsidRPr="00C458D1">
              <w:rPr>
                <w:rStyle w:val="Strong"/>
                <w:sz w:val="16"/>
                <w:szCs w:val="16"/>
                <w:lang w:val="en-US"/>
              </w:rPr>
              <w:t>Option 2</w:t>
            </w:r>
            <w:r w:rsidRPr="00C458D1">
              <w:rPr>
                <w:sz w:val="16"/>
                <w:szCs w:val="16"/>
                <w:lang w:val="en-US"/>
              </w:rPr>
              <w:t> </w:t>
            </w:r>
          </w:p>
          <w:p w14:paraId="59096207" w14:textId="5A6A996A" w:rsidR="00C049F2" w:rsidRPr="00C458D1" w:rsidRDefault="00C049F2" w:rsidP="00C049F2">
            <w:pPr>
              <w:pStyle w:val="NormalWeb"/>
              <w:rPr>
                <w:sz w:val="16"/>
                <w:szCs w:val="16"/>
              </w:rPr>
            </w:pPr>
            <w:r w:rsidRPr="00C458D1">
              <w:rPr>
                <w:rStyle w:val="Strong"/>
                <w:sz w:val="16"/>
                <w:szCs w:val="16"/>
                <w:lang w:val="en-US"/>
              </w:rPr>
              <w:lastRenderedPageBreak/>
              <w:t xml:space="preserve">The system </w:t>
            </w:r>
            <w:proofErr w:type="gramStart"/>
            <w:r w:rsidRPr="00C458D1">
              <w:rPr>
                <w:rStyle w:val="Strong"/>
                <w:sz w:val="16"/>
                <w:szCs w:val="16"/>
                <w:lang w:val="en-US"/>
              </w:rPr>
              <w:t>shall</w:t>
            </w:r>
            <w:proofErr w:type="gramEnd"/>
            <w:r w:rsidRPr="00C458D1">
              <w:rPr>
                <w:rStyle w:val="Strong"/>
                <w:sz w:val="16"/>
                <w:szCs w:val="16"/>
                <w:lang w:val="en-US"/>
              </w:rPr>
              <w:t xml:space="preserve"> offer the driver the possibility to visualize at least the most relevant information for the current situation as well as the </w:t>
            </w:r>
            <w:r w:rsidRPr="00C458D1">
              <w:rPr>
                <w:rStyle w:val="Strong"/>
                <w:strike/>
                <w:sz w:val="16"/>
                <w:szCs w:val="16"/>
                <w:highlight w:val="yellow"/>
                <w:lang w:val="en-US"/>
              </w:rPr>
              <w:t>intended manoeuvre</w:t>
            </w:r>
            <w:r w:rsidRPr="00C458D1">
              <w:rPr>
                <w:rStyle w:val="Strong"/>
                <w:sz w:val="16"/>
                <w:szCs w:val="16"/>
                <w:highlight w:val="yellow"/>
                <w:lang w:val="en-US"/>
              </w:rPr>
              <w:t xml:space="preserve"> planned trajectory</w:t>
            </w:r>
            <w:r w:rsidRPr="00C458D1">
              <w:rPr>
                <w:rStyle w:val="Strong"/>
                <w:sz w:val="16"/>
                <w:szCs w:val="16"/>
                <w:lang w:val="en-US"/>
              </w:rPr>
              <w:t xml:space="preserve">. </w:t>
            </w:r>
            <w:r w:rsidRPr="00C458D1">
              <w:rPr>
                <w:rStyle w:val="Strong"/>
                <w:strike/>
                <w:sz w:val="16"/>
                <w:szCs w:val="16"/>
                <w:highlight w:val="yellow"/>
                <w:lang w:val="en-US"/>
              </w:rPr>
              <w:t xml:space="preserve">This </w:t>
            </w:r>
            <w:proofErr w:type="spellStart"/>
            <w:r w:rsidRPr="00C458D1">
              <w:rPr>
                <w:rStyle w:val="Strong"/>
                <w:strike/>
                <w:sz w:val="16"/>
                <w:szCs w:val="16"/>
                <w:highlight w:val="yellow"/>
                <w:lang w:val="en-US"/>
              </w:rPr>
              <w:t>visualisation</w:t>
            </w:r>
            <w:proofErr w:type="spellEnd"/>
            <w:r w:rsidRPr="00C458D1">
              <w:rPr>
                <w:rStyle w:val="Strong"/>
                <w:strike/>
                <w:sz w:val="16"/>
                <w:szCs w:val="16"/>
                <w:highlight w:val="yellow"/>
                <w:lang w:val="en-US"/>
              </w:rPr>
              <w:t xml:space="preserve"> shall not cause additional distraction to the </w:t>
            </w:r>
            <w:proofErr w:type="gramStart"/>
            <w:r w:rsidRPr="00C458D1">
              <w:rPr>
                <w:rStyle w:val="Strong"/>
                <w:strike/>
                <w:sz w:val="16"/>
                <w:szCs w:val="16"/>
                <w:highlight w:val="yellow"/>
                <w:lang w:val="en-US"/>
              </w:rPr>
              <w:t>driver .</w:t>
            </w:r>
            <w:proofErr w:type="gramEnd"/>
            <w:r w:rsidRPr="00C458D1">
              <w:rPr>
                <w:rStyle w:val="Strong"/>
                <w:strike/>
                <w:sz w:val="16"/>
                <w:szCs w:val="16"/>
                <w:highlight w:val="yellow"/>
                <w:lang w:val="en-US"/>
              </w:rPr>
              <w:t>]</w:t>
            </w:r>
            <w:r w:rsidRPr="00C458D1">
              <w:rPr>
                <w:sz w:val="16"/>
                <w:szCs w:val="16"/>
                <w:lang w:val="en-US"/>
              </w:rPr>
              <w:t> </w:t>
            </w:r>
          </w:p>
          <w:p w14:paraId="6D194B1B" w14:textId="77777777" w:rsidR="00C049F2" w:rsidRPr="00C458D1" w:rsidRDefault="00C049F2" w:rsidP="004B51AC">
            <w:pPr>
              <w:pStyle w:val="NormalWeb"/>
              <w:rPr>
                <w:rStyle w:val="normaltextrun"/>
                <w:b/>
                <w:bCs/>
                <w:sz w:val="16"/>
                <w:szCs w:val="16"/>
                <w:lang w:val="en-US"/>
              </w:rPr>
            </w:pPr>
            <w:r w:rsidRPr="00C458D1">
              <w:rPr>
                <w:sz w:val="16"/>
                <w:szCs w:val="16"/>
                <w:highlight w:val="green"/>
                <w:lang w:val="en-US"/>
              </w:rPr>
              <w:t>JRC:</w:t>
            </w:r>
            <w:r w:rsidRPr="00C458D1">
              <w:rPr>
                <w:sz w:val="16"/>
                <w:szCs w:val="16"/>
                <w:lang w:val="en-US"/>
              </w:rPr>
              <w:br/>
            </w:r>
            <w:r w:rsidRPr="00C458D1">
              <w:rPr>
                <w:rStyle w:val="Strong"/>
                <w:sz w:val="16"/>
                <w:szCs w:val="16"/>
                <w:lang w:val="en-US"/>
              </w:rPr>
              <w:t xml:space="preserve">The system shall visualize at least the most relevant information for the current situation as well as the intended manoeuvre. This </w:t>
            </w:r>
            <w:proofErr w:type="spellStart"/>
            <w:r w:rsidRPr="00C458D1">
              <w:rPr>
                <w:rStyle w:val="Strong"/>
                <w:sz w:val="16"/>
                <w:szCs w:val="16"/>
                <w:lang w:val="en-US"/>
              </w:rPr>
              <w:t>visualisation</w:t>
            </w:r>
            <w:proofErr w:type="spellEnd"/>
            <w:r w:rsidRPr="00C458D1">
              <w:rPr>
                <w:rStyle w:val="Strong"/>
                <w:sz w:val="16"/>
                <w:szCs w:val="16"/>
                <w:lang w:val="en-US"/>
              </w:rPr>
              <w:t xml:space="preserve"> shall aim not to cause additional distraction to the driver. </w:t>
            </w:r>
            <w:r w:rsidRPr="00C458D1">
              <w:rPr>
                <w:rStyle w:val="normaltextrun"/>
                <w:b/>
                <w:bCs/>
                <w:sz w:val="16"/>
                <w:szCs w:val="16"/>
                <w:lang w:val="en-US"/>
              </w:rPr>
              <w:t xml:space="preserve">The manufacturer shall explain to the Type Approval Authority the strategies with which </w:t>
            </w:r>
            <w:proofErr w:type="gramStart"/>
            <w:r w:rsidRPr="00C458D1">
              <w:rPr>
                <w:rStyle w:val="normaltextrun"/>
                <w:b/>
                <w:bCs/>
                <w:sz w:val="16"/>
                <w:szCs w:val="16"/>
                <w:lang w:val="en-US"/>
              </w:rPr>
              <w:t>these information</w:t>
            </w:r>
            <w:proofErr w:type="gramEnd"/>
            <w:r w:rsidRPr="00C458D1">
              <w:rPr>
                <w:rStyle w:val="normaltextrun"/>
                <w:b/>
                <w:bCs/>
                <w:sz w:val="16"/>
                <w:szCs w:val="16"/>
                <w:lang w:val="en-US"/>
              </w:rPr>
              <w:t xml:space="preserve"> </w:t>
            </w:r>
            <w:proofErr w:type="gramStart"/>
            <w:r w:rsidRPr="00C458D1">
              <w:rPr>
                <w:rStyle w:val="normaltextrun"/>
                <w:b/>
                <w:bCs/>
                <w:sz w:val="16"/>
                <w:szCs w:val="16"/>
                <w:lang w:val="en-US"/>
              </w:rPr>
              <w:t>are</w:t>
            </w:r>
            <w:proofErr w:type="gramEnd"/>
            <w:r w:rsidRPr="00C458D1">
              <w:rPr>
                <w:rStyle w:val="normaltextrun"/>
                <w:b/>
                <w:bCs/>
                <w:sz w:val="16"/>
                <w:szCs w:val="16"/>
                <w:lang w:val="en-US"/>
              </w:rPr>
              <w:t xml:space="preserve"> provided to ensure appropriate driver use.</w:t>
            </w:r>
          </w:p>
          <w:p w14:paraId="2A22FD4E" w14:textId="77777777" w:rsidR="006F70FA" w:rsidRPr="00C458D1" w:rsidRDefault="006F70FA" w:rsidP="006F70FA">
            <w:pPr>
              <w:pStyle w:val="NormalWeb"/>
              <w:rPr>
                <w:b/>
                <w:bCs/>
                <w:i/>
                <w:iCs/>
                <w:sz w:val="16"/>
                <w:szCs w:val="16"/>
                <w:lang w:val="en-US"/>
              </w:rPr>
            </w:pPr>
            <w:r w:rsidRPr="00C458D1">
              <w:rPr>
                <w:b/>
                <w:bCs/>
                <w:i/>
                <w:iCs/>
                <w:sz w:val="16"/>
                <w:szCs w:val="16"/>
                <w:lang w:val="en-US"/>
              </w:rPr>
              <w:t>Explanation:</w:t>
            </w:r>
          </w:p>
          <w:p w14:paraId="1B5C5895" w14:textId="77777777" w:rsidR="006F70FA" w:rsidRPr="00C458D1" w:rsidRDefault="006F70FA" w:rsidP="006F70FA">
            <w:pPr>
              <w:pStyle w:val="NormalWeb"/>
              <w:numPr>
                <w:ilvl w:val="0"/>
                <w:numId w:val="18"/>
              </w:numPr>
              <w:rPr>
                <w:b/>
                <w:bCs/>
                <w:i/>
                <w:iCs/>
                <w:sz w:val="16"/>
                <w:szCs w:val="16"/>
                <w:lang w:val="en-US"/>
              </w:rPr>
            </w:pPr>
            <w:r w:rsidRPr="00C458D1">
              <w:rPr>
                <w:b/>
                <w:bCs/>
                <w:i/>
                <w:iCs/>
                <w:sz w:val="16"/>
                <w:szCs w:val="16"/>
                <w:lang w:val="en-US"/>
              </w:rPr>
              <w:t>Current provisions are not specific and only request the announcement of the manoeuvre with further specifying in worst case some OEM´s could just announce the manoeuvre at very high level, so that the driver would have to guess what exactly is about to happen. On the other end, some OEM´s could use just Text to announce the manoeuvre, which also in turn could cause additional distraction.</w:t>
            </w:r>
          </w:p>
          <w:p w14:paraId="40BEFBEF" w14:textId="77777777" w:rsidR="006F70FA" w:rsidRPr="00C458D1" w:rsidRDefault="006F70FA" w:rsidP="006F70FA">
            <w:pPr>
              <w:pStyle w:val="NormalWeb"/>
              <w:numPr>
                <w:ilvl w:val="0"/>
                <w:numId w:val="18"/>
              </w:numPr>
              <w:rPr>
                <w:b/>
                <w:bCs/>
                <w:i/>
                <w:iCs/>
                <w:sz w:val="16"/>
                <w:szCs w:val="16"/>
                <w:lang w:val="en-US"/>
              </w:rPr>
            </w:pPr>
            <w:r w:rsidRPr="00C458D1">
              <w:rPr>
                <w:b/>
                <w:bCs/>
                <w:i/>
                <w:iCs/>
                <w:sz w:val="16"/>
                <w:szCs w:val="16"/>
                <w:lang w:val="en-US"/>
              </w:rPr>
              <w:t xml:space="preserve">The intended manoeuvre, when visualized in </w:t>
            </w:r>
            <w:proofErr w:type="gramStart"/>
            <w:r w:rsidRPr="00C458D1">
              <w:rPr>
                <w:b/>
                <w:bCs/>
                <w:i/>
                <w:iCs/>
                <w:sz w:val="16"/>
                <w:szCs w:val="16"/>
                <w:lang w:val="en-US"/>
              </w:rPr>
              <w:t>a</w:t>
            </w:r>
            <w:proofErr w:type="gramEnd"/>
            <w:r w:rsidRPr="00C458D1">
              <w:rPr>
                <w:b/>
                <w:bCs/>
                <w:i/>
                <w:iCs/>
                <w:sz w:val="16"/>
                <w:szCs w:val="16"/>
                <w:lang w:val="en-US"/>
              </w:rPr>
              <w:t xml:space="preserve"> intuitive way and ahead of the announcement of the manoeuvre, has the potential to help the driver predict and anticipate the behavior of the system (if placed in a suitable location)</w:t>
            </w:r>
          </w:p>
          <w:p w14:paraId="3B408F77" w14:textId="039401CB" w:rsidR="00720A09" w:rsidRPr="00C458D1" w:rsidRDefault="00720A09" w:rsidP="004B51AC">
            <w:pPr>
              <w:pStyle w:val="NormalWeb"/>
              <w:rPr>
                <w:sz w:val="16"/>
                <w:szCs w:val="16"/>
              </w:rPr>
            </w:pPr>
            <w:r w:rsidRPr="00C458D1">
              <w:rPr>
                <w:sz w:val="16"/>
                <w:szCs w:val="16"/>
                <w:highlight w:val="green"/>
              </w:rPr>
              <w:t>Japan</w:t>
            </w:r>
          </w:p>
          <w:p w14:paraId="469E723D" w14:textId="77777777" w:rsidR="00720A09" w:rsidRPr="00C458D1" w:rsidRDefault="00720A09" w:rsidP="004B51AC">
            <w:pPr>
              <w:pStyle w:val="NormalWeb"/>
              <w:rPr>
                <w:sz w:val="16"/>
                <w:szCs w:val="16"/>
              </w:rPr>
            </w:pPr>
            <w:r w:rsidRPr="00C458D1">
              <w:rPr>
                <w:sz w:val="16"/>
                <w:szCs w:val="16"/>
              </w:rPr>
              <w:t>Japan considers that Option 2 is more reasonable. We have a concern that providing continuously visualize of its environmental perception in Option1 causes additional distraction to the driver. Is it correct to understand that if the first sentence of OP2 is satisfied, the second sentence is automatically satisfied?</w:t>
            </w:r>
          </w:p>
          <w:p w14:paraId="47917928" w14:textId="77777777" w:rsidR="006F70FA" w:rsidRPr="00C458D1" w:rsidRDefault="006F70FA" w:rsidP="006F70FA">
            <w:pPr>
              <w:rPr>
                <w:rStyle w:val="Strong"/>
                <w:i/>
                <w:iCs/>
                <w:sz w:val="16"/>
                <w:szCs w:val="16"/>
                <w:lang w:val="en-US"/>
              </w:rPr>
            </w:pPr>
            <w:r w:rsidRPr="00C458D1">
              <w:rPr>
                <w:rStyle w:val="Strong"/>
                <w:i/>
                <w:iCs/>
                <w:sz w:val="16"/>
                <w:szCs w:val="16"/>
              </w:rPr>
              <w:t>UK</w:t>
            </w:r>
          </w:p>
          <w:p w14:paraId="1477F090" w14:textId="72356E6E" w:rsidR="006F70FA" w:rsidRPr="00C458D1" w:rsidRDefault="006F70FA" w:rsidP="008B6C44">
            <w:pPr>
              <w:rPr>
                <w:sz w:val="16"/>
                <w:szCs w:val="16"/>
              </w:rPr>
            </w:pPr>
            <w:r w:rsidRPr="00C458D1">
              <w:rPr>
                <w:i/>
                <w:iCs/>
                <w:sz w:val="16"/>
                <w:szCs w:val="16"/>
              </w:rPr>
              <w:t xml:space="preserve">The system shall </w:t>
            </w:r>
            <w:r w:rsidRPr="00C458D1">
              <w:rPr>
                <w:i/>
                <w:iCs/>
                <w:sz w:val="16"/>
                <w:szCs w:val="16"/>
                <w:highlight w:val="yellow"/>
              </w:rPr>
              <w:t>continuously</w:t>
            </w:r>
            <w:r w:rsidRPr="00C458D1">
              <w:rPr>
                <w:i/>
                <w:iCs/>
                <w:sz w:val="16"/>
                <w:szCs w:val="16"/>
              </w:rPr>
              <w:t xml:space="preserve"> visualize </w:t>
            </w:r>
            <w:r w:rsidRPr="00C458D1">
              <w:rPr>
                <w:i/>
                <w:iCs/>
                <w:strike/>
                <w:sz w:val="16"/>
                <w:szCs w:val="16"/>
              </w:rPr>
              <w:t>the result of its environmental perception (focusing on the most relevant elements for the current situation) as well as the</w:t>
            </w:r>
            <w:r w:rsidRPr="00C458D1">
              <w:rPr>
                <w:i/>
                <w:iCs/>
                <w:sz w:val="16"/>
                <w:szCs w:val="16"/>
              </w:rPr>
              <w:t xml:space="preserve"> planned trajectory which indicates the intended manoeuvre </w:t>
            </w:r>
            <w:r w:rsidRPr="00C458D1">
              <w:rPr>
                <w:b/>
                <w:bCs/>
                <w:i/>
                <w:iCs/>
                <w:sz w:val="16"/>
                <w:szCs w:val="16"/>
              </w:rPr>
              <w:t xml:space="preserve">and any </w:t>
            </w:r>
            <w:r w:rsidRPr="00C458D1">
              <w:rPr>
                <w:b/>
                <w:bCs/>
                <w:i/>
                <w:iCs/>
                <w:sz w:val="16"/>
                <w:szCs w:val="16"/>
              </w:rPr>
              <w:lastRenderedPageBreak/>
              <w:t>environmental perception elements which are deemed useful to the driver. The choice of information shown shall be justified by the manufacturer in the documentation to the Type Approval Authority. </w:t>
            </w:r>
            <w:r w:rsidRPr="00C458D1">
              <w:rPr>
                <w:i/>
                <w:iCs/>
                <w:strike/>
                <w:sz w:val="16"/>
                <w:szCs w:val="16"/>
              </w:rPr>
              <w:t>This visualisation shall not cause additional distraction to the driver.</w:t>
            </w:r>
          </w:p>
        </w:tc>
        <w:tc>
          <w:tcPr>
            <w:tcW w:w="1718" w:type="pct"/>
            <w:shd w:val="clear" w:color="auto" w:fill="92D050"/>
          </w:tcPr>
          <w:p w14:paraId="4989F317" w14:textId="0C3EF8B1" w:rsidR="00927017" w:rsidRPr="00C458D1" w:rsidRDefault="00927017" w:rsidP="00927017">
            <w:pPr>
              <w:rPr>
                <w:sz w:val="16"/>
                <w:szCs w:val="16"/>
                <w:lang w:val="en-US"/>
              </w:rPr>
            </w:pPr>
            <w:bookmarkStart w:id="7" w:name="_Hlk214521141"/>
            <w:r w:rsidRPr="00C458D1">
              <w:rPr>
                <w:sz w:val="16"/>
                <w:szCs w:val="16"/>
                <w:lang w:val="en-US"/>
              </w:rPr>
              <w:lastRenderedPageBreak/>
              <w:t xml:space="preserve">The system </w:t>
            </w:r>
            <w:proofErr w:type="gramStart"/>
            <w:r w:rsidRPr="00C458D1">
              <w:rPr>
                <w:sz w:val="16"/>
                <w:szCs w:val="16"/>
                <w:lang w:val="en-US"/>
              </w:rPr>
              <w:t>shall</w:t>
            </w:r>
            <w:proofErr w:type="gramEnd"/>
            <w:r w:rsidRPr="00C458D1">
              <w:rPr>
                <w:sz w:val="16"/>
                <w:szCs w:val="16"/>
                <w:lang w:val="en-US"/>
              </w:rPr>
              <w:t xml:space="preserve"> offer the driver the possibility to visualize </w:t>
            </w:r>
            <w:r w:rsidR="006F70FA" w:rsidRPr="00C458D1">
              <w:rPr>
                <w:sz w:val="16"/>
                <w:szCs w:val="16"/>
                <w:lang w:val="en-US"/>
              </w:rPr>
              <w:t xml:space="preserve">at least a representation of </w:t>
            </w:r>
            <w:r w:rsidRPr="00C458D1">
              <w:rPr>
                <w:sz w:val="16"/>
                <w:szCs w:val="16"/>
                <w:lang w:val="en-US"/>
              </w:rPr>
              <w:t xml:space="preserve">the intended manoeuvre. </w:t>
            </w:r>
          </w:p>
          <w:p w14:paraId="68A31A0A" w14:textId="537D62AA" w:rsidR="00927017" w:rsidRPr="00C458D1" w:rsidRDefault="00927017" w:rsidP="006F70FA">
            <w:pPr>
              <w:rPr>
                <w:sz w:val="16"/>
                <w:szCs w:val="16"/>
                <w:lang w:val="en-US"/>
              </w:rPr>
            </w:pPr>
            <w:r w:rsidRPr="00C458D1">
              <w:rPr>
                <w:sz w:val="16"/>
                <w:szCs w:val="16"/>
                <w:lang w:val="en-US"/>
              </w:rPr>
              <w:t xml:space="preserve">This visualization shall aim to not cause </w:t>
            </w:r>
            <w:r w:rsidR="002A5738" w:rsidRPr="00C458D1">
              <w:rPr>
                <w:sz w:val="16"/>
                <w:szCs w:val="16"/>
                <w:lang w:val="en-US"/>
              </w:rPr>
              <w:t xml:space="preserve">unnecessary </w:t>
            </w:r>
            <w:r w:rsidRPr="00C458D1">
              <w:rPr>
                <w:sz w:val="16"/>
                <w:szCs w:val="16"/>
                <w:lang w:val="en-US"/>
              </w:rPr>
              <w:t>distraction to the driver.</w:t>
            </w:r>
            <w:bookmarkEnd w:id="7"/>
          </w:p>
        </w:tc>
      </w:tr>
      <w:tr w:rsidR="00B56690" w:rsidRPr="00C458D1" w14:paraId="13F522FD" w14:textId="77777777" w:rsidTr="000D1AC7">
        <w:trPr>
          <w:divId w:val="1045132979"/>
        </w:trPr>
        <w:tc>
          <w:tcPr>
            <w:tcW w:w="311" w:type="pct"/>
            <w:shd w:val="clear" w:color="auto" w:fill="92D050"/>
            <w:tcMar>
              <w:top w:w="75" w:type="dxa"/>
              <w:left w:w="75" w:type="dxa"/>
              <w:bottom w:w="75" w:type="dxa"/>
              <w:right w:w="75" w:type="dxa"/>
            </w:tcMar>
          </w:tcPr>
          <w:p w14:paraId="23352DA0" w14:textId="7D2AD7BC" w:rsidR="00C049F2" w:rsidRPr="00DC7A4D" w:rsidRDefault="00C049F2" w:rsidP="00C049F2">
            <w:pPr>
              <w:pStyle w:val="NormalWeb"/>
              <w:rPr>
                <w:sz w:val="16"/>
                <w:szCs w:val="16"/>
              </w:rPr>
            </w:pPr>
            <w:r w:rsidRPr="00DC7A4D">
              <w:rPr>
                <w:b/>
                <w:bCs/>
                <w:sz w:val="16"/>
                <w:szCs w:val="16"/>
              </w:rPr>
              <w:lastRenderedPageBreak/>
              <w:t>[5.5.4.1.10.]</w:t>
            </w:r>
          </w:p>
        </w:tc>
        <w:tc>
          <w:tcPr>
            <w:tcW w:w="1329" w:type="pct"/>
            <w:shd w:val="clear" w:color="auto" w:fill="92D050"/>
            <w:tcMar>
              <w:top w:w="75" w:type="dxa"/>
              <w:left w:w="75" w:type="dxa"/>
              <w:bottom w:w="75" w:type="dxa"/>
              <w:right w:w="75" w:type="dxa"/>
            </w:tcMar>
          </w:tcPr>
          <w:p w14:paraId="4A242685" w14:textId="6FA34A92" w:rsidR="00C049F2" w:rsidRPr="00C458D1" w:rsidRDefault="00C049F2" w:rsidP="00C049F2">
            <w:pPr>
              <w:pStyle w:val="NormalWeb"/>
              <w:rPr>
                <w:rStyle w:val="normaltextrun"/>
                <w:b/>
                <w:bCs/>
                <w:strike/>
                <w:color w:val="000000"/>
                <w:sz w:val="16"/>
                <w:szCs w:val="16"/>
                <w:lang w:val="en-US"/>
              </w:rPr>
            </w:pPr>
            <w:r w:rsidRPr="00C458D1">
              <w:rPr>
                <w:b/>
                <w:bCs/>
                <w:sz w:val="16"/>
                <w:szCs w:val="16"/>
                <w:lang w:val="en-US"/>
              </w:rPr>
              <w:t xml:space="preserve">[System Messages and Signals for System-Initiated </w:t>
            </w:r>
            <w:proofErr w:type="spellStart"/>
            <w:r w:rsidRPr="00C458D1">
              <w:rPr>
                <w:b/>
                <w:bCs/>
                <w:sz w:val="16"/>
                <w:szCs w:val="16"/>
                <w:lang w:val="en-US"/>
              </w:rPr>
              <w:t>Manoeuvres</w:t>
            </w:r>
            <w:proofErr w:type="spellEnd"/>
            <w:r w:rsidRPr="00C458D1">
              <w:rPr>
                <w:b/>
                <w:bCs/>
                <w:sz w:val="16"/>
                <w:szCs w:val="16"/>
                <w:lang w:val="en-US"/>
              </w:rPr>
              <w:t xml:space="preserve"> whilst withholding HOR]</w:t>
            </w:r>
          </w:p>
        </w:tc>
        <w:tc>
          <w:tcPr>
            <w:tcW w:w="1642" w:type="pct"/>
            <w:shd w:val="clear" w:color="auto" w:fill="92D050"/>
            <w:tcMar>
              <w:top w:w="75" w:type="dxa"/>
              <w:left w:w="75" w:type="dxa"/>
              <w:bottom w:w="75" w:type="dxa"/>
              <w:right w:w="75" w:type="dxa"/>
            </w:tcMar>
          </w:tcPr>
          <w:p w14:paraId="67E69C86" w14:textId="54B42DDF" w:rsidR="00C049F2" w:rsidRPr="00C458D1" w:rsidRDefault="00C049F2" w:rsidP="00C049F2">
            <w:pPr>
              <w:pStyle w:val="NormalWeb"/>
              <w:rPr>
                <w:sz w:val="16"/>
                <w:szCs w:val="16"/>
                <w:lang w:val="en-US"/>
              </w:rPr>
            </w:pPr>
            <w:r w:rsidRPr="00C458D1">
              <w:rPr>
                <w:color w:val="EE0000"/>
                <w:sz w:val="16"/>
                <w:szCs w:val="16"/>
                <w:highlight w:val="green"/>
                <w:lang w:val="en-US"/>
              </w:rPr>
              <w:t>EME</w:t>
            </w:r>
            <w:r w:rsidRPr="00C458D1">
              <w:rPr>
                <w:color w:val="EE0000"/>
                <w:sz w:val="16"/>
                <w:szCs w:val="16"/>
                <w:lang w:val="en-US"/>
              </w:rPr>
              <w:br/>
              <w:t>Note: this paragraph was not in this document, but part of TF ADAS 42 03 as distributed.</w:t>
            </w:r>
          </w:p>
        </w:tc>
        <w:tc>
          <w:tcPr>
            <w:tcW w:w="1718" w:type="pct"/>
            <w:shd w:val="clear" w:color="auto" w:fill="92D050"/>
          </w:tcPr>
          <w:p w14:paraId="150FA337" w14:textId="57C04282" w:rsidR="00C049F2" w:rsidRPr="00B56690" w:rsidRDefault="001266B6" w:rsidP="00C049F2">
            <w:pPr>
              <w:rPr>
                <w:sz w:val="16"/>
                <w:szCs w:val="16"/>
                <w:highlight w:val="green"/>
              </w:rPr>
            </w:pPr>
            <w:r w:rsidRPr="00B56690">
              <w:rPr>
                <w:sz w:val="16"/>
                <w:szCs w:val="16"/>
              </w:rPr>
              <w:t>To be deleted</w:t>
            </w:r>
          </w:p>
        </w:tc>
      </w:tr>
      <w:tr w:rsidR="00B56690" w:rsidRPr="00C458D1" w14:paraId="788EA2E7" w14:textId="0D3696E2" w:rsidTr="000D1AC7">
        <w:trPr>
          <w:divId w:val="1045132979"/>
        </w:trPr>
        <w:tc>
          <w:tcPr>
            <w:tcW w:w="311" w:type="pct"/>
            <w:shd w:val="clear" w:color="auto" w:fill="92D050"/>
            <w:tcMar>
              <w:top w:w="75" w:type="dxa"/>
              <w:left w:w="75" w:type="dxa"/>
              <w:bottom w:w="75" w:type="dxa"/>
              <w:right w:w="75" w:type="dxa"/>
            </w:tcMar>
            <w:hideMark/>
          </w:tcPr>
          <w:p w14:paraId="3F2D67E5" w14:textId="77777777" w:rsidR="00C049F2" w:rsidRPr="00DC7A4D" w:rsidRDefault="00C049F2" w:rsidP="00C049F2">
            <w:pPr>
              <w:pStyle w:val="NormalWeb"/>
              <w:rPr>
                <w:sz w:val="16"/>
                <w:szCs w:val="16"/>
              </w:rPr>
            </w:pPr>
            <w:r w:rsidRPr="00DC7A4D">
              <w:rPr>
                <w:sz w:val="16"/>
                <w:szCs w:val="16"/>
              </w:rPr>
              <w:t>5.5.4.1.10.1</w:t>
            </w:r>
          </w:p>
        </w:tc>
        <w:tc>
          <w:tcPr>
            <w:tcW w:w="1329" w:type="pct"/>
            <w:shd w:val="clear" w:color="auto" w:fill="92D050"/>
            <w:tcMar>
              <w:top w:w="75" w:type="dxa"/>
              <w:left w:w="75" w:type="dxa"/>
              <w:bottom w:w="75" w:type="dxa"/>
              <w:right w:w="75" w:type="dxa"/>
            </w:tcMar>
            <w:hideMark/>
          </w:tcPr>
          <w:p w14:paraId="4BF794D5" w14:textId="77777777" w:rsidR="00C049F2" w:rsidRPr="00C458D1" w:rsidRDefault="00C049F2" w:rsidP="00C049F2">
            <w:pPr>
              <w:pStyle w:val="NormalWeb"/>
              <w:rPr>
                <w:strike/>
                <w:sz w:val="16"/>
                <w:szCs w:val="16"/>
                <w:lang w:val="en-US"/>
              </w:rPr>
            </w:pPr>
            <w:proofErr w:type="gramStart"/>
            <w:r w:rsidRPr="00C458D1">
              <w:rPr>
                <w:rStyle w:val="normaltextrun"/>
                <w:b/>
                <w:bCs/>
                <w:strike/>
                <w:color w:val="000000"/>
                <w:sz w:val="16"/>
                <w:szCs w:val="16"/>
                <w:lang w:val="en-US"/>
              </w:rPr>
              <w:t>[ The</w:t>
            </w:r>
            <w:proofErr w:type="gramEnd"/>
            <w:r w:rsidRPr="00C458D1">
              <w:rPr>
                <w:rStyle w:val="normaltextrun"/>
                <w:b/>
                <w:bCs/>
                <w:strike/>
                <w:color w:val="000000"/>
                <w:sz w:val="16"/>
                <w:szCs w:val="16"/>
                <w:lang w:val="en-US"/>
              </w:rPr>
              <w:t xml:space="preserve"> provisions 5.5.4.1.9. shall equally apply.</w:t>
            </w:r>
            <w:r w:rsidRPr="00C458D1">
              <w:rPr>
                <w:rStyle w:val="tabchar"/>
                <w:b/>
                <w:bCs/>
                <w:strike/>
                <w:color w:val="000000"/>
                <w:sz w:val="16"/>
                <w:szCs w:val="16"/>
                <w:lang w:val="en-US"/>
              </w:rPr>
              <w:t xml:space="preserve"> </w:t>
            </w:r>
            <w:r w:rsidRPr="00C458D1">
              <w:rPr>
                <w:rStyle w:val="normaltextrun"/>
                <w:b/>
                <w:bCs/>
                <w:strike/>
                <w:color w:val="000000"/>
                <w:sz w:val="16"/>
                <w:szCs w:val="16"/>
                <w:lang w:val="en-US"/>
              </w:rPr>
              <w:t xml:space="preserve">The </w:t>
            </w:r>
            <w:proofErr w:type="gramStart"/>
            <w:r w:rsidRPr="00C458D1">
              <w:rPr>
                <w:rStyle w:val="normaltextrun"/>
                <w:b/>
                <w:bCs/>
                <w:strike/>
                <w:color w:val="000000"/>
                <w:sz w:val="16"/>
                <w:szCs w:val="16"/>
                <w:lang w:val="en-US"/>
              </w:rPr>
              <w:t>system shall</w:t>
            </w:r>
            <w:proofErr w:type="gramEnd"/>
            <w:r w:rsidRPr="00C458D1">
              <w:rPr>
                <w:rStyle w:val="normaltextrun"/>
                <w:b/>
                <w:bCs/>
                <w:strike/>
                <w:color w:val="000000"/>
                <w:sz w:val="16"/>
                <w:szCs w:val="16"/>
                <w:lang w:val="en-US"/>
              </w:rPr>
              <w:t xml:space="preserve"> aim to provide information ahead of the initiation of a relevant intended manoeuvre with sufficient notice to allow the driver to comprehend the manoeuvre and the traffic situation, </w:t>
            </w:r>
            <w:proofErr w:type="gramStart"/>
            <w:r w:rsidRPr="00C458D1">
              <w:rPr>
                <w:rStyle w:val="normaltextrun"/>
                <w:b/>
                <w:bCs/>
                <w:strike/>
                <w:color w:val="000000"/>
                <w:sz w:val="16"/>
                <w:szCs w:val="16"/>
                <w:lang w:val="en-US"/>
              </w:rPr>
              <w:t>taking into account</w:t>
            </w:r>
            <w:proofErr w:type="gramEnd"/>
            <w:r w:rsidRPr="00C458D1">
              <w:rPr>
                <w:rStyle w:val="normaltextrun"/>
                <w:b/>
                <w:bCs/>
                <w:strike/>
                <w:color w:val="000000"/>
                <w:sz w:val="16"/>
                <w:szCs w:val="16"/>
                <w:lang w:val="en-US"/>
              </w:rPr>
              <w:t xml:space="preserve"> the complexity of the manoeuvre and amount of other road users present. This shall never be assumed to be less than 3 seconds, unless the manufacturer is able to demonstrate that controllability is ensured through specific strategies. If there is a risk of imminent collision or it would conflict with the information about an ongoing manoeuvre, the time may be </w:t>
            </w:r>
            <w:proofErr w:type="gramStart"/>
            <w:r w:rsidRPr="00C458D1">
              <w:rPr>
                <w:rStyle w:val="normaltextrun"/>
                <w:b/>
                <w:bCs/>
                <w:strike/>
                <w:color w:val="000000"/>
                <w:sz w:val="16"/>
                <w:szCs w:val="16"/>
                <w:lang w:val="en-US"/>
              </w:rPr>
              <w:t>reduced</w:t>
            </w:r>
            <w:proofErr w:type="gramEnd"/>
            <w:r w:rsidRPr="00C458D1">
              <w:rPr>
                <w:rStyle w:val="normaltextrun"/>
                <w:b/>
                <w:bCs/>
                <w:strike/>
                <w:color w:val="000000"/>
                <w:sz w:val="16"/>
                <w:szCs w:val="16"/>
                <w:lang w:val="en-US"/>
              </w:rPr>
              <w:t xml:space="preserve"> and system shall visually inform the driver as far in advance as possible. The manufacturer shall explain to the Type Approval Authority the timing at which this information is provided to ensure appropriate driver response and the modalities adopted to ensure drivers notice the information without undue delay.</w:t>
            </w:r>
            <w:r w:rsidRPr="00C458D1">
              <w:rPr>
                <w:rStyle w:val="eop"/>
                <w:b/>
                <w:bCs/>
                <w:strike/>
                <w:color w:val="000000"/>
                <w:sz w:val="16"/>
                <w:szCs w:val="16"/>
                <w:lang w:val="en-US"/>
              </w:rPr>
              <w:t xml:space="preserve"> ]</w:t>
            </w:r>
          </w:p>
        </w:tc>
        <w:tc>
          <w:tcPr>
            <w:tcW w:w="1642" w:type="pct"/>
            <w:shd w:val="clear" w:color="auto" w:fill="92D050"/>
            <w:tcMar>
              <w:top w:w="75" w:type="dxa"/>
              <w:left w:w="75" w:type="dxa"/>
              <w:bottom w:w="75" w:type="dxa"/>
              <w:right w:w="75" w:type="dxa"/>
            </w:tcMar>
            <w:hideMark/>
          </w:tcPr>
          <w:p w14:paraId="77132541" w14:textId="77777777" w:rsidR="00C049F2" w:rsidRPr="00C458D1" w:rsidRDefault="00C049F2" w:rsidP="00C049F2">
            <w:pPr>
              <w:pStyle w:val="NormalWeb"/>
              <w:rPr>
                <w:rStyle w:val="normaltextrun"/>
                <w:color w:val="000000"/>
                <w:sz w:val="16"/>
                <w:szCs w:val="16"/>
                <w:lang w:val="en-US"/>
              </w:rPr>
            </w:pPr>
            <w:r w:rsidRPr="00C458D1">
              <w:rPr>
                <w:rStyle w:val="normaltextrun"/>
                <w:color w:val="000000"/>
                <w:sz w:val="16"/>
                <w:szCs w:val="16"/>
                <w:highlight w:val="green"/>
                <w:lang w:val="en-US"/>
              </w:rPr>
              <w:t>EME:</w:t>
            </w:r>
          </w:p>
          <w:p w14:paraId="5F0FAAAA" w14:textId="3489253A" w:rsidR="00C049F2" w:rsidRPr="00C458D1" w:rsidRDefault="00C049F2" w:rsidP="00C049F2">
            <w:pPr>
              <w:pStyle w:val="NormalWeb"/>
              <w:rPr>
                <w:sz w:val="16"/>
                <w:szCs w:val="16"/>
                <w:lang w:val="en-US"/>
              </w:rPr>
            </w:pPr>
            <w:r w:rsidRPr="00C458D1">
              <w:rPr>
                <w:rStyle w:val="normaltextrun"/>
                <w:b/>
                <w:bCs/>
                <w:color w:val="000000"/>
                <w:sz w:val="16"/>
                <w:szCs w:val="16"/>
                <w:lang w:val="en-US"/>
              </w:rPr>
              <w:t>[The provisions 5.5.4.1.9. shall equally apply.</w:t>
            </w:r>
            <w:r w:rsidRPr="00C458D1">
              <w:rPr>
                <w:rStyle w:val="tabchar"/>
                <w:b/>
                <w:bCs/>
                <w:color w:val="000000"/>
                <w:sz w:val="16"/>
                <w:szCs w:val="16"/>
                <w:lang w:val="en-US"/>
              </w:rPr>
              <w:t xml:space="preserve"> </w:t>
            </w:r>
            <w:r w:rsidRPr="00C458D1">
              <w:rPr>
                <w:rStyle w:val="normaltextrun"/>
                <w:b/>
                <w:bCs/>
                <w:color w:val="000000"/>
                <w:sz w:val="16"/>
                <w:szCs w:val="16"/>
                <w:lang w:val="en-US"/>
              </w:rPr>
              <w:t xml:space="preserve">The </w:t>
            </w:r>
            <w:proofErr w:type="gramStart"/>
            <w:r w:rsidRPr="00C458D1">
              <w:rPr>
                <w:rStyle w:val="normaltextrun"/>
                <w:b/>
                <w:bCs/>
                <w:color w:val="000000"/>
                <w:sz w:val="16"/>
                <w:szCs w:val="16"/>
                <w:lang w:val="en-US"/>
              </w:rPr>
              <w:t>system shall</w:t>
            </w:r>
            <w:proofErr w:type="gramEnd"/>
            <w:r w:rsidRPr="00C458D1">
              <w:rPr>
                <w:rStyle w:val="normaltextrun"/>
                <w:b/>
                <w:bCs/>
                <w:color w:val="000000"/>
                <w:sz w:val="16"/>
                <w:szCs w:val="16"/>
                <w:lang w:val="en-US"/>
              </w:rPr>
              <w:t xml:space="preserve"> aim to provide information ahead of the initiation of a relevant intended manoeuvre with sufficient notice to allow the driver to comprehend the manoeuvre and the traffic situation, </w:t>
            </w:r>
            <w:proofErr w:type="gramStart"/>
            <w:r w:rsidRPr="00C458D1">
              <w:rPr>
                <w:rStyle w:val="normaltextrun"/>
                <w:b/>
                <w:bCs/>
                <w:strike/>
                <w:color w:val="000000"/>
                <w:sz w:val="16"/>
                <w:szCs w:val="16"/>
                <w:highlight w:val="yellow"/>
                <w:lang w:val="en-US"/>
              </w:rPr>
              <w:t>taking into account</w:t>
            </w:r>
            <w:proofErr w:type="gramEnd"/>
            <w:r w:rsidRPr="00C458D1">
              <w:rPr>
                <w:rStyle w:val="normaltextrun"/>
                <w:b/>
                <w:bCs/>
                <w:strike/>
                <w:color w:val="000000"/>
                <w:sz w:val="16"/>
                <w:szCs w:val="16"/>
                <w:highlight w:val="yellow"/>
                <w:lang w:val="en-US"/>
              </w:rPr>
              <w:t xml:space="preserve"> the complexity of the manoeuvre and amount of other road users present. </w:t>
            </w:r>
            <w:r w:rsidRPr="00C458D1">
              <w:rPr>
                <w:rStyle w:val="Strong"/>
                <w:b w:val="0"/>
                <w:bCs w:val="0"/>
                <w:strike/>
                <w:color w:val="000000"/>
                <w:sz w:val="16"/>
                <w:szCs w:val="16"/>
                <w:highlight w:val="yellow"/>
                <w:lang w:val="en-US"/>
              </w:rPr>
              <w:t>This shall never be assumed to be less than 3 seconds, unless the manufacturer is able to demonstrate that controllability is ensured through specific strategies.</w:t>
            </w:r>
            <w:r w:rsidRPr="00C458D1">
              <w:rPr>
                <w:rStyle w:val="Strong"/>
                <w:b w:val="0"/>
                <w:bCs w:val="0"/>
                <w:strike/>
                <w:color w:val="000000"/>
                <w:sz w:val="16"/>
                <w:szCs w:val="16"/>
                <w:lang w:val="en-US"/>
              </w:rPr>
              <w:t xml:space="preserve"> </w:t>
            </w:r>
            <w:r w:rsidRPr="00C458D1">
              <w:rPr>
                <w:rStyle w:val="normaltextrun"/>
                <w:b/>
                <w:bCs/>
                <w:color w:val="000000"/>
                <w:sz w:val="16"/>
                <w:szCs w:val="16"/>
                <w:lang w:val="en-US"/>
              </w:rPr>
              <w:t xml:space="preserve">If there is a risk of </w:t>
            </w:r>
            <w:r w:rsidRPr="00C458D1">
              <w:rPr>
                <w:rStyle w:val="normaltextrun"/>
                <w:b/>
                <w:bCs/>
                <w:strike/>
                <w:color w:val="000000"/>
                <w:sz w:val="16"/>
                <w:szCs w:val="16"/>
                <w:highlight w:val="yellow"/>
                <w:lang w:val="en-US"/>
              </w:rPr>
              <w:t>imminent</w:t>
            </w:r>
            <w:r w:rsidRPr="00C458D1">
              <w:rPr>
                <w:rStyle w:val="normaltextrun"/>
                <w:b/>
                <w:bCs/>
                <w:color w:val="000000"/>
                <w:sz w:val="16"/>
                <w:szCs w:val="16"/>
                <w:lang w:val="en-US"/>
              </w:rPr>
              <w:t xml:space="preserve"> collision or it would conflict with the information about an ongoing manoeuvre, the time may be </w:t>
            </w:r>
            <w:proofErr w:type="gramStart"/>
            <w:r w:rsidRPr="00C458D1">
              <w:rPr>
                <w:rStyle w:val="normaltextrun"/>
                <w:b/>
                <w:bCs/>
                <w:color w:val="000000"/>
                <w:sz w:val="16"/>
                <w:szCs w:val="16"/>
                <w:lang w:val="en-US"/>
              </w:rPr>
              <w:t>reduced</w:t>
            </w:r>
            <w:proofErr w:type="gramEnd"/>
            <w:r w:rsidRPr="00C458D1">
              <w:rPr>
                <w:rStyle w:val="normaltextrun"/>
                <w:b/>
                <w:bCs/>
                <w:color w:val="000000"/>
                <w:sz w:val="16"/>
                <w:szCs w:val="16"/>
                <w:lang w:val="en-US"/>
              </w:rPr>
              <w:t xml:space="preserve"> and system shall visually inform the driver as far in advance as possible. </w:t>
            </w:r>
            <w:r w:rsidRPr="00C458D1">
              <w:rPr>
                <w:rStyle w:val="Strong"/>
                <w:color w:val="000000"/>
                <w:sz w:val="16"/>
                <w:szCs w:val="16"/>
                <w:lang w:val="en-US"/>
              </w:rPr>
              <w:t xml:space="preserve">The manufacturer shall explain to the Type Approval Authority the </w:t>
            </w:r>
            <w:r w:rsidRPr="00C458D1">
              <w:rPr>
                <w:rStyle w:val="Strong"/>
                <w:strike/>
                <w:color w:val="000000"/>
                <w:sz w:val="16"/>
                <w:szCs w:val="16"/>
                <w:highlight w:val="yellow"/>
                <w:lang w:val="en-US"/>
              </w:rPr>
              <w:t>timing at which this information is provided</w:t>
            </w:r>
            <w:r w:rsidRPr="00C458D1">
              <w:rPr>
                <w:rStyle w:val="Strong"/>
                <w:color w:val="000000"/>
                <w:sz w:val="16"/>
                <w:szCs w:val="16"/>
                <w:lang w:val="en-US"/>
              </w:rPr>
              <w:t xml:space="preserve"> </w:t>
            </w:r>
            <w:r w:rsidRPr="00C458D1">
              <w:rPr>
                <w:rStyle w:val="Strong"/>
                <w:color w:val="000000"/>
                <w:sz w:val="16"/>
                <w:szCs w:val="16"/>
                <w:highlight w:val="yellow"/>
                <w:lang w:val="en-US"/>
              </w:rPr>
              <w:t>design concept</w:t>
            </w:r>
            <w:r w:rsidRPr="00C458D1">
              <w:rPr>
                <w:rStyle w:val="Strong"/>
                <w:color w:val="000000"/>
                <w:sz w:val="16"/>
                <w:szCs w:val="16"/>
                <w:lang w:val="en-US"/>
              </w:rPr>
              <w:t xml:space="preserve"> to </w:t>
            </w:r>
            <w:r w:rsidRPr="00C458D1">
              <w:rPr>
                <w:rStyle w:val="Strong"/>
                <w:strike/>
                <w:color w:val="000000"/>
                <w:sz w:val="16"/>
                <w:szCs w:val="16"/>
                <w:highlight w:val="yellow"/>
                <w:lang w:val="en-US"/>
              </w:rPr>
              <w:t>ensure</w:t>
            </w:r>
            <w:r w:rsidRPr="00C458D1">
              <w:rPr>
                <w:rStyle w:val="Strong"/>
                <w:color w:val="000000"/>
                <w:sz w:val="16"/>
                <w:szCs w:val="16"/>
                <w:highlight w:val="yellow"/>
                <w:lang w:val="en-US"/>
              </w:rPr>
              <w:t xml:space="preserve"> enable</w:t>
            </w:r>
            <w:r w:rsidRPr="00C458D1">
              <w:rPr>
                <w:rStyle w:val="Strong"/>
                <w:color w:val="000000"/>
                <w:sz w:val="16"/>
                <w:szCs w:val="16"/>
                <w:lang w:val="en-US"/>
              </w:rPr>
              <w:t xml:space="preserve"> appropriate driver response and the modalities adopted to ensure drivers notice the information without undue delay.]</w:t>
            </w:r>
            <w:r w:rsidRPr="00C458D1">
              <w:rPr>
                <w:rStyle w:val="normaltextrun"/>
                <w:color w:val="000000"/>
                <w:sz w:val="16"/>
                <w:szCs w:val="16"/>
                <w:lang w:val="en-US"/>
              </w:rPr>
              <w:t> </w:t>
            </w:r>
          </w:p>
          <w:p w14:paraId="2FFC611C" w14:textId="258449CB" w:rsidR="00C049F2" w:rsidRPr="00C458D1" w:rsidRDefault="00C049F2" w:rsidP="00C049F2">
            <w:pPr>
              <w:pStyle w:val="NormalWeb"/>
              <w:rPr>
                <w:sz w:val="16"/>
                <w:szCs w:val="16"/>
              </w:rPr>
            </w:pPr>
            <w:r w:rsidRPr="00C458D1">
              <w:rPr>
                <w:sz w:val="16"/>
                <w:szCs w:val="16"/>
                <w:highlight w:val="green"/>
                <w:lang w:val="en-US"/>
              </w:rPr>
              <w:t>JRC:</w:t>
            </w:r>
            <w:r w:rsidRPr="00C458D1">
              <w:rPr>
                <w:sz w:val="16"/>
                <w:szCs w:val="16"/>
                <w:lang w:val="en-US"/>
              </w:rPr>
              <w:br/>
            </w:r>
            <w:r w:rsidRPr="00C458D1">
              <w:rPr>
                <w:sz w:val="16"/>
                <w:szCs w:val="16"/>
              </w:rPr>
              <w:t>Move under 5.5.4.1.9.2 and merge.</w:t>
            </w:r>
          </w:p>
          <w:p w14:paraId="547BCFE9" w14:textId="77777777" w:rsidR="00C049F2" w:rsidRPr="00C458D1" w:rsidRDefault="00C049F2" w:rsidP="00C049F2">
            <w:pPr>
              <w:pStyle w:val="NormalWeb"/>
              <w:rPr>
                <w:sz w:val="16"/>
                <w:szCs w:val="16"/>
              </w:rPr>
            </w:pPr>
            <w:r w:rsidRPr="00C458D1">
              <w:rPr>
                <w:rStyle w:val="Strong"/>
                <w:sz w:val="16"/>
                <w:szCs w:val="16"/>
              </w:rPr>
              <w:t>New 5.5.4.1.9.2.:</w:t>
            </w:r>
          </w:p>
          <w:p w14:paraId="2CE4117D" w14:textId="77777777" w:rsidR="00C049F2" w:rsidRPr="00C458D1" w:rsidRDefault="00C049F2" w:rsidP="00C049F2">
            <w:pPr>
              <w:pStyle w:val="NormalWeb"/>
              <w:rPr>
                <w:sz w:val="16"/>
                <w:szCs w:val="16"/>
              </w:rPr>
            </w:pPr>
            <w:r w:rsidRPr="00C458D1">
              <w:rPr>
                <w:sz w:val="16"/>
                <w:szCs w:val="16"/>
              </w:rPr>
              <w:t xml:space="preserve">The system shall aim to provide information ahead of the initiation of a relevant intended manoeuvre with sufficient notice to allow the driver to comprehend the manoeuvre and the traffic situation, </w:t>
            </w:r>
            <w:proofErr w:type="gramStart"/>
            <w:r w:rsidRPr="00C458D1">
              <w:rPr>
                <w:sz w:val="16"/>
                <w:szCs w:val="16"/>
              </w:rPr>
              <w:t>taking into account</w:t>
            </w:r>
            <w:proofErr w:type="gramEnd"/>
            <w:r w:rsidRPr="00C458D1">
              <w:rPr>
                <w:sz w:val="16"/>
                <w:szCs w:val="16"/>
              </w:rPr>
              <w:t xml:space="preserve"> the complexity of the manoeuvre and amount of other road users present. </w:t>
            </w:r>
            <w:r w:rsidRPr="00C458D1">
              <w:rPr>
                <w:rStyle w:val="Strong"/>
                <w:sz w:val="16"/>
                <w:szCs w:val="16"/>
              </w:rPr>
              <w:t xml:space="preserve">[This shall never be assumed to be less than [3] seconds, unless the manufacturer is able to demonstrate that controllability is ensured through specific strategies.] </w:t>
            </w:r>
            <w:r w:rsidRPr="00C458D1">
              <w:rPr>
                <w:sz w:val="16"/>
                <w:szCs w:val="16"/>
              </w:rPr>
              <w:t xml:space="preserve">If there is a risk of imminent collision or it would conflict with the information about an ongoing manoeuvre, the time may be </w:t>
            </w:r>
            <w:proofErr w:type="gramStart"/>
            <w:r w:rsidRPr="00C458D1">
              <w:rPr>
                <w:sz w:val="16"/>
                <w:szCs w:val="16"/>
              </w:rPr>
              <w:t>reduced</w:t>
            </w:r>
            <w:proofErr w:type="gramEnd"/>
            <w:r w:rsidRPr="00C458D1">
              <w:rPr>
                <w:sz w:val="16"/>
                <w:szCs w:val="16"/>
              </w:rPr>
              <w:t xml:space="preserve"> and system shall visually inform the driver as far in advance as possible. </w:t>
            </w:r>
            <w:r w:rsidRPr="00C458D1">
              <w:rPr>
                <w:rStyle w:val="Strong"/>
                <w:sz w:val="16"/>
                <w:szCs w:val="16"/>
              </w:rPr>
              <w:t xml:space="preserve">[The manufacturer shall explain to the Type Approval Authority the timing at which this information is </w:t>
            </w:r>
            <w:r w:rsidRPr="00C458D1">
              <w:rPr>
                <w:rStyle w:val="Strong"/>
                <w:sz w:val="16"/>
                <w:szCs w:val="16"/>
              </w:rPr>
              <w:lastRenderedPageBreak/>
              <w:t>provided to ensure appropriate driver response and the modalities adopted to ensure drivers notice the information without undue delay.]</w:t>
            </w:r>
          </w:p>
          <w:p w14:paraId="6FA5D876" w14:textId="77777777" w:rsidR="00C049F2" w:rsidRPr="00C458D1" w:rsidRDefault="00C049F2" w:rsidP="00C049F2">
            <w:pPr>
              <w:pStyle w:val="NormalWeb"/>
              <w:rPr>
                <w:sz w:val="16"/>
                <w:szCs w:val="16"/>
              </w:rPr>
            </w:pPr>
            <w:r w:rsidRPr="00C458D1">
              <w:rPr>
                <w:sz w:val="16"/>
                <w:szCs w:val="16"/>
              </w:rPr>
              <w:t>New 5.5.4.1.10.1:</w:t>
            </w:r>
          </w:p>
          <w:p w14:paraId="486E1264" w14:textId="77777777" w:rsidR="00C049F2" w:rsidRPr="00C458D1" w:rsidRDefault="00C049F2" w:rsidP="00C049F2">
            <w:pPr>
              <w:pStyle w:val="NormalWeb"/>
              <w:rPr>
                <w:sz w:val="16"/>
                <w:szCs w:val="16"/>
              </w:rPr>
            </w:pPr>
            <w:r w:rsidRPr="00C458D1">
              <w:rPr>
                <w:rStyle w:val="normaltextrun"/>
                <w:b/>
                <w:bCs/>
                <w:sz w:val="16"/>
                <w:szCs w:val="16"/>
              </w:rPr>
              <w:t>The provisions 5.5.4.1.9. shall equally apply.</w:t>
            </w:r>
          </w:p>
          <w:p w14:paraId="3AB000E1" w14:textId="77777777" w:rsidR="00C049F2" w:rsidRPr="00C458D1" w:rsidRDefault="00C049F2" w:rsidP="00C049F2">
            <w:pPr>
              <w:rPr>
                <w:sz w:val="16"/>
                <w:szCs w:val="16"/>
                <w:lang w:val="en-US"/>
              </w:rPr>
            </w:pPr>
            <w:r w:rsidRPr="00C458D1">
              <w:rPr>
                <w:sz w:val="16"/>
                <w:szCs w:val="16"/>
              </w:rPr>
              <w:t>Or delate 5.5.4.1.10.1.</w:t>
            </w:r>
            <w:r w:rsidRPr="00C458D1">
              <w:rPr>
                <w:sz w:val="16"/>
                <w:szCs w:val="16"/>
                <w:lang w:val="en-US"/>
              </w:rPr>
              <w:br/>
            </w:r>
          </w:p>
          <w:p w14:paraId="577B059A" w14:textId="77777777" w:rsidR="004B51AC" w:rsidRPr="00C458D1" w:rsidRDefault="00C049F2" w:rsidP="00C049F2">
            <w:pPr>
              <w:rPr>
                <w:sz w:val="16"/>
                <w:szCs w:val="16"/>
                <w:lang w:val="en-US"/>
              </w:rPr>
            </w:pPr>
            <w:r w:rsidRPr="00C458D1">
              <w:rPr>
                <w:sz w:val="16"/>
                <w:szCs w:val="16"/>
                <w:highlight w:val="green"/>
                <w:lang w:val="en-US"/>
              </w:rPr>
              <w:t>UK:</w:t>
            </w:r>
            <w:r w:rsidRPr="00C458D1">
              <w:rPr>
                <w:sz w:val="16"/>
                <w:szCs w:val="16"/>
                <w:lang w:val="en-US"/>
              </w:rPr>
              <w:t xml:space="preserve"> </w:t>
            </w:r>
          </w:p>
          <w:p w14:paraId="06D9E017" w14:textId="77777777" w:rsidR="00C049F2" w:rsidRPr="00C458D1" w:rsidRDefault="00C049F2" w:rsidP="00C049F2">
            <w:pPr>
              <w:rPr>
                <w:sz w:val="16"/>
                <w:szCs w:val="16"/>
              </w:rPr>
            </w:pPr>
            <w:r w:rsidRPr="00C458D1">
              <w:rPr>
                <w:sz w:val="16"/>
                <w:szCs w:val="16"/>
                <w:lang w:val="en-US"/>
              </w:rPr>
              <w:t>D</w:t>
            </w:r>
            <w:proofErr w:type="spellStart"/>
            <w:r w:rsidRPr="00C458D1">
              <w:rPr>
                <w:sz w:val="16"/>
                <w:szCs w:val="16"/>
              </w:rPr>
              <w:t>elete</w:t>
            </w:r>
            <w:proofErr w:type="spellEnd"/>
            <w:r w:rsidRPr="00C458D1">
              <w:rPr>
                <w:sz w:val="16"/>
                <w:szCs w:val="16"/>
              </w:rPr>
              <w:t xml:space="preserve"> the whole provision, it is the same wording as 5.5.4.1.9. and this provision would apply to SIM whilst withholding HORs anyway</w:t>
            </w:r>
          </w:p>
          <w:p w14:paraId="30DC4F58" w14:textId="77777777" w:rsidR="004B51AC" w:rsidRPr="00C458D1" w:rsidRDefault="004B51AC" w:rsidP="00C049F2">
            <w:pPr>
              <w:rPr>
                <w:sz w:val="16"/>
                <w:szCs w:val="16"/>
                <w:lang w:val="en-US"/>
              </w:rPr>
            </w:pPr>
          </w:p>
          <w:p w14:paraId="741584A5" w14:textId="0EDCBF35" w:rsidR="004B51AC" w:rsidRPr="00C458D1" w:rsidRDefault="004B51AC" w:rsidP="00C049F2">
            <w:pPr>
              <w:rPr>
                <w:sz w:val="16"/>
                <w:szCs w:val="16"/>
                <w:lang w:val="en-US"/>
              </w:rPr>
            </w:pPr>
            <w:r w:rsidRPr="00C458D1">
              <w:rPr>
                <w:sz w:val="16"/>
                <w:szCs w:val="16"/>
                <w:highlight w:val="green"/>
              </w:rPr>
              <w:t>Japan</w:t>
            </w:r>
            <w:r w:rsidRPr="00C458D1">
              <w:rPr>
                <w:sz w:val="16"/>
                <w:szCs w:val="16"/>
              </w:rPr>
              <w:br/>
              <w:t>These requirements are duplicated with 5.5.4.1.</w:t>
            </w:r>
            <w:proofErr w:type="gramStart"/>
            <w:r w:rsidRPr="00C458D1">
              <w:rPr>
                <w:sz w:val="16"/>
                <w:szCs w:val="16"/>
              </w:rPr>
              <w:t>9.2..</w:t>
            </w:r>
            <w:proofErr w:type="gramEnd"/>
            <w:r w:rsidRPr="00C458D1">
              <w:rPr>
                <w:sz w:val="16"/>
                <w:szCs w:val="16"/>
              </w:rPr>
              <w:t xml:space="preserve"> In this paragraph, the requirement “The provisions 5.5.4.1.9. shall equally apply.” seems sufficient.</w:t>
            </w:r>
          </w:p>
        </w:tc>
        <w:tc>
          <w:tcPr>
            <w:tcW w:w="1718" w:type="pct"/>
            <w:shd w:val="clear" w:color="auto" w:fill="92D050"/>
          </w:tcPr>
          <w:p w14:paraId="09C107A4" w14:textId="23E64DF2" w:rsidR="00C049F2" w:rsidRPr="00C458D1" w:rsidRDefault="001266B6" w:rsidP="00C049F2">
            <w:pPr>
              <w:rPr>
                <w:sz w:val="16"/>
                <w:szCs w:val="16"/>
                <w:highlight w:val="green"/>
                <w:lang w:val="en-US"/>
              </w:rPr>
            </w:pPr>
            <w:r w:rsidRPr="00C458D1">
              <w:rPr>
                <w:sz w:val="16"/>
                <w:szCs w:val="16"/>
                <w:lang w:val="en-US"/>
              </w:rPr>
              <w:lastRenderedPageBreak/>
              <w:t>To be deleted</w:t>
            </w:r>
          </w:p>
        </w:tc>
      </w:tr>
      <w:tr w:rsidR="00B56690" w:rsidRPr="00C458D1" w14:paraId="7B73FBEC" w14:textId="7CD3FF6C" w:rsidTr="000D1AC7">
        <w:trPr>
          <w:divId w:val="1045132979"/>
        </w:trPr>
        <w:tc>
          <w:tcPr>
            <w:tcW w:w="311" w:type="pct"/>
            <w:shd w:val="clear" w:color="auto" w:fill="92D050"/>
            <w:tcMar>
              <w:top w:w="75" w:type="dxa"/>
              <w:left w:w="75" w:type="dxa"/>
              <w:bottom w:w="75" w:type="dxa"/>
              <w:right w:w="75" w:type="dxa"/>
            </w:tcMar>
            <w:hideMark/>
          </w:tcPr>
          <w:p w14:paraId="130C6697" w14:textId="77777777" w:rsidR="00C049F2" w:rsidRPr="00DC7A4D" w:rsidRDefault="00C049F2" w:rsidP="00C049F2">
            <w:pPr>
              <w:pStyle w:val="NormalWeb"/>
              <w:rPr>
                <w:sz w:val="16"/>
                <w:szCs w:val="16"/>
              </w:rPr>
            </w:pPr>
            <w:r w:rsidRPr="00DC7A4D">
              <w:rPr>
                <w:sz w:val="16"/>
                <w:szCs w:val="16"/>
              </w:rPr>
              <w:lastRenderedPageBreak/>
              <w:t>XXXX</w:t>
            </w:r>
          </w:p>
        </w:tc>
        <w:tc>
          <w:tcPr>
            <w:tcW w:w="1329" w:type="pct"/>
            <w:shd w:val="clear" w:color="auto" w:fill="92D050"/>
            <w:tcMar>
              <w:top w:w="75" w:type="dxa"/>
              <w:left w:w="75" w:type="dxa"/>
              <w:bottom w:w="75" w:type="dxa"/>
              <w:right w:w="75" w:type="dxa"/>
            </w:tcMar>
            <w:hideMark/>
          </w:tcPr>
          <w:p w14:paraId="5DC86D45" w14:textId="40109F9A" w:rsidR="00C049F2" w:rsidRPr="00C458D1" w:rsidRDefault="00C049F2" w:rsidP="00C049F2">
            <w:pPr>
              <w:pStyle w:val="NormalWeb"/>
              <w:rPr>
                <w:sz w:val="16"/>
                <w:szCs w:val="16"/>
                <w:lang w:val="en-US"/>
              </w:rPr>
            </w:pPr>
            <w:r w:rsidRPr="00C458D1">
              <w:rPr>
                <w:rStyle w:val="Strong"/>
                <w:sz w:val="16"/>
                <w:szCs w:val="16"/>
                <w:lang w:val="en-US"/>
              </w:rPr>
              <w:t>[Role reminders (RR) The system may issue reminders to foster the development of a correct mental model of the system. Reminders have no penalty implications as it is described in 5.5.4.2.8. (prolonged driver disengagement)</w:t>
            </w:r>
            <w:r w:rsidRPr="00C458D1">
              <w:rPr>
                <w:sz w:val="16"/>
                <w:szCs w:val="16"/>
                <w:lang w:val="en-US"/>
              </w:rPr>
              <w:t> </w:t>
            </w:r>
          </w:p>
          <w:p w14:paraId="6D14D5AB" w14:textId="77777777" w:rsidR="00C049F2" w:rsidRPr="00C458D1" w:rsidRDefault="00C049F2" w:rsidP="00C049F2">
            <w:pPr>
              <w:pStyle w:val="NormalWeb"/>
              <w:rPr>
                <w:sz w:val="16"/>
                <w:szCs w:val="16"/>
                <w:lang w:val="en-US"/>
              </w:rPr>
            </w:pPr>
            <w:r w:rsidRPr="00C458D1">
              <w:rPr>
                <w:rStyle w:val="Strong"/>
                <w:sz w:val="16"/>
                <w:szCs w:val="16"/>
                <w:lang w:val="en-US"/>
              </w:rPr>
              <w:t xml:space="preserve">A RR shall be a continual visual information in combination with at least one other modality which </w:t>
            </w:r>
            <w:proofErr w:type="gramStart"/>
            <w:r w:rsidRPr="00C458D1">
              <w:rPr>
                <w:rStyle w:val="Strong"/>
                <w:sz w:val="16"/>
                <w:szCs w:val="16"/>
                <w:lang w:val="en-US"/>
              </w:rPr>
              <w:t>are</w:t>
            </w:r>
            <w:proofErr w:type="gramEnd"/>
            <w:r w:rsidRPr="00C458D1">
              <w:rPr>
                <w:rStyle w:val="Strong"/>
                <w:sz w:val="16"/>
                <w:szCs w:val="16"/>
                <w:lang w:val="en-US"/>
              </w:rPr>
              <w:t xml:space="preserve"> clear and easily perceptible, unless it can be ensured that the driver has observed the visual information. The visual information shall clearly inform drivers about their responsibilities while DCAS is “active”.</w:t>
            </w:r>
          </w:p>
          <w:p w14:paraId="5355E6A6" w14:textId="77777777" w:rsidR="00C049F2" w:rsidRPr="00C458D1" w:rsidRDefault="00C049F2" w:rsidP="00C049F2">
            <w:pPr>
              <w:pStyle w:val="NormalWeb"/>
              <w:rPr>
                <w:sz w:val="16"/>
                <w:szCs w:val="16"/>
                <w:lang w:val="en-US"/>
              </w:rPr>
            </w:pPr>
            <w:r w:rsidRPr="00C458D1">
              <w:rPr>
                <w:rStyle w:val="Strong"/>
                <w:sz w:val="16"/>
                <w:szCs w:val="16"/>
                <w:lang w:val="en-US"/>
              </w:rPr>
              <w:t>A RR shall, as a minimum, be provided at the activation of the DCAS function</w:t>
            </w:r>
            <w:proofErr w:type="gramStart"/>
            <w:r w:rsidRPr="00C458D1">
              <w:rPr>
                <w:rStyle w:val="Strong"/>
                <w:sz w:val="16"/>
                <w:szCs w:val="16"/>
                <w:lang w:val="en-US"/>
              </w:rPr>
              <w:t>.</w:t>
            </w:r>
            <w:r w:rsidRPr="00C458D1">
              <w:rPr>
                <w:rStyle w:val="Strong"/>
                <w:b w:val="0"/>
                <w:bCs w:val="0"/>
                <w:sz w:val="16"/>
                <w:szCs w:val="16"/>
                <w:lang w:val="en-US"/>
              </w:rPr>
              <w:t xml:space="preserve"> ]</w:t>
            </w:r>
            <w:proofErr w:type="gramEnd"/>
          </w:p>
          <w:p w14:paraId="217E4CF1" w14:textId="77777777" w:rsidR="00C049F2" w:rsidRPr="00C458D1" w:rsidRDefault="00C049F2" w:rsidP="00C049F2">
            <w:pPr>
              <w:pStyle w:val="NormalWeb"/>
              <w:rPr>
                <w:sz w:val="16"/>
                <w:szCs w:val="16"/>
                <w:lang w:val="en-US"/>
              </w:rPr>
            </w:pPr>
            <w:r w:rsidRPr="00C458D1">
              <w:rPr>
                <w:rStyle w:val="Strong"/>
                <w:color w:val="000000"/>
                <w:sz w:val="16"/>
                <w:szCs w:val="16"/>
                <w:lang w:val="en-US"/>
              </w:rPr>
              <w:t> </w:t>
            </w:r>
          </w:p>
        </w:tc>
        <w:tc>
          <w:tcPr>
            <w:tcW w:w="1642" w:type="pct"/>
            <w:shd w:val="clear" w:color="auto" w:fill="92D050"/>
            <w:tcMar>
              <w:top w:w="75" w:type="dxa"/>
              <w:left w:w="75" w:type="dxa"/>
              <w:bottom w:w="75" w:type="dxa"/>
              <w:right w:w="75" w:type="dxa"/>
            </w:tcMar>
            <w:hideMark/>
          </w:tcPr>
          <w:p w14:paraId="031DD62C" w14:textId="77777777" w:rsidR="00C049F2" w:rsidRPr="00C458D1" w:rsidRDefault="00C049F2" w:rsidP="00C049F2">
            <w:pPr>
              <w:rPr>
                <w:sz w:val="16"/>
                <w:szCs w:val="16"/>
                <w:lang w:val="en-US"/>
              </w:rPr>
            </w:pPr>
            <w:r w:rsidRPr="00C458D1">
              <w:rPr>
                <w:sz w:val="16"/>
                <w:szCs w:val="16"/>
                <w:highlight w:val="green"/>
                <w:lang w:val="en-US"/>
              </w:rPr>
              <w:t>EME:</w:t>
            </w:r>
          </w:p>
          <w:p w14:paraId="2AAE0C29" w14:textId="77777777" w:rsidR="00C049F2" w:rsidRPr="00C458D1" w:rsidRDefault="00C049F2" w:rsidP="00C049F2">
            <w:pPr>
              <w:pStyle w:val="NormalWeb"/>
              <w:rPr>
                <w:strike/>
                <w:sz w:val="16"/>
                <w:szCs w:val="16"/>
                <w:highlight w:val="yellow"/>
                <w:lang w:val="en-US"/>
              </w:rPr>
            </w:pPr>
            <w:r w:rsidRPr="00C458D1">
              <w:rPr>
                <w:rStyle w:val="Strong"/>
                <w:strike/>
                <w:sz w:val="16"/>
                <w:szCs w:val="16"/>
                <w:highlight w:val="yellow"/>
                <w:lang w:val="en-US"/>
              </w:rPr>
              <w:t>[Role reminders (RR) The system may issue reminders to foster the development of a correct mental model of the system. Reminders have no penalty implications as it is described in 5.5.4.2.8. (prolonged driver disengagement)</w:t>
            </w:r>
            <w:r w:rsidRPr="00C458D1">
              <w:rPr>
                <w:strike/>
                <w:sz w:val="16"/>
                <w:szCs w:val="16"/>
                <w:highlight w:val="yellow"/>
                <w:lang w:val="en-US"/>
              </w:rPr>
              <w:t> </w:t>
            </w:r>
          </w:p>
          <w:p w14:paraId="721540E2" w14:textId="77777777" w:rsidR="00C049F2" w:rsidRPr="00C458D1" w:rsidRDefault="00C049F2" w:rsidP="00C049F2">
            <w:pPr>
              <w:pStyle w:val="NormalWeb"/>
              <w:rPr>
                <w:strike/>
                <w:sz w:val="16"/>
                <w:szCs w:val="16"/>
                <w:highlight w:val="yellow"/>
                <w:lang w:val="en-US"/>
              </w:rPr>
            </w:pPr>
            <w:r w:rsidRPr="00C458D1">
              <w:rPr>
                <w:rStyle w:val="Strong"/>
                <w:strike/>
                <w:sz w:val="16"/>
                <w:szCs w:val="16"/>
                <w:highlight w:val="yellow"/>
                <w:lang w:val="en-US"/>
              </w:rPr>
              <w:t xml:space="preserve">A RR shall be a continual visual information in combination with at least one other modality which </w:t>
            </w:r>
            <w:proofErr w:type="gramStart"/>
            <w:r w:rsidRPr="00C458D1">
              <w:rPr>
                <w:rStyle w:val="Strong"/>
                <w:strike/>
                <w:sz w:val="16"/>
                <w:szCs w:val="16"/>
                <w:highlight w:val="yellow"/>
                <w:lang w:val="en-US"/>
              </w:rPr>
              <w:t>are</w:t>
            </w:r>
            <w:proofErr w:type="gramEnd"/>
            <w:r w:rsidRPr="00C458D1">
              <w:rPr>
                <w:rStyle w:val="Strong"/>
                <w:strike/>
                <w:sz w:val="16"/>
                <w:szCs w:val="16"/>
                <w:highlight w:val="yellow"/>
                <w:lang w:val="en-US"/>
              </w:rPr>
              <w:t xml:space="preserve"> clear and easily perceptible, unless it can be ensured that the driver has observed the visual information. The visual information shall clearly inform drivers about their responsibilities while DCAS is “active”.</w:t>
            </w:r>
          </w:p>
          <w:p w14:paraId="2EAB77C0" w14:textId="34671397" w:rsidR="00C049F2" w:rsidRPr="00C458D1" w:rsidRDefault="00C049F2" w:rsidP="00C049F2">
            <w:pPr>
              <w:pStyle w:val="NormalWeb"/>
              <w:rPr>
                <w:rStyle w:val="Strong"/>
                <w:sz w:val="16"/>
                <w:szCs w:val="16"/>
              </w:rPr>
            </w:pPr>
            <w:r w:rsidRPr="00C458D1">
              <w:rPr>
                <w:rStyle w:val="Strong"/>
                <w:strike/>
                <w:sz w:val="16"/>
                <w:szCs w:val="16"/>
                <w:highlight w:val="yellow"/>
                <w:lang w:val="en-US"/>
              </w:rPr>
              <w:t>A RR shall, as a minimum, be provided at the activation of the DCAS function.</w:t>
            </w:r>
            <w:r w:rsidRPr="00C458D1">
              <w:rPr>
                <w:rStyle w:val="Strong"/>
                <w:b w:val="0"/>
                <w:bCs w:val="0"/>
                <w:strike/>
                <w:sz w:val="16"/>
                <w:szCs w:val="16"/>
                <w:highlight w:val="yellow"/>
                <w:lang w:val="en-US"/>
              </w:rPr>
              <w:t>]</w:t>
            </w:r>
          </w:p>
          <w:p w14:paraId="7C302A18" w14:textId="681953A9" w:rsidR="00C049F2" w:rsidRPr="00C458D1" w:rsidRDefault="00C049F2" w:rsidP="00C049F2">
            <w:pPr>
              <w:pStyle w:val="NormalWeb"/>
              <w:rPr>
                <w:sz w:val="16"/>
                <w:szCs w:val="16"/>
              </w:rPr>
            </w:pPr>
            <w:r w:rsidRPr="00C458D1">
              <w:rPr>
                <w:rStyle w:val="Strong"/>
                <w:sz w:val="16"/>
                <w:szCs w:val="16"/>
                <w:highlight w:val="green"/>
              </w:rPr>
              <w:t>JRC:</w:t>
            </w:r>
            <w:r w:rsidRPr="00C458D1">
              <w:rPr>
                <w:rStyle w:val="Strong"/>
                <w:sz w:val="16"/>
                <w:szCs w:val="16"/>
              </w:rPr>
              <w:br/>
              <w:t xml:space="preserve">Role reminders (RR) </w:t>
            </w:r>
          </w:p>
          <w:p w14:paraId="5ECBD201" w14:textId="77777777" w:rsidR="00C049F2" w:rsidRPr="00C458D1" w:rsidRDefault="00C049F2" w:rsidP="00C049F2">
            <w:pPr>
              <w:pStyle w:val="NormalWeb"/>
              <w:rPr>
                <w:sz w:val="16"/>
                <w:szCs w:val="16"/>
              </w:rPr>
            </w:pPr>
            <w:r w:rsidRPr="00C458D1">
              <w:rPr>
                <w:rStyle w:val="Strong"/>
                <w:sz w:val="16"/>
                <w:szCs w:val="16"/>
              </w:rPr>
              <w:t>The system may issue reminders to foster the development of a correct mental model of the system. Reminders have no penalty implications as it is described in 5.5.4.2.8. (prolonged driver disengagement)</w:t>
            </w:r>
            <w:r w:rsidRPr="00C458D1">
              <w:rPr>
                <w:sz w:val="16"/>
                <w:szCs w:val="16"/>
              </w:rPr>
              <w:t> </w:t>
            </w:r>
          </w:p>
          <w:p w14:paraId="4C4450CC" w14:textId="77777777" w:rsidR="00C049F2" w:rsidRPr="00C458D1" w:rsidRDefault="00C049F2" w:rsidP="00C049F2">
            <w:pPr>
              <w:pStyle w:val="NormalWeb"/>
              <w:rPr>
                <w:sz w:val="16"/>
                <w:szCs w:val="16"/>
              </w:rPr>
            </w:pPr>
            <w:r w:rsidRPr="00C458D1">
              <w:rPr>
                <w:rStyle w:val="Strong"/>
                <w:sz w:val="16"/>
                <w:szCs w:val="16"/>
              </w:rPr>
              <w:lastRenderedPageBreak/>
              <w:t>A RR shall be a continual visual information in combination with at least one other modality which are clear and easily perceptible, unless it can be ensured that the driver has observed the visual information. The visual information shall clearly inform drivers about their responsibilities while DCAS is “active”.</w:t>
            </w:r>
          </w:p>
          <w:p w14:paraId="66ECAD67" w14:textId="77777777" w:rsidR="00C049F2" w:rsidRPr="00C458D1" w:rsidRDefault="00C049F2" w:rsidP="00C049F2">
            <w:pPr>
              <w:rPr>
                <w:rStyle w:val="normaltextrun"/>
                <w:b/>
                <w:bCs/>
                <w:sz w:val="16"/>
                <w:szCs w:val="16"/>
              </w:rPr>
            </w:pPr>
            <w:r w:rsidRPr="00C458D1">
              <w:rPr>
                <w:rStyle w:val="normaltextrun"/>
                <w:b/>
                <w:bCs/>
                <w:sz w:val="16"/>
                <w:szCs w:val="16"/>
              </w:rPr>
              <w:t xml:space="preserve">The manufacturer shall explain to the Type Approval Authority the strategies with which these RR are provided to ensure appropriate driver engagement with the driving task, especially during long </w:t>
            </w:r>
            <w:proofErr w:type="gramStart"/>
            <w:r w:rsidRPr="00C458D1">
              <w:rPr>
                <w:rStyle w:val="normaltextrun"/>
                <w:b/>
                <w:bCs/>
                <w:sz w:val="16"/>
                <w:szCs w:val="16"/>
              </w:rPr>
              <w:t>drives .</w:t>
            </w:r>
            <w:proofErr w:type="gramEnd"/>
          </w:p>
          <w:p w14:paraId="76B858EF" w14:textId="77777777" w:rsidR="004B51AC" w:rsidRPr="00C458D1" w:rsidRDefault="004B51AC" w:rsidP="004B51AC">
            <w:pPr>
              <w:rPr>
                <w:sz w:val="16"/>
                <w:szCs w:val="16"/>
              </w:rPr>
            </w:pPr>
          </w:p>
          <w:p w14:paraId="20C528EE" w14:textId="4A9FFCF6" w:rsidR="004B51AC" w:rsidRPr="00C458D1" w:rsidRDefault="004B51AC" w:rsidP="004B51AC">
            <w:pPr>
              <w:rPr>
                <w:sz w:val="16"/>
                <w:szCs w:val="16"/>
              </w:rPr>
            </w:pPr>
            <w:r w:rsidRPr="00C458D1">
              <w:rPr>
                <w:sz w:val="16"/>
                <w:szCs w:val="16"/>
                <w:highlight w:val="green"/>
              </w:rPr>
              <w:t>Japan</w:t>
            </w:r>
            <w:r w:rsidRPr="00C458D1">
              <w:rPr>
                <w:sz w:val="16"/>
                <w:szCs w:val="16"/>
              </w:rPr>
              <w:br/>
              <w:t xml:space="preserve">The wording “Role reminders (RR)” should be defined in chapter 2. </w:t>
            </w:r>
          </w:p>
          <w:p w14:paraId="055A7CD7" w14:textId="46BFE423" w:rsidR="004B51AC" w:rsidRPr="00C458D1" w:rsidRDefault="004B51AC" w:rsidP="004B51AC">
            <w:pPr>
              <w:rPr>
                <w:sz w:val="16"/>
                <w:szCs w:val="16"/>
                <w:lang w:val="en-US"/>
              </w:rPr>
            </w:pPr>
            <w:r w:rsidRPr="00C458D1">
              <w:rPr>
                <w:sz w:val="16"/>
                <w:szCs w:val="16"/>
              </w:rPr>
              <w:t>While issuing RR is described as “may”, the detailed requirements of RR are stated as “shall”, which seems to be contradictory.</w:t>
            </w:r>
          </w:p>
        </w:tc>
        <w:tc>
          <w:tcPr>
            <w:tcW w:w="1718" w:type="pct"/>
            <w:shd w:val="clear" w:color="auto" w:fill="92D050"/>
          </w:tcPr>
          <w:p w14:paraId="2167FA14" w14:textId="418CA639" w:rsidR="001266B6" w:rsidRPr="00C458D1" w:rsidRDefault="001266B6" w:rsidP="001266B6">
            <w:pPr>
              <w:spacing w:after="120"/>
              <w:ind w:right="57"/>
              <w:jc w:val="both"/>
              <w:rPr>
                <w:rFonts w:eastAsia="Calibri"/>
                <w:b/>
                <w:bCs/>
                <w:strike/>
                <w:sz w:val="16"/>
                <w:szCs w:val="16"/>
              </w:rPr>
            </w:pPr>
            <w:r w:rsidRPr="00C458D1">
              <w:rPr>
                <w:b/>
                <w:bCs/>
                <w:strike/>
                <w:sz w:val="16"/>
                <w:szCs w:val="16"/>
              </w:rPr>
              <w:lastRenderedPageBreak/>
              <w:t>[</w:t>
            </w:r>
            <w:r w:rsidRPr="00C458D1">
              <w:rPr>
                <w:rFonts w:eastAsia="Calibri"/>
                <w:strike/>
                <w:sz w:val="16"/>
                <w:szCs w:val="16"/>
              </w:rPr>
              <w:t>5.3.7.2.4.11.</w:t>
            </w:r>
            <w:r w:rsidRPr="00C458D1">
              <w:rPr>
                <w:b/>
                <w:bCs/>
                <w:strike/>
                <w:sz w:val="16"/>
                <w:szCs w:val="16"/>
              </w:rPr>
              <w:tab/>
              <w:t xml:space="preserve">Role reminders (RR) The system may issue reminders to foster the development of a correct mental model of the system. Reminders have no penalty implications as it is described in </w:t>
            </w:r>
            <w:r w:rsidRPr="00C458D1">
              <w:rPr>
                <w:rFonts w:eastAsia="Calibri"/>
                <w:b/>
                <w:bCs/>
                <w:strike/>
                <w:sz w:val="16"/>
                <w:szCs w:val="16"/>
              </w:rPr>
              <w:t>5.5.4.2.8. (prolonged driver disengagement)</w:t>
            </w:r>
          </w:p>
          <w:p w14:paraId="34AAB5CA" w14:textId="5E5FEF30" w:rsidR="001266B6" w:rsidRPr="00C458D1" w:rsidRDefault="001266B6" w:rsidP="001266B6">
            <w:pPr>
              <w:spacing w:after="120"/>
              <w:ind w:right="57"/>
              <w:jc w:val="both"/>
              <w:rPr>
                <w:rFonts w:eastAsia="Calibri"/>
                <w:b/>
                <w:bCs/>
                <w:strike/>
                <w:sz w:val="16"/>
                <w:szCs w:val="16"/>
              </w:rPr>
            </w:pPr>
            <w:r w:rsidRPr="00C458D1">
              <w:rPr>
                <w:b/>
                <w:bCs/>
                <w:strike/>
                <w:sz w:val="16"/>
                <w:szCs w:val="16"/>
              </w:rPr>
              <w:t>A RR shall be a continual visual information in combination with at least one other modality which are clear and easily perceptible, unless it can be ensured that the driver has observed the visual information. The visual information shall clearly inform drivers about their responsibilities while DCAS is “active”.</w:t>
            </w:r>
          </w:p>
          <w:p w14:paraId="140CD164" w14:textId="77777777" w:rsidR="001266B6" w:rsidRPr="00C458D1" w:rsidRDefault="001266B6" w:rsidP="001266B6">
            <w:pPr>
              <w:spacing w:after="120"/>
              <w:ind w:right="57"/>
              <w:jc w:val="both"/>
              <w:rPr>
                <w:rFonts w:eastAsia="Calibri"/>
                <w:strike/>
                <w:sz w:val="16"/>
                <w:szCs w:val="16"/>
              </w:rPr>
            </w:pPr>
            <w:r w:rsidRPr="00C458D1">
              <w:rPr>
                <w:b/>
                <w:bCs/>
                <w:strike/>
                <w:sz w:val="16"/>
                <w:szCs w:val="16"/>
              </w:rPr>
              <w:t>A RR shall, as a minimum, be provided at the activation of the DCAS function.]</w:t>
            </w:r>
          </w:p>
          <w:p w14:paraId="630B5E32" w14:textId="4FFCA880" w:rsidR="00C049F2" w:rsidRPr="00C458D1" w:rsidRDefault="00C049F2" w:rsidP="001266B6">
            <w:pPr>
              <w:ind w:right="57"/>
              <w:rPr>
                <w:sz w:val="16"/>
                <w:szCs w:val="16"/>
              </w:rPr>
            </w:pPr>
          </w:p>
        </w:tc>
      </w:tr>
      <w:tr w:rsidR="00B56690" w:rsidRPr="00C458D1" w14:paraId="6E7CD07C" w14:textId="118A4E61" w:rsidTr="000D1AC7">
        <w:trPr>
          <w:divId w:val="1045132979"/>
        </w:trPr>
        <w:tc>
          <w:tcPr>
            <w:tcW w:w="311" w:type="pct"/>
            <w:shd w:val="clear" w:color="auto" w:fill="92D050"/>
            <w:tcMar>
              <w:top w:w="75" w:type="dxa"/>
              <w:left w:w="75" w:type="dxa"/>
              <w:bottom w:w="75" w:type="dxa"/>
              <w:right w:w="75" w:type="dxa"/>
            </w:tcMar>
            <w:hideMark/>
          </w:tcPr>
          <w:p w14:paraId="2B94994D" w14:textId="77777777" w:rsidR="00C049F2" w:rsidRPr="00DC7A4D" w:rsidRDefault="00C049F2" w:rsidP="00C049F2">
            <w:pPr>
              <w:pStyle w:val="NormalWeb"/>
              <w:rPr>
                <w:sz w:val="16"/>
                <w:szCs w:val="16"/>
              </w:rPr>
            </w:pPr>
            <w:r w:rsidRPr="00DC7A4D">
              <w:rPr>
                <w:sz w:val="16"/>
                <w:szCs w:val="16"/>
              </w:rPr>
              <w:t>5.5.4.2.5.2.</w:t>
            </w:r>
          </w:p>
        </w:tc>
        <w:tc>
          <w:tcPr>
            <w:tcW w:w="1329" w:type="pct"/>
            <w:shd w:val="clear" w:color="auto" w:fill="92D050"/>
            <w:tcMar>
              <w:top w:w="75" w:type="dxa"/>
              <w:left w:w="75" w:type="dxa"/>
              <w:bottom w:w="75" w:type="dxa"/>
              <w:right w:w="75" w:type="dxa"/>
            </w:tcMar>
          </w:tcPr>
          <w:p w14:paraId="7EC9EF84" w14:textId="77777777" w:rsidR="00C049F2" w:rsidRPr="00C458D1" w:rsidRDefault="00C049F2" w:rsidP="00C049F2">
            <w:pPr>
              <w:pStyle w:val="NormalWeb"/>
              <w:rPr>
                <w:sz w:val="16"/>
                <w:szCs w:val="16"/>
                <w:lang w:val="en-US"/>
              </w:rPr>
            </w:pPr>
            <w:proofErr w:type="gramStart"/>
            <w:r w:rsidRPr="00C458D1">
              <w:rPr>
                <w:rStyle w:val="Strong"/>
                <w:sz w:val="16"/>
                <w:szCs w:val="16"/>
                <w:lang w:val="en-US"/>
              </w:rPr>
              <w:t xml:space="preserve">5.5.4.2.5.2. </w:t>
            </w:r>
            <w:r w:rsidRPr="00C458D1">
              <w:rPr>
                <w:sz w:val="16"/>
                <w:szCs w:val="16"/>
                <w:lang w:val="en-US"/>
              </w:rPr>
              <w:t>:</w:t>
            </w:r>
            <w:proofErr w:type="gramEnd"/>
            <w:r w:rsidRPr="00C458D1">
              <w:rPr>
                <w:sz w:val="16"/>
                <w:szCs w:val="16"/>
                <w:lang w:val="en-US"/>
              </w:rPr>
              <w:t> The driver shall be deemed to be visually disengaged when the driver’s eye gaze and/or head posture, as relevant, is directed away from any currently driving task relevant area. </w:t>
            </w:r>
          </w:p>
          <w:p w14:paraId="23F6A546" w14:textId="707969D9" w:rsidR="00C049F2" w:rsidRPr="00C458D1" w:rsidRDefault="00C049F2" w:rsidP="00C049F2">
            <w:pPr>
              <w:pStyle w:val="NormalWeb"/>
              <w:rPr>
                <w:sz w:val="16"/>
                <w:szCs w:val="16"/>
                <w:lang w:val="en-US"/>
              </w:rPr>
            </w:pPr>
            <w:r w:rsidRPr="00C458D1">
              <w:rPr>
                <w:sz w:val="16"/>
                <w:szCs w:val="16"/>
                <w:lang w:val="en-US"/>
              </w:rPr>
              <w:t xml:space="preserve">An outline of the driving task relevant areas, and when they are relevant, shall be specified by the manufacturer in the documentation provided to the Type Approval Authority. </w:t>
            </w:r>
            <w:proofErr w:type="gramStart"/>
            <w:r w:rsidRPr="00C458D1">
              <w:rPr>
                <w:sz w:val="16"/>
                <w:szCs w:val="16"/>
                <w:lang w:val="en-US"/>
              </w:rPr>
              <w:t>For the purpose of</w:t>
            </w:r>
            <w:proofErr w:type="gramEnd"/>
            <w:r w:rsidRPr="00C458D1">
              <w:rPr>
                <w:sz w:val="16"/>
                <w:szCs w:val="16"/>
                <w:lang w:val="en-US"/>
              </w:rPr>
              <w:t xml:space="preserve"> the assessment of visual disengagement, the dashboard and instrument panel shall [</w:t>
            </w:r>
            <w:r w:rsidRPr="00C458D1">
              <w:rPr>
                <w:rStyle w:val="Strong"/>
                <w:sz w:val="16"/>
                <w:szCs w:val="16"/>
                <w:lang w:val="en-US"/>
              </w:rPr>
              <w:t>only for a maximum duration of [3</w:t>
            </w:r>
            <w:proofErr w:type="gramStart"/>
            <w:r w:rsidRPr="00C458D1">
              <w:rPr>
                <w:rStyle w:val="Strong"/>
                <w:sz w:val="16"/>
                <w:szCs w:val="16"/>
                <w:lang w:val="en-US"/>
              </w:rPr>
              <w:t>] s</w:t>
            </w:r>
            <w:proofErr w:type="gramEnd"/>
            <w:r w:rsidRPr="00C458D1">
              <w:rPr>
                <w:rStyle w:val="Strong"/>
                <w:sz w:val="16"/>
                <w:szCs w:val="16"/>
                <w:lang w:val="en-US"/>
              </w:rPr>
              <w:t xml:space="preserve"> be]</w:t>
            </w:r>
            <w:r w:rsidRPr="00C458D1">
              <w:rPr>
                <w:sz w:val="16"/>
                <w:szCs w:val="16"/>
                <w:lang w:val="en-US"/>
              </w:rPr>
              <w:t xml:space="preserve"> considered as </w:t>
            </w:r>
            <w:proofErr w:type="gramStart"/>
            <w:r w:rsidRPr="00C458D1">
              <w:rPr>
                <w:sz w:val="16"/>
                <w:szCs w:val="16"/>
                <w:lang w:val="en-US"/>
              </w:rPr>
              <w:t>a driving task</w:t>
            </w:r>
            <w:proofErr w:type="gramEnd"/>
            <w:r w:rsidRPr="00C458D1">
              <w:rPr>
                <w:sz w:val="16"/>
                <w:szCs w:val="16"/>
                <w:lang w:val="en-US"/>
              </w:rPr>
              <w:t xml:space="preserve"> relevant area. </w:t>
            </w:r>
          </w:p>
          <w:p w14:paraId="0EF8A28A" w14:textId="37FBA158" w:rsidR="00C049F2" w:rsidRPr="00C458D1" w:rsidRDefault="00C049F2" w:rsidP="00C049F2">
            <w:pPr>
              <w:pStyle w:val="NormalWeb"/>
              <w:rPr>
                <w:sz w:val="16"/>
                <w:szCs w:val="16"/>
                <w:lang w:val="en-US"/>
              </w:rPr>
            </w:pPr>
            <w:r w:rsidRPr="00C458D1">
              <w:rPr>
                <w:rStyle w:val="Strong"/>
                <w:sz w:val="16"/>
                <w:szCs w:val="16"/>
                <w:lang w:val="en-US"/>
              </w:rPr>
              <w:t xml:space="preserve">[For the case of system-initiated </w:t>
            </w:r>
            <w:proofErr w:type="spellStart"/>
            <w:r w:rsidRPr="00C458D1">
              <w:rPr>
                <w:rStyle w:val="Strong"/>
                <w:sz w:val="16"/>
                <w:szCs w:val="16"/>
                <w:lang w:val="en-US"/>
              </w:rPr>
              <w:t>manoeuvres</w:t>
            </w:r>
            <w:proofErr w:type="spellEnd"/>
            <w:r w:rsidRPr="00C458D1">
              <w:rPr>
                <w:rStyle w:val="Strong"/>
                <w:sz w:val="16"/>
                <w:szCs w:val="16"/>
                <w:lang w:val="en-US"/>
              </w:rPr>
              <w:t xml:space="preserve"> with withholding HORs and system-initiated </w:t>
            </w:r>
            <w:proofErr w:type="spellStart"/>
            <w:r w:rsidRPr="00C458D1">
              <w:rPr>
                <w:rStyle w:val="Strong"/>
                <w:sz w:val="16"/>
                <w:szCs w:val="16"/>
                <w:lang w:val="en-US"/>
              </w:rPr>
              <w:t>manoeuvres</w:t>
            </w:r>
            <w:proofErr w:type="spellEnd"/>
            <w:r w:rsidRPr="00C458D1">
              <w:rPr>
                <w:rStyle w:val="Strong"/>
                <w:sz w:val="16"/>
                <w:szCs w:val="16"/>
                <w:lang w:val="en-US"/>
              </w:rPr>
              <w:t xml:space="preserve"> in non-highway environment, for the purpose of the assessment of visual disengagement, the dashboard and instrument panel may be considered as driving task relevant areas. The manufacturer shall aim to reduce the time required for the drivers to glance towards dashboard and instrumental panel and shall not be longer than [3] s.]</w:t>
            </w:r>
          </w:p>
        </w:tc>
        <w:tc>
          <w:tcPr>
            <w:tcW w:w="1642" w:type="pct"/>
            <w:shd w:val="clear" w:color="auto" w:fill="92D050"/>
            <w:tcMar>
              <w:top w:w="75" w:type="dxa"/>
              <w:left w:w="75" w:type="dxa"/>
              <w:bottom w:w="75" w:type="dxa"/>
              <w:right w:w="75" w:type="dxa"/>
            </w:tcMar>
          </w:tcPr>
          <w:p w14:paraId="522118E3" w14:textId="77777777" w:rsidR="00C049F2" w:rsidRPr="00C458D1" w:rsidRDefault="00C049F2" w:rsidP="00C049F2">
            <w:pPr>
              <w:pStyle w:val="NormalWeb"/>
              <w:rPr>
                <w:sz w:val="16"/>
                <w:szCs w:val="16"/>
                <w:lang w:val="en-US"/>
              </w:rPr>
            </w:pPr>
            <w:r w:rsidRPr="00C458D1">
              <w:rPr>
                <w:sz w:val="16"/>
                <w:szCs w:val="16"/>
                <w:highlight w:val="green"/>
                <w:lang w:val="en-US"/>
              </w:rPr>
              <w:t>EME:</w:t>
            </w:r>
          </w:p>
          <w:p w14:paraId="5AC494E1" w14:textId="77777777" w:rsidR="00C049F2" w:rsidRPr="00C458D1" w:rsidRDefault="00C049F2" w:rsidP="00C049F2">
            <w:pPr>
              <w:pStyle w:val="NormalWeb"/>
              <w:rPr>
                <w:sz w:val="16"/>
                <w:szCs w:val="16"/>
                <w:lang w:val="en-US"/>
              </w:rPr>
            </w:pPr>
            <w:proofErr w:type="gramStart"/>
            <w:r w:rsidRPr="00C458D1">
              <w:rPr>
                <w:rStyle w:val="Strong"/>
                <w:sz w:val="16"/>
                <w:szCs w:val="16"/>
                <w:lang w:val="en-US"/>
              </w:rPr>
              <w:t xml:space="preserve">5.5.4.2.5.2. </w:t>
            </w:r>
            <w:r w:rsidRPr="00C458D1">
              <w:rPr>
                <w:sz w:val="16"/>
                <w:szCs w:val="16"/>
                <w:lang w:val="en-US"/>
              </w:rPr>
              <w:t>:</w:t>
            </w:r>
            <w:proofErr w:type="gramEnd"/>
            <w:r w:rsidRPr="00C458D1">
              <w:rPr>
                <w:sz w:val="16"/>
                <w:szCs w:val="16"/>
                <w:lang w:val="en-US"/>
              </w:rPr>
              <w:t> The driver shall be deemed to be visually disengaged when the driver’s eye gaze and/or head posture, as relevant, is directed away from any currently driving task relevant area. </w:t>
            </w:r>
          </w:p>
          <w:p w14:paraId="42906277" w14:textId="49596492" w:rsidR="00C049F2" w:rsidRPr="00C458D1" w:rsidRDefault="00C049F2" w:rsidP="00C049F2">
            <w:pPr>
              <w:pStyle w:val="NormalWeb"/>
              <w:rPr>
                <w:sz w:val="16"/>
                <w:szCs w:val="16"/>
                <w:lang w:val="en-US"/>
              </w:rPr>
            </w:pPr>
            <w:r w:rsidRPr="00C458D1">
              <w:rPr>
                <w:sz w:val="16"/>
                <w:szCs w:val="16"/>
                <w:lang w:val="en-US"/>
              </w:rPr>
              <w:t xml:space="preserve">An outline of the driving task relevant areas, and when they are relevant, shall be specified by the manufacturer in the documentation provided to the Type Approval Authority. </w:t>
            </w:r>
            <w:proofErr w:type="gramStart"/>
            <w:r w:rsidRPr="00C458D1">
              <w:rPr>
                <w:sz w:val="16"/>
                <w:szCs w:val="16"/>
                <w:lang w:val="en-US"/>
              </w:rPr>
              <w:t>For the purpose of</w:t>
            </w:r>
            <w:proofErr w:type="gramEnd"/>
            <w:r w:rsidRPr="00C458D1">
              <w:rPr>
                <w:sz w:val="16"/>
                <w:szCs w:val="16"/>
                <w:lang w:val="en-US"/>
              </w:rPr>
              <w:t xml:space="preserve"> the assessment of visual disengagement, the dashboard and instrument panel shall [</w:t>
            </w:r>
            <w:r w:rsidRPr="00C458D1">
              <w:rPr>
                <w:rStyle w:val="Strong"/>
                <w:sz w:val="16"/>
                <w:szCs w:val="16"/>
                <w:lang w:val="en-US"/>
              </w:rPr>
              <w:t>only for a maximum duration of [3</w:t>
            </w:r>
            <w:proofErr w:type="gramStart"/>
            <w:r w:rsidRPr="00C458D1">
              <w:rPr>
                <w:rStyle w:val="Strong"/>
                <w:sz w:val="16"/>
                <w:szCs w:val="16"/>
                <w:lang w:val="en-US"/>
              </w:rPr>
              <w:t>] s</w:t>
            </w:r>
            <w:proofErr w:type="gramEnd"/>
            <w:r w:rsidRPr="00C458D1">
              <w:rPr>
                <w:rStyle w:val="Strong"/>
                <w:sz w:val="16"/>
                <w:szCs w:val="16"/>
                <w:lang w:val="en-US"/>
              </w:rPr>
              <w:t xml:space="preserve"> be]</w:t>
            </w:r>
            <w:r w:rsidRPr="00C458D1">
              <w:rPr>
                <w:sz w:val="16"/>
                <w:szCs w:val="16"/>
                <w:lang w:val="en-US"/>
              </w:rPr>
              <w:t xml:space="preserve"> considered as </w:t>
            </w:r>
            <w:proofErr w:type="gramStart"/>
            <w:r w:rsidRPr="00C458D1">
              <w:rPr>
                <w:sz w:val="16"/>
                <w:szCs w:val="16"/>
                <w:lang w:val="en-US"/>
              </w:rPr>
              <w:t>a driving task</w:t>
            </w:r>
            <w:proofErr w:type="gramEnd"/>
            <w:r w:rsidRPr="00C458D1">
              <w:rPr>
                <w:sz w:val="16"/>
                <w:szCs w:val="16"/>
                <w:lang w:val="en-US"/>
              </w:rPr>
              <w:t xml:space="preserve"> relevant area. </w:t>
            </w:r>
          </w:p>
          <w:p w14:paraId="381E4A32" w14:textId="77777777" w:rsidR="00C049F2" w:rsidRPr="00C458D1" w:rsidRDefault="00C049F2" w:rsidP="00C049F2">
            <w:pPr>
              <w:pStyle w:val="NormalWeb"/>
              <w:rPr>
                <w:strike/>
                <w:sz w:val="16"/>
                <w:szCs w:val="16"/>
                <w:lang w:val="en-US"/>
              </w:rPr>
            </w:pPr>
            <w:r w:rsidRPr="00C458D1">
              <w:rPr>
                <w:rStyle w:val="Strong"/>
                <w:sz w:val="16"/>
                <w:szCs w:val="16"/>
                <w:lang w:val="en-US"/>
              </w:rPr>
              <w:t xml:space="preserve">[For the case of system-initiated </w:t>
            </w:r>
            <w:proofErr w:type="spellStart"/>
            <w:r w:rsidRPr="00C458D1">
              <w:rPr>
                <w:rStyle w:val="Strong"/>
                <w:sz w:val="16"/>
                <w:szCs w:val="16"/>
                <w:lang w:val="en-US"/>
              </w:rPr>
              <w:t>manoeuvres</w:t>
            </w:r>
            <w:proofErr w:type="spellEnd"/>
            <w:r w:rsidRPr="00C458D1">
              <w:rPr>
                <w:rStyle w:val="Strong"/>
                <w:sz w:val="16"/>
                <w:szCs w:val="16"/>
                <w:lang w:val="en-US"/>
              </w:rPr>
              <w:t xml:space="preserve"> with withholding HORs and system-initiated </w:t>
            </w:r>
            <w:proofErr w:type="spellStart"/>
            <w:r w:rsidRPr="00C458D1">
              <w:rPr>
                <w:rStyle w:val="Strong"/>
                <w:sz w:val="16"/>
                <w:szCs w:val="16"/>
                <w:lang w:val="en-US"/>
              </w:rPr>
              <w:t>manoeuvres</w:t>
            </w:r>
            <w:proofErr w:type="spellEnd"/>
            <w:r w:rsidRPr="00C458D1">
              <w:rPr>
                <w:rStyle w:val="Strong"/>
                <w:sz w:val="16"/>
                <w:szCs w:val="16"/>
                <w:lang w:val="en-US"/>
              </w:rPr>
              <w:t xml:space="preserve"> in non-highway environment, for the purpose of the assessment of visual disengagement, the dashboard and instrument panel may be considered as driving task relevant areas. </w:t>
            </w:r>
            <w:r w:rsidRPr="00C458D1">
              <w:rPr>
                <w:rStyle w:val="Strong"/>
                <w:strike/>
                <w:sz w:val="16"/>
                <w:szCs w:val="16"/>
                <w:highlight w:val="yellow"/>
                <w:lang w:val="en-US"/>
              </w:rPr>
              <w:t>The manufacturer shall aim to reduce the time required for the drivers to glance towards dashboard and instrumental panel and shall not be longer than [3] s.]</w:t>
            </w:r>
          </w:p>
          <w:p w14:paraId="4A78352B" w14:textId="163CEC0D" w:rsidR="00C049F2" w:rsidRPr="00C458D1" w:rsidRDefault="00C049F2" w:rsidP="00C049F2">
            <w:pPr>
              <w:pStyle w:val="NormalWeb"/>
              <w:rPr>
                <w:sz w:val="16"/>
                <w:szCs w:val="16"/>
              </w:rPr>
            </w:pPr>
            <w:r w:rsidRPr="00C458D1">
              <w:rPr>
                <w:sz w:val="16"/>
                <w:szCs w:val="16"/>
                <w:highlight w:val="green"/>
                <w:lang w:val="en-US"/>
              </w:rPr>
              <w:t>JRC:</w:t>
            </w:r>
            <w:r w:rsidRPr="00C458D1">
              <w:rPr>
                <w:sz w:val="16"/>
                <w:szCs w:val="16"/>
                <w:lang w:val="en-US"/>
              </w:rPr>
              <w:br/>
            </w:r>
            <w:r w:rsidRPr="00C458D1">
              <w:rPr>
                <w:rStyle w:val="Strong"/>
                <w:sz w:val="16"/>
                <w:szCs w:val="16"/>
              </w:rPr>
              <w:t>5.5.4.2.5.2.</w:t>
            </w:r>
            <w:r w:rsidRPr="00C458D1">
              <w:rPr>
                <w:sz w:val="16"/>
                <w:szCs w:val="16"/>
              </w:rPr>
              <w:t xml:space="preserve">: The driver shall be deemed to be visually disengaged when the driver’s eye gaze and/or head posture, as </w:t>
            </w:r>
            <w:r w:rsidRPr="00C458D1">
              <w:rPr>
                <w:sz w:val="16"/>
                <w:szCs w:val="16"/>
              </w:rPr>
              <w:lastRenderedPageBreak/>
              <w:t>relevant, is directed away from any currently driving task relevant area.</w:t>
            </w:r>
          </w:p>
          <w:p w14:paraId="009C86FF" w14:textId="77777777" w:rsidR="00C049F2" w:rsidRPr="00C458D1" w:rsidRDefault="00C049F2" w:rsidP="00C049F2">
            <w:pPr>
              <w:pStyle w:val="NormalWeb"/>
              <w:rPr>
                <w:sz w:val="16"/>
                <w:szCs w:val="16"/>
              </w:rPr>
            </w:pPr>
            <w:r w:rsidRPr="00C458D1">
              <w:rPr>
                <w:sz w:val="16"/>
                <w:szCs w:val="16"/>
              </w:rPr>
              <w:t xml:space="preserve">An outline of the driving task relevant areas, and when they are relevant, shall be specified by the manufacturer in the documentation provided to the Type Approval Authority. </w:t>
            </w:r>
            <w:proofErr w:type="gramStart"/>
            <w:r w:rsidRPr="00C458D1">
              <w:rPr>
                <w:sz w:val="16"/>
                <w:szCs w:val="16"/>
              </w:rPr>
              <w:t>For the purpose of</w:t>
            </w:r>
            <w:proofErr w:type="gramEnd"/>
            <w:r w:rsidRPr="00C458D1">
              <w:rPr>
                <w:sz w:val="16"/>
                <w:szCs w:val="16"/>
              </w:rPr>
              <w:t xml:space="preserve"> the assessment of visual disengagement, the dashboard and instrument panel shall [</w:t>
            </w:r>
            <w:r w:rsidRPr="00C458D1">
              <w:rPr>
                <w:rStyle w:val="Strong"/>
                <w:sz w:val="16"/>
                <w:szCs w:val="16"/>
              </w:rPr>
              <w:t>only for a maximum duration of [2] s]</w:t>
            </w:r>
            <w:r w:rsidRPr="00C458D1">
              <w:rPr>
                <w:sz w:val="16"/>
                <w:szCs w:val="16"/>
              </w:rPr>
              <w:t> be considered as a driving task relevant area.</w:t>
            </w:r>
          </w:p>
          <w:p w14:paraId="0FF39CFC" w14:textId="77777777" w:rsidR="00C049F2" w:rsidRPr="00C458D1" w:rsidRDefault="00C049F2" w:rsidP="00C049F2">
            <w:pPr>
              <w:pStyle w:val="NormalWeb"/>
              <w:rPr>
                <w:sz w:val="16"/>
                <w:szCs w:val="16"/>
              </w:rPr>
            </w:pPr>
            <w:r w:rsidRPr="00C458D1">
              <w:rPr>
                <w:rStyle w:val="Strong"/>
                <w:sz w:val="16"/>
                <w:szCs w:val="16"/>
              </w:rPr>
              <w:t>The EOR warning time shall not be extended with the time drivers look on the dashboard. </w:t>
            </w:r>
          </w:p>
          <w:p w14:paraId="017E89E5" w14:textId="601574E1" w:rsidR="00C049F2" w:rsidRPr="00C458D1" w:rsidRDefault="00C049F2" w:rsidP="00720A09">
            <w:pPr>
              <w:pStyle w:val="NormalWeb"/>
              <w:rPr>
                <w:sz w:val="16"/>
                <w:szCs w:val="16"/>
                <w:lang w:val="en-US"/>
              </w:rPr>
            </w:pPr>
            <w:r w:rsidRPr="00C458D1">
              <w:rPr>
                <w:rStyle w:val="Strong"/>
                <w:sz w:val="16"/>
                <w:szCs w:val="16"/>
              </w:rPr>
              <w:t>The manufacturer shall aim to reduce the time required for the drivers to glance towards dashboard and instrumental panel.</w:t>
            </w:r>
          </w:p>
        </w:tc>
        <w:tc>
          <w:tcPr>
            <w:tcW w:w="1718" w:type="pct"/>
            <w:shd w:val="clear" w:color="auto" w:fill="92D050"/>
          </w:tcPr>
          <w:p w14:paraId="736EE141" w14:textId="77777777" w:rsidR="00390C1E" w:rsidRPr="000D1AC7" w:rsidRDefault="00AE556F" w:rsidP="00390C1E">
            <w:pPr>
              <w:pStyle w:val="NormalWeb"/>
              <w:rPr>
                <w:strike/>
                <w:sz w:val="16"/>
                <w:szCs w:val="16"/>
              </w:rPr>
            </w:pPr>
            <w:r w:rsidRPr="008220D1">
              <w:rPr>
                <w:strike/>
                <w:sz w:val="16"/>
                <w:szCs w:val="16"/>
                <w:lang w:val="en-US"/>
              </w:rPr>
              <w:lastRenderedPageBreak/>
              <w:t> </w:t>
            </w:r>
            <w:r w:rsidR="00390C1E" w:rsidRPr="000D1AC7">
              <w:rPr>
                <w:rStyle w:val="Strong"/>
                <w:strike/>
                <w:sz w:val="16"/>
                <w:szCs w:val="16"/>
              </w:rPr>
              <w:t>5.5.4.2.5.2.</w:t>
            </w:r>
            <w:r w:rsidR="00390C1E" w:rsidRPr="000D1AC7">
              <w:rPr>
                <w:strike/>
                <w:sz w:val="16"/>
                <w:szCs w:val="16"/>
              </w:rPr>
              <w:t>: The driver shall be deemed to be visually disengaged when the driver’s eye gaze and/or head posture, as relevant, is directed away from any currently driving task relevant area.</w:t>
            </w:r>
          </w:p>
          <w:p w14:paraId="093735EB" w14:textId="24B184D1" w:rsidR="00E40680" w:rsidRPr="000D1AC7" w:rsidRDefault="00390C1E" w:rsidP="00E40680">
            <w:pPr>
              <w:pStyle w:val="NormalWeb"/>
              <w:rPr>
                <w:rStyle w:val="Strong"/>
                <w:strike/>
                <w:sz w:val="16"/>
                <w:szCs w:val="16"/>
              </w:rPr>
            </w:pPr>
            <w:r w:rsidRPr="000D1AC7">
              <w:rPr>
                <w:strike/>
                <w:sz w:val="16"/>
                <w:szCs w:val="16"/>
              </w:rPr>
              <w:t xml:space="preserve">An outline of the driving task relevant areas, and when they are relevant, shall be specified by the manufacturer in the documentation provided to the Type Approval Authority. </w:t>
            </w:r>
            <w:proofErr w:type="gramStart"/>
            <w:r w:rsidRPr="000D1AC7">
              <w:rPr>
                <w:strike/>
                <w:sz w:val="16"/>
                <w:szCs w:val="16"/>
              </w:rPr>
              <w:t>For the purpose of</w:t>
            </w:r>
            <w:proofErr w:type="gramEnd"/>
            <w:r w:rsidRPr="000D1AC7">
              <w:rPr>
                <w:strike/>
                <w:sz w:val="16"/>
                <w:szCs w:val="16"/>
              </w:rPr>
              <w:t xml:space="preserve"> the assessment of visual disengagement, the dashboard and instrument panel shall </w:t>
            </w:r>
            <w:r w:rsidR="00E40680" w:rsidRPr="000D1AC7">
              <w:rPr>
                <w:strike/>
                <w:sz w:val="16"/>
                <w:szCs w:val="16"/>
                <w:lang w:val="en-US"/>
              </w:rPr>
              <w:t xml:space="preserve">only for a maximum duration of 3s be considered as a driving task relevant area, while </w:t>
            </w:r>
            <w:r w:rsidR="00E54CDB" w:rsidRPr="000D1AC7">
              <w:rPr>
                <w:b/>
                <w:bCs/>
                <w:strike/>
                <w:sz w:val="16"/>
                <w:szCs w:val="16"/>
                <w:lang w:val="en-US"/>
              </w:rPr>
              <w:t>[driving task relevant/</w:t>
            </w:r>
            <w:r w:rsidR="00E40680" w:rsidRPr="000D1AC7">
              <w:rPr>
                <w:b/>
                <w:bCs/>
                <w:strike/>
                <w:sz w:val="16"/>
                <w:szCs w:val="16"/>
                <w:lang w:val="en-US"/>
              </w:rPr>
              <w:t>assistance/manoeuvre</w:t>
            </w:r>
            <w:r w:rsidR="00E54CDB" w:rsidRPr="000D1AC7">
              <w:rPr>
                <w:b/>
                <w:bCs/>
                <w:strike/>
                <w:sz w:val="16"/>
                <w:szCs w:val="16"/>
                <w:lang w:val="en-US"/>
              </w:rPr>
              <w:t>]</w:t>
            </w:r>
            <w:r w:rsidR="00E40680" w:rsidRPr="000D1AC7">
              <w:rPr>
                <w:strike/>
                <w:sz w:val="16"/>
                <w:szCs w:val="16"/>
                <w:lang w:val="en-US"/>
              </w:rPr>
              <w:t xml:space="preserve"> relevant information is displayed.</w:t>
            </w:r>
            <w:r w:rsidR="00B70117" w:rsidRPr="000D1AC7">
              <w:rPr>
                <w:strike/>
                <w:sz w:val="16"/>
                <w:szCs w:val="16"/>
                <w:lang w:val="en-US"/>
              </w:rPr>
              <w:t xml:space="preserve"> </w:t>
            </w:r>
          </w:p>
          <w:p w14:paraId="70CE04F2" w14:textId="77777777" w:rsidR="00E40680" w:rsidRPr="000D1AC7" w:rsidRDefault="00390C1E" w:rsidP="00E40680">
            <w:pPr>
              <w:pStyle w:val="NormalWeb"/>
              <w:rPr>
                <w:strike/>
                <w:sz w:val="16"/>
                <w:szCs w:val="16"/>
                <w:lang w:val="en-US"/>
              </w:rPr>
            </w:pPr>
            <w:r w:rsidRPr="000D1AC7">
              <w:rPr>
                <w:rStyle w:val="Strong"/>
                <w:strike/>
                <w:sz w:val="16"/>
                <w:szCs w:val="16"/>
              </w:rPr>
              <w:t>The EOR warning time shall not be extended with the time drivers look on the dashboard. </w:t>
            </w:r>
            <w:r w:rsidR="00E40680" w:rsidRPr="000D1AC7">
              <w:rPr>
                <w:strike/>
                <w:sz w:val="16"/>
                <w:szCs w:val="16"/>
                <w:lang w:val="en-US"/>
              </w:rPr>
              <w:t> </w:t>
            </w:r>
          </w:p>
          <w:p w14:paraId="51ADF78C" w14:textId="77777777" w:rsidR="00F82541" w:rsidRDefault="00B70117" w:rsidP="00F82541">
            <w:pPr>
              <w:pStyle w:val="NormalWeb"/>
              <w:rPr>
                <w:b/>
                <w:bCs/>
                <w:sz w:val="16"/>
                <w:szCs w:val="16"/>
                <w:lang w:val="en-US"/>
              </w:rPr>
            </w:pPr>
            <w:r w:rsidRPr="000D1AC7">
              <w:rPr>
                <w:b/>
                <w:bCs/>
                <w:sz w:val="16"/>
                <w:szCs w:val="16"/>
                <w:lang w:val="en-US"/>
              </w:rPr>
              <w:t>&lt;will be updated by UK&gt;</w:t>
            </w:r>
          </w:p>
          <w:p w14:paraId="3DB29C88" w14:textId="482EADE6" w:rsidR="000D1AC7" w:rsidRPr="008220D1" w:rsidRDefault="000D1AC7" w:rsidP="00F82541">
            <w:pPr>
              <w:pStyle w:val="NormalWeb"/>
              <w:rPr>
                <w:b/>
                <w:bCs/>
                <w:sz w:val="16"/>
                <w:szCs w:val="16"/>
                <w:lang w:val="en-US"/>
              </w:rPr>
            </w:pPr>
            <w:r w:rsidRPr="000D1AC7">
              <w:rPr>
                <w:b/>
                <w:bCs/>
                <w:sz w:val="16"/>
                <w:szCs w:val="16"/>
                <w:highlight w:val="green"/>
                <w:lang w:val="en-US"/>
              </w:rPr>
              <w:t>05.12 SDG:</w:t>
            </w:r>
          </w:p>
          <w:p w14:paraId="57D77A2F" w14:textId="77777777" w:rsidR="008220D1" w:rsidRPr="008220D1" w:rsidRDefault="008220D1" w:rsidP="008220D1">
            <w:pPr>
              <w:spacing w:after="160" w:line="252" w:lineRule="auto"/>
              <w:rPr>
                <w:rFonts w:eastAsia="Calibri"/>
                <w:sz w:val="16"/>
                <w:szCs w:val="16"/>
                <w:highlight w:val="green"/>
                <w:lang w:eastAsia="en-US"/>
                <w14:ligatures w14:val="standardContextual"/>
              </w:rPr>
            </w:pPr>
            <w:r w:rsidRPr="008220D1">
              <w:rPr>
                <w:rFonts w:eastAsia="Calibri"/>
                <w:sz w:val="16"/>
                <w:szCs w:val="16"/>
                <w:highlight w:val="green"/>
                <w:lang w:eastAsia="en-US"/>
                <w14:ligatures w14:val="standardContextual"/>
              </w:rPr>
              <w:t>5.5.4.2.5.2.       The driver shall be deemed to be visually disengaged when the driver’s eye gaze and/or head posture, as relevant, is directed away from any currently driving task relevant area. </w:t>
            </w:r>
          </w:p>
          <w:p w14:paraId="0077478D" w14:textId="77777777" w:rsidR="008220D1" w:rsidRPr="008220D1" w:rsidRDefault="008220D1" w:rsidP="000D1AC7">
            <w:pPr>
              <w:spacing w:after="160" w:line="252" w:lineRule="auto"/>
              <w:rPr>
                <w:rFonts w:eastAsia="Calibri"/>
                <w:b/>
                <w:bCs/>
                <w:sz w:val="16"/>
                <w:szCs w:val="16"/>
                <w:highlight w:val="green"/>
                <w:lang w:eastAsia="en-US"/>
                <w14:ligatures w14:val="standardContextual"/>
              </w:rPr>
            </w:pPr>
            <w:r w:rsidRPr="008220D1">
              <w:rPr>
                <w:rFonts w:eastAsia="Calibri"/>
                <w:sz w:val="16"/>
                <w:szCs w:val="16"/>
                <w:highlight w:val="green"/>
                <w:lang w:eastAsia="en-US"/>
                <w14:ligatures w14:val="standardContextual"/>
              </w:rPr>
              <w:lastRenderedPageBreak/>
              <w:t>An outline of the driving task relevant areas, and when they are relevant, shall be specified by the manufacturer in the documentation provided to the Type Approval Authority. </w:t>
            </w:r>
            <w:proofErr w:type="gramStart"/>
            <w:r w:rsidRPr="008220D1">
              <w:rPr>
                <w:rFonts w:eastAsia="Calibri"/>
                <w:sz w:val="16"/>
                <w:szCs w:val="16"/>
                <w:highlight w:val="green"/>
                <w:lang w:eastAsia="en-US"/>
                <w14:ligatures w14:val="standardContextual"/>
              </w:rPr>
              <w:t>For the purpose of</w:t>
            </w:r>
            <w:proofErr w:type="gramEnd"/>
            <w:r w:rsidRPr="008220D1">
              <w:rPr>
                <w:rFonts w:eastAsia="Calibri"/>
                <w:sz w:val="16"/>
                <w:szCs w:val="16"/>
                <w:highlight w:val="green"/>
                <w:lang w:eastAsia="en-US"/>
                <w14:ligatures w14:val="standardContextual"/>
              </w:rPr>
              <w:t xml:space="preserve"> the assessment of visual disengagement, the dashboard and instrument panel </w:t>
            </w:r>
            <w:r w:rsidRPr="008220D1">
              <w:rPr>
                <w:rFonts w:eastAsia="Calibri"/>
                <w:b/>
                <w:bCs/>
                <w:sz w:val="16"/>
                <w:szCs w:val="16"/>
                <w:highlight w:val="green"/>
                <w:lang w:eastAsia="en-US"/>
                <w14:ligatures w14:val="standardContextual"/>
              </w:rPr>
              <w:t>may be</w:t>
            </w:r>
            <w:r w:rsidRPr="008220D1">
              <w:rPr>
                <w:rFonts w:eastAsia="Calibri"/>
                <w:sz w:val="16"/>
                <w:szCs w:val="16"/>
                <w:highlight w:val="green"/>
                <w:lang w:eastAsia="en-US"/>
                <w14:ligatures w14:val="standardContextual"/>
              </w:rPr>
              <w:t xml:space="preserve"> </w:t>
            </w:r>
            <w:r w:rsidRPr="008220D1">
              <w:rPr>
                <w:rFonts w:eastAsia="Calibri"/>
                <w:strike/>
                <w:sz w:val="16"/>
                <w:szCs w:val="16"/>
                <w:highlight w:val="green"/>
                <w:lang w:eastAsia="en-US"/>
                <w14:ligatures w14:val="standardContextual"/>
              </w:rPr>
              <w:t>shall </w:t>
            </w:r>
            <w:r w:rsidRPr="008220D1">
              <w:rPr>
                <w:rFonts w:eastAsia="Calibri"/>
                <w:b/>
                <w:bCs/>
                <w:strike/>
                <w:sz w:val="16"/>
                <w:szCs w:val="16"/>
                <w:highlight w:val="green"/>
                <w:lang w:eastAsia="en-US"/>
                <w14:ligatures w14:val="standardContextual"/>
              </w:rPr>
              <w:t>only for a maximum duration of [3]s </w:t>
            </w:r>
            <w:proofErr w:type="gramStart"/>
            <w:r w:rsidRPr="008220D1">
              <w:rPr>
                <w:rFonts w:eastAsia="Calibri"/>
                <w:b/>
                <w:bCs/>
                <w:strike/>
                <w:sz w:val="16"/>
                <w:szCs w:val="16"/>
                <w:highlight w:val="green"/>
                <w:lang w:eastAsia="en-US"/>
                <w14:ligatures w14:val="standardContextual"/>
              </w:rPr>
              <w:t>be</w:t>
            </w:r>
            <w:r w:rsidRPr="008220D1">
              <w:rPr>
                <w:rFonts w:eastAsia="Calibri"/>
                <w:strike/>
                <w:sz w:val="16"/>
                <w:szCs w:val="16"/>
                <w:highlight w:val="green"/>
                <w:lang w:eastAsia="en-US"/>
                <w14:ligatures w14:val="standardContextual"/>
              </w:rPr>
              <w:t> not be</w:t>
            </w:r>
            <w:proofErr w:type="gramEnd"/>
            <w:r w:rsidRPr="008220D1">
              <w:rPr>
                <w:rFonts w:eastAsia="Calibri"/>
                <w:b/>
                <w:bCs/>
                <w:strike/>
                <w:sz w:val="16"/>
                <w:szCs w:val="16"/>
                <w:highlight w:val="green"/>
                <w:lang w:eastAsia="en-US"/>
                <w14:ligatures w14:val="standardContextual"/>
              </w:rPr>
              <w:t>]</w:t>
            </w:r>
            <w:r w:rsidRPr="008220D1">
              <w:rPr>
                <w:rFonts w:eastAsia="Calibri"/>
                <w:sz w:val="16"/>
                <w:szCs w:val="16"/>
                <w:highlight w:val="green"/>
                <w:lang w:eastAsia="en-US"/>
                <w14:ligatures w14:val="standardContextual"/>
              </w:rPr>
              <w:t> considered as a driving task relevant area</w:t>
            </w:r>
            <w:r w:rsidRPr="008220D1">
              <w:rPr>
                <w:rFonts w:eastAsia="Calibri"/>
                <w:b/>
                <w:bCs/>
                <w:sz w:val="16"/>
                <w:szCs w:val="16"/>
                <w:highlight w:val="green"/>
                <w:lang w:eastAsia="en-US"/>
                <w14:ligatures w14:val="standardContextual"/>
              </w:rPr>
              <w:t xml:space="preserve"> only</w:t>
            </w:r>
            <w:r w:rsidRPr="008220D1">
              <w:rPr>
                <w:rFonts w:eastAsia="Calibri"/>
                <w:sz w:val="16"/>
                <w:szCs w:val="16"/>
                <w:highlight w:val="green"/>
                <w:lang w:eastAsia="en-US"/>
                <w14:ligatures w14:val="standardContextual"/>
              </w:rPr>
              <w:t xml:space="preserve"> </w:t>
            </w:r>
            <w:r w:rsidRPr="008220D1">
              <w:rPr>
                <w:rFonts w:eastAsia="Calibri"/>
                <w:b/>
                <w:bCs/>
                <w:sz w:val="16"/>
                <w:szCs w:val="16"/>
                <w:highlight w:val="green"/>
                <w:lang w:eastAsia="en-US"/>
                <w14:ligatures w14:val="standardContextual"/>
              </w:rPr>
              <w:t>while manoeuvre relevant information (as detailed in paragraph 5.5.4.1.8.1. or 5.5.4.1.9.4. is displayed for a maximum duration of 3s.</w:t>
            </w:r>
          </w:p>
          <w:p w14:paraId="45996712" w14:textId="026D66E5" w:rsidR="008220D1" w:rsidRPr="008220D1" w:rsidRDefault="008220D1" w:rsidP="000D1AC7">
            <w:pPr>
              <w:snapToGrid w:val="0"/>
              <w:spacing w:after="120"/>
              <w:ind w:right="1134"/>
              <w:jc w:val="both"/>
              <w:rPr>
                <w:b/>
                <w:bCs/>
                <w:sz w:val="16"/>
                <w:szCs w:val="16"/>
              </w:rPr>
            </w:pPr>
            <w:r w:rsidRPr="008220D1">
              <w:rPr>
                <w:rFonts w:eastAsia="Calibri"/>
                <w:b/>
                <w:bCs/>
                <w:sz w:val="16"/>
                <w:szCs w:val="16"/>
                <w:highlight w:val="green"/>
                <w:lang w:eastAsia="en-US"/>
                <w14:ligatures w14:val="standardContextual"/>
              </w:rPr>
              <w:t>The EOR warning time shall not be extended with the time the</w:t>
            </w:r>
            <w:r w:rsidRPr="008220D1">
              <w:rPr>
                <w:rFonts w:eastAsia="Calibri"/>
                <w:sz w:val="16"/>
                <w:szCs w:val="16"/>
                <w:highlight w:val="green"/>
                <w:lang w:eastAsia="en-US"/>
                <w14:ligatures w14:val="standardContextual"/>
              </w:rPr>
              <w:t xml:space="preserve"> </w:t>
            </w:r>
            <w:r w:rsidRPr="008220D1">
              <w:rPr>
                <w:rFonts w:eastAsia="Calibri"/>
                <w:b/>
                <w:bCs/>
                <w:sz w:val="16"/>
                <w:szCs w:val="16"/>
                <w:highlight w:val="green"/>
                <w:lang w:eastAsia="en-US"/>
                <w14:ligatures w14:val="standardContextual"/>
              </w:rPr>
              <w:t>drivers gaze is directed towards the dashboard or instrument panel.</w:t>
            </w:r>
            <w:r w:rsidRPr="00456785">
              <w:rPr>
                <w:rFonts w:eastAsia="Calibri"/>
                <w:b/>
                <w:bCs/>
                <w:sz w:val="16"/>
                <w:szCs w:val="16"/>
                <w:lang w:eastAsia="en-US"/>
                <w14:ligatures w14:val="standardContextual"/>
              </w:rPr>
              <w:t> </w:t>
            </w:r>
          </w:p>
        </w:tc>
      </w:tr>
      <w:tr w:rsidR="00B56690" w:rsidRPr="00C458D1" w14:paraId="282EB541" w14:textId="77777777" w:rsidTr="000D1AC7">
        <w:trPr>
          <w:divId w:val="1045132979"/>
        </w:trPr>
        <w:tc>
          <w:tcPr>
            <w:tcW w:w="311" w:type="pct"/>
            <w:shd w:val="clear" w:color="auto" w:fill="92D050"/>
            <w:tcMar>
              <w:top w:w="75" w:type="dxa"/>
              <w:left w:w="75" w:type="dxa"/>
              <w:bottom w:w="75" w:type="dxa"/>
              <w:right w:w="75" w:type="dxa"/>
            </w:tcMar>
          </w:tcPr>
          <w:p w14:paraId="291667F3" w14:textId="34C3BC6E" w:rsidR="007A3CDE" w:rsidRPr="00DC7A4D" w:rsidRDefault="007A3CDE" w:rsidP="00C049F2">
            <w:pPr>
              <w:pStyle w:val="NormalWeb"/>
              <w:rPr>
                <w:sz w:val="16"/>
                <w:szCs w:val="16"/>
              </w:rPr>
            </w:pPr>
            <w:r w:rsidRPr="00DC7A4D">
              <w:rPr>
                <w:sz w:val="16"/>
                <w:szCs w:val="16"/>
                <w:lang w:val="en-US"/>
              </w:rPr>
              <w:lastRenderedPageBreak/>
              <w:t>5.5.4.2.5.2.1.    </w:t>
            </w:r>
          </w:p>
        </w:tc>
        <w:tc>
          <w:tcPr>
            <w:tcW w:w="1329" w:type="pct"/>
            <w:shd w:val="clear" w:color="auto" w:fill="92D050"/>
            <w:tcMar>
              <w:top w:w="75" w:type="dxa"/>
              <w:left w:w="75" w:type="dxa"/>
              <w:bottom w:w="75" w:type="dxa"/>
              <w:right w:w="75" w:type="dxa"/>
            </w:tcMar>
          </w:tcPr>
          <w:p w14:paraId="5B9E9C9C" w14:textId="3713B841" w:rsidR="007A3CDE" w:rsidRPr="00C458D1" w:rsidRDefault="00584647" w:rsidP="00C049F2">
            <w:pPr>
              <w:pStyle w:val="NormalWeb"/>
              <w:rPr>
                <w:rStyle w:val="Strong"/>
                <w:color w:val="000000"/>
                <w:sz w:val="16"/>
                <w:szCs w:val="16"/>
                <w:lang w:val="en-US"/>
              </w:rPr>
            </w:pPr>
            <w:r w:rsidRPr="00C458D1">
              <w:rPr>
                <w:sz w:val="16"/>
                <w:szCs w:val="16"/>
                <w:lang w:val="en-US"/>
              </w:rPr>
              <w:t>The driver shall be deemed to be visually engaged or reengaged following an aversion of eye gaze or head posture if either are re-directed towards any currently driving task relevant area for a sufficient duration depending on the situation. The duration shall be at least 200 milliseconds.</w:t>
            </w:r>
            <w:r w:rsidR="007A3CDE" w:rsidRPr="00C458D1">
              <w:rPr>
                <w:b/>
                <w:bCs/>
                <w:sz w:val="16"/>
                <w:szCs w:val="16"/>
                <w:lang w:val="de-DE"/>
              </w:rPr>
              <w:t>]</w:t>
            </w:r>
          </w:p>
        </w:tc>
        <w:tc>
          <w:tcPr>
            <w:tcW w:w="1642" w:type="pct"/>
            <w:shd w:val="clear" w:color="auto" w:fill="92D050"/>
            <w:tcMar>
              <w:top w:w="75" w:type="dxa"/>
              <w:left w:w="75" w:type="dxa"/>
              <w:bottom w:w="75" w:type="dxa"/>
              <w:right w:w="75" w:type="dxa"/>
            </w:tcMar>
          </w:tcPr>
          <w:p w14:paraId="6EEAE383" w14:textId="77777777" w:rsidR="007A3CDE" w:rsidRPr="00C458D1" w:rsidRDefault="007A3CDE" w:rsidP="00C049F2">
            <w:pPr>
              <w:rPr>
                <w:sz w:val="16"/>
                <w:szCs w:val="16"/>
                <w:highlight w:val="green"/>
                <w:lang w:val="en-US"/>
              </w:rPr>
            </w:pPr>
          </w:p>
        </w:tc>
        <w:tc>
          <w:tcPr>
            <w:tcW w:w="1718" w:type="pct"/>
            <w:shd w:val="clear" w:color="auto" w:fill="92D050"/>
          </w:tcPr>
          <w:p w14:paraId="4427066F" w14:textId="563BE368" w:rsidR="0090373D" w:rsidRPr="00C458D1" w:rsidRDefault="0090373D" w:rsidP="00C049F2">
            <w:pPr>
              <w:rPr>
                <w:rStyle w:val="Strong"/>
                <w:color w:val="000000"/>
                <w:sz w:val="16"/>
                <w:szCs w:val="16"/>
                <w:lang w:val="en-US"/>
              </w:rPr>
            </w:pPr>
            <w:r w:rsidRPr="00827626">
              <w:rPr>
                <w:color w:val="000000"/>
                <w:sz w:val="16"/>
                <w:szCs w:val="16"/>
              </w:rPr>
              <w:t xml:space="preserve">5.5.4.2.5.2.1.     The driver shall be deemed to be visually </w:t>
            </w:r>
            <w:r w:rsidRPr="00827626">
              <w:rPr>
                <w:strike/>
                <w:color w:val="000000"/>
                <w:sz w:val="16"/>
                <w:szCs w:val="16"/>
              </w:rPr>
              <w:t>engaged or</w:t>
            </w:r>
            <w:r w:rsidRPr="00827626">
              <w:rPr>
                <w:color w:val="000000"/>
                <w:sz w:val="16"/>
                <w:szCs w:val="16"/>
              </w:rPr>
              <w:t xml:space="preserve"> reengaged following an aversion of eye gaze or head posture, if either are re-directed towards any currently driving task relevant area </w:t>
            </w:r>
            <w:proofErr w:type="gramStart"/>
            <w:r w:rsidRPr="00827626">
              <w:rPr>
                <w:b/>
                <w:bCs/>
                <w:color w:val="000000"/>
                <w:sz w:val="16"/>
                <w:szCs w:val="16"/>
              </w:rPr>
              <w:t>with the exception of</w:t>
            </w:r>
            <w:proofErr w:type="gramEnd"/>
            <w:r w:rsidRPr="00827626">
              <w:rPr>
                <w:b/>
                <w:bCs/>
                <w:color w:val="000000"/>
                <w:sz w:val="16"/>
                <w:szCs w:val="16"/>
              </w:rPr>
              <w:t xml:space="preserve"> the dashboard and instrument panel</w:t>
            </w:r>
            <w:r w:rsidRPr="00827626">
              <w:rPr>
                <w:color w:val="000000"/>
                <w:sz w:val="16"/>
                <w:szCs w:val="16"/>
              </w:rPr>
              <w:t xml:space="preserve"> for a sufficient duration depending on the situation. The duration shall be at least 200 milliseconds.</w:t>
            </w:r>
          </w:p>
        </w:tc>
      </w:tr>
      <w:tr w:rsidR="00B56690" w:rsidRPr="00C458D1" w14:paraId="3C076BEF" w14:textId="12A0C277" w:rsidTr="000D1AC7">
        <w:trPr>
          <w:divId w:val="1045132979"/>
        </w:trPr>
        <w:tc>
          <w:tcPr>
            <w:tcW w:w="311" w:type="pct"/>
            <w:shd w:val="clear" w:color="auto" w:fill="92D050"/>
            <w:tcMar>
              <w:top w:w="75" w:type="dxa"/>
              <w:left w:w="75" w:type="dxa"/>
              <w:bottom w:w="75" w:type="dxa"/>
              <w:right w:w="75" w:type="dxa"/>
            </w:tcMar>
            <w:hideMark/>
          </w:tcPr>
          <w:p w14:paraId="45570B07" w14:textId="77777777" w:rsidR="00C049F2" w:rsidRPr="00DC7A4D" w:rsidRDefault="00C049F2" w:rsidP="00C049F2">
            <w:pPr>
              <w:pStyle w:val="NormalWeb"/>
              <w:rPr>
                <w:sz w:val="16"/>
                <w:szCs w:val="16"/>
              </w:rPr>
            </w:pPr>
            <w:r w:rsidRPr="00DC7A4D">
              <w:rPr>
                <w:sz w:val="16"/>
                <w:szCs w:val="16"/>
              </w:rPr>
              <w:t>5.5.4.2.6.1.5.</w:t>
            </w:r>
          </w:p>
        </w:tc>
        <w:tc>
          <w:tcPr>
            <w:tcW w:w="1329" w:type="pct"/>
            <w:shd w:val="clear" w:color="auto" w:fill="92D050"/>
            <w:tcMar>
              <w:top w:w="75" w:type="dxa"/>
              <w:left w:w="75" w:type="dxa"/>
              <w:bottom w:w="75" w:type="dxa"/>
              <w:right w:w="75" w:type="dxa"/>
            </w:tcMar>
            <w:hideMark/>
          </w:tcPr>
          <w:p w14:paraId="374ED2CD" w14:textId="01F83E93" w:rsidR="00C049F2" w:rsidRPr="00C458D1" w:rsidRDefault="00C049F2" w:rsidP="00C049F2">
            <w:pPr>
              <w:pStyle w:val="NormalWeb"/>
              <w:rPr>
                <w:sz w:val="16"/>
                <w:szCs w:val="16"/>
                <w:lang w:val="en-US"/>
              </w:rPr>
            </w:pPr>
            <w:r w:rsidRPr="00C458D1">
              <w:rPr>
                <w:rStyle w:val="Strong"/>
                <w:color w:val="000000"/>
                <w:sz w:val="16"/>
                <w:szCs w:val="16"/>
                <w:lang w:val="en-US"/>
              </w:rPr>
              <w:t>[</w:t>
            </w:r>
            <w:r w:rsidRPr="00C458D1">
              <w:rPr>
                <w:rStyle w:val="normaltextrun"/>
                <w:b/>
                <w:bCs/>
                <w:color w:val="000000"/>
                <w:sz w:val="16"/>
                <w:szCs w:val="16"/>
                <w:lang w:val="en-US"/>
              </w:rPr>
              <w:t xml:space="preserve">At speeds above 10km/h, during phases of operation in which system-initiated </w:t>
            </w:r>
            <w:proofErr w:type="spellStart"/>
            <w:r w:rsidRPr="00C458D1">
              <w:rPr>
                <w:rStyle w:val="normaltextrun"/>
                <w:b/>
                <w:bCs/>
                <w:color w:val="000000"/>
                <w:sz w:val="16"/>
                <w:szCs w:val="16"/>
                <w:lang w:val="en-US"/>
              </w:rPr>
              <w:t>manoeuvres</w:t>
            </w:r>
            <w:proofErr w:type="spellEnd"/>
            <w:r w:rsidRPr="00C458D1">
              <w:rPr>
                <w:rStyle w:val="normaltextrun"/>
                <w:b/>
                <w:bCs/>
                <w:color w:val="000000"/>
                <w:sz w:val="16"/>
                <w:szCs w:val="16"/>
                <w:lang w:val="en-US"/>
              </w:rPr>
              <w:t xml:space="preserve"> would occur in non-highway environments, an HOR shall be given latest when the driver is deemed motorically disengaged for more than [2]s, unless the driver is keeping their hands in a position close to the steering wheel, ready to intervene if needed.</w:t>
            </w:r>
            <w:r w:rsidRPr="00C458D1">
              <w:rPr>
                <w:rStyle w:val="eop"/>
                <w:b/>
                <w:bCs/>
                <w:color w:val="000000"/>
                <w:sz w:val="16"/>
                <w:szCs w:val="16"/>
                <w:lang w:val="en-US"/>
              </w:rPr>
              <w:t>]</w:t>
            </w:r>
          </w:p>
        </w:tc>
        <w:tc>
          <w:tcPr>
            <w:tcW w:w="1642" w:type="pct"/>
            <w:shd w:val="clear" w:color="auto" w:fill="92D050"/>
            <w:tcMar>
              <w:top w:w="75" w:type="dxa"/>
              <w:left w:w="75" w:type="dxa"/>
              <w:bottom w:w="75" w:type="dxa"/>
              <w:right w:w="75" w:type="dxa"/>
            </w:tcMar>
            <w:hideMark/>
          </w:tcPr>
          <w:p w14:paraId="49801BBA" w14:textId="77777777" w:rsidR="00C049F2" w:rsidRPr="00C458D1" w:rsidRDefault="00C049F2" w:rsidP="00C049F2">
            <w:pPr>
              <w:rPr>
                <w:sz w:val="16"/>
                <w:szCs w:val="16"/>
                <w:lang w:val="en-US"/>
              </w:rPr>
            </w:pPr>
            <w:r w:rsidRPr="00C458D1">
              <w:rPr>
                <w:sz w:val="16"/>
                <w:szCs w:val="16"/>
                <w:highlight w:val="green"/>
                <w:lang w:val="en-US"/>
              </w:rPr>
              <w:t>EME:</w:t>
            </w:r>
          </w:p>
          <w:p w14:paraId="17524079" w14:textId="3A73A133" w:rsidR="00C049F2" w:rsidRPr="00C458D1" w:rsidRDefault="00C049F2" w:rsidP="00C049F2">
            <w:pPr>
              <w:rPr>
                <w:rStyle w:val="eop"/>
                <w:b/>
                <w:bCs/>
                <w:color w:val="000000"/>
                <w:sz w:val="16"/>
                <w:szCs w:val="16"/>
                <w:lang w:val="en-US"/>
              </w:rPr>
            </w:pPr>
            <w:r w:rsidRPr="00C458D1">
              <w:rPr>
                <w:rStyle w:val="Strong"/>
                <w:color w:val="000000"/>
                <w:sz w:val="16"/>
                <w:szCs w:val="16"/>
                <w:lang w:val="en-US"/>
              </w:rPr>
              <w:t>[</w:t>
            </w:r>
            <w:r w:rsidRPr="00C458D1">
              <w:rPr>
                <w:rStyle w:val="normaltextrun"/>
                <w:b/>
                <w:bCs/>
                <w:color w:val="000000"/>
                <w:sz w:val="16"/>
                <w:szCs w:val="16"/>
                <w:lang w:val="en-US"/>
              </w:rPr>
              <w:t xml:space="preserve">At speeds above 10km/h, during phases of operation in which system-initiated </w:t>
            </w:r>
            <w:proofErr w:type="spellStart"/>
            <w:r w:rsidRPr="00C458D1">
              <w:rPr>
                <w:rStyle w:val="normaltextrun"/>
                <w:b/>
                <w:bCs/>
                <w:color w:val="000000"/>
                <w:sz w:val="16"/>
                <w:szCs w:val="16"/>
                <w:lang w:val="en-US"/>
              </w:rPr>
              <w:t>manoeuvres</w:t>
            </w:r>
            <w:proofErr w:type="spellEnd"/>
            <w:r w:rsidRPr="00C458D1">
              <w:rPr>
                <w:rStyle w:val="normaltextrun"/>
                <w:b/>
                <w:bCs/>
                <w:color w:val="000000"/>
                <w:sz w:val="16"/>
                <w:szCs w:val="16"/>
                <w:lang w:val="en-US"/>
              </w:rPr>
              <w:t xml:space="preserve"> would occur in non-highway environments, an HOR shall be given latest when the driver is deemed motorically disengaged for more than </w:t>
            </w:r>
            <w:r w:rsidRPr="00C458D1">
              <w:rPr>
                <w:rStyle w:val="normaltextrun"/>
                <w:b/>
                <w:bCs/>
                <w:strike/>
                <w:color w:val="000000"/>
                <w:sz w:val="16"/>
                <w:szCs w:val="16"/>
                <w:highlight w:val="yellow"/>
                <w:lang w:val="en-US"/>
              </w:rPr>
              <w:t>[2]</w:t>
            </w:r>
            <w:r w:rsidRPr="00C458D1">
              <w:rPr>
                <w:rStyle w:val="normaltextrun"/>
                <w:b/>
                <w:bCs/>
                <w:color w:val="000000"/>
                <w:sz w:val="16"/>
                <w:szCs w:val="16"/>
                <w:highlight w:val="yellow"/>
                <w:lang w:val="en-US"/>
              </w:rPr>
              <w:t>[5]</w:t>
            </w:r>
            <w:r w:rsidRPr="00C458D1">
              <w:rPr>
                <w:rStyle w:val="normaltextrun"/>
                <w:b/>
                <w:bCs/>
                <w:color w:val="000000"/>
                <w:sz w:val="16"/>
                <w:szCs w:val="16"/>
                <w:lang w:val="en-US"/>
              </w:rPr>
              <w:t>s, unless the driver is keeping their hand</w:t>
            </w:r>
            <w:r w:rsidRPr="00C458D1">
              <w:rPr>
                <w:rStyle w:val="normaltextrun"/>
                <w:b/>
                <w:bCs/>
                <w:color w:val="000000"/>
                <w:sz w:val="16"/>
                <w:szCs w:val="16"/>
                <w:highlight w:val="yellow"/>
                <w:lang w:val="en-US"/>
              </w:rPr>
              <w:t>(s)</w:t>
            </w:r>
            <w:r w:rsidRPr="00C458D1">
              <w:rPr>
                <w:rStyle w:val="normaltextrun"/>
                <w:b/>
                <w:bCs/>
                <w:color w:val="000000"/>
                <w:sz w:val="16"/>
                <w:szCs w:val="16"/>
                <w:lang w:val="en-US"/>
              </w:rPr>
              <w:t xml:space="preserve"> in a position </w:t>
            </w:r>
            <w:r w:rsidRPr="00C458D1">
              <w:rPr>
                <w:rStyle w:val="normaltextrun"/>
                <w:b/>
                <w:bCs/>
                <w:strike/>
                <w:color w:val="000000"/>
                <w:sz w:val="16"/>
                <w:szCs w:val="16"/>
                <w:highlight w:val="yellow"/>
                <w:lang w:val="en-US"/>
              </w:rPr>
              <w:t>close to the steering wheel,</w:t>
            </w:r>
            <w:r w:rsidRPr="00C458D1">
              <w:rPr>
                <w:rStyle w:val="normaltextrun"/>
                <w:b/>
                <w:bCs/>
                <w:color w:val="000000"/>
                <w:sz w:val="16"/>
                <w:szCs w:val="16"/>
                <w:lang w:val="en-US"/>
              </w:rPr>
              <w:t xml:space="preserve"> ready to intervene if needed.</w:t>
            </w:r>
            <w:r w:rsidRPr="00C458D1">
              <w:rPr>
                <w:rStyle w:val="eop"/>
                <w:b/>
                <w:bCs/>
                <w:color w:val="000000"/>
                <w:sz w:val="16"/>
                <w:szCs w:val="16"/>
                <w:lang w:val="en-US"/>
              </w:rPr>
              <w:t>]</w:t>
            </w:r>
          </w:p>
          <w:p w14:paraId="6BF8764F" w14:textId="77777777" w:rsidR="00C049F2" w:rsidRPr="00C458D1" w:rsidRDefault="00C049F2" w:rsidP="00C049F2">
            <w:pPr>
              <w:rPr>
                <w:rStyle w:val="Strong"/>
                <w:color w:val="000000"/>
                <w:sz w:val="16"/>
                <w:szCs w:val="16"/>
                <w:lang w:val="en-US"/>
              </w:rPr>
            </w:pPr>
          </w:p>
          <w:p w14:paraId="130CEF75" w14:textId="77777777" w:rsidR="00C049F2" w:rsidRPr="00C458D1" w:rsidRDefault="00C049F2" w:rsidP="00C049F2">
            <w:pPr>
              <w:rPr>
                <w:rStyle w:val="normaltextrun"/>
                <w:b/>
                <w:bCs/>
                <w:color w:val="000000"/>
                <w:sz w:val="16"/>
                <w:szCs w:val="16"/>
                <w:lang w:val="en-US"/>
              </w:rPr>
            </w:pPr>
            <w:r w:rsidRPr="00C458D1">
              <w:rPr>
                <w:rStyle w:val="Strong"/>
                <w:color w:val="000000"/>
                <w:sz w:val="16"/>
                <w:szCs w:val="16"/>
                <w:highlight w:val="green"/>
                <w:lang w:val="en-US"/>
              </w:rPr>
              <w:t>UK:</w:t>
            </w:r>
            <w:r w:rsidRPr="00C458D1">
              <w:rPr>
                <w:rStyle w:val="Strong"/>
                <w:color w:val="000000"/>
                <w:sz w:val="16"/>
                <w:szCs w:val="16"/>
                <w:lang w:val="en-US"/>
              </w:rPr>
              <w:br/>
              <w:t>[</w:t>
            </w:r>
            <w:r w:rsidRPr="00C458D1">
              <w:rPr>
                <w:rStyle w:val="normaltextrun"/>
                <w:b/>
                <w:bCs/>
                <w:color w:val="000000"/>
                <w:sz w:val="16"/>
                <w:szCs w:val="16"/>
                <w:lang w:val="en-US"/>
              </w:rPr>
              <w:t xml:space="preserve">At speeds above 10km/h, </w:t>
            </w:r>
            <w:r w:rsidRPr="00C458D1">
              <w:rPr>
                <w:rStyle w:val="normaltextrun"/>
                <w:b/>
                <w:bCs/>
                <w:strike/>
                <w:color w:val="000000"/>
                <w:sz w:val="16"/>
                <w:szCs w:val="16"/>
                <w:lang w:val="en-US"/>
              </w:rPr>
              <w:t xml:space="preserve">during phases of operation in which system-initiated </w:t>
            </w:r>
            <w:proofErr w:type="spellStart"/>
            <w:r w:rsidRPr="00C458D1">
              <w:rPr>
                <w:rStyle w:val="normaltextrun"/>
                <w:b/>
                <w:bCs/>
                <w:strike/>
                <w:color w:val="000000"/>
                <w:sz w:val="16"/>
                <w:szCs w:val="16"/>
                <w:lang w:val="en-US"/>
              </w:rPr>
              <w:t>manoeuvres</w:t>
            </w:r>
            <w:proofErr w:type="spellEnd"/>
            <w:r w:rsidRPr="00C458D1">
              <w:rPr>
                <w:rStyle w:val="normaltextrun"/>
                <w:b/>
                <w:bCs/>
                <w:strike/>
                <w:color w:val="000000"/>
                <w:sz w:val="16"/>
                <w:szCs w:val="16"/>
                <w:lang w:val="en-US"/>
              </w:rPr>
              <w:t xml:space="preserve"> would occur in non-highway environments,</w:t>
            </w:r>
            <w:r w:rsidRPr="00C458D1">
              <w:rPr>
                <w:rStyle w:val="normaltextrun"/>
                <w:b/>
                <w:bCs/>
                <w:color w:val="000000"/>
                <w:sz w:val="16"/>
                <w:szCs w:val="16"/>
                <w:lang w:val="en-US"/>
              </w:rPr>
              <w:t xml:space="preserve"> </w:t>
            </w:r>
            <w:r w:rsidRPr="00C458D1">
              <w:rPr>
                <w:rStyle w:val="normaltextrun"/>
                <w:b/>
                <w:bCs/>
                <w:color w:val="FF0000"/>
                <w:sz w:val="16"/>
                <w:szCs w:val="16"/>
                <w:lang w:val="en-US"/>
              </w:rPr>
              <w:t xml:space="preserve">on non-highway roads whilst the system is capable of performing system-initiated </w:t>
            </w:r>
            <w:proofErr w:type="spellStart"/>
            <w:r w:rsidRPr="00C458D1">
              <w:rPr>
                <w:rStyle w:val="normaltextrun"/>
                <w:b/>
                <w:bCs/>
                <w:color w:val="FF0000"/>
                <w:sz w:val="16"/>
                <w:szCs w:val="16"/>
                <w:lang w:val="en-US"/>
              </w:rPr>
              <w:t>manoeuvres</w:t>
            </w:r>
            <w:proofErr w:type="spellEnd"/>
            <w:r w:rsidRPr="00C458D1">
              <w:rPr>
                <w:rStyle w:val="normaltextrun"/>
                <w:b/>
                <w:bCs/>
                <w:color w:val="FF0000"/>
                <w:sz w:val="16"/>
                <w:szCs w:val="16"/>
                <w:lang w:val="en-US"/>
              </w:rPr>
              <w:t xml:space="preserve"> </w:t>
            </w:r>
            <w:r w:rsidRPr="00C458D1">
              <w:rPr>
                <w:rStyle w:val="normaltextrun"/>
                <w:b/>
                <w:bCs/>
                <w:color w:val="000000"/>
                <w:sz w:val="16"/>
                <w:szCs w:val="16"/>
                <w:lang w:val="en-US"/>
              </w:rPr>
              <w:t>an HOR shall be given latest when the driver is deemed motorically disengaged for more than [2]s, unless the driver is keeping their hands in a position close to the steering wheel, ready to intervene if needed.]</w:t>
            </w:r>
          </w:p>
          <w:p w14:paraId="1DE5DC1E" w14:textId="77777777" w:rsidR="004B51AC" w:rsidRPr="00C458D1" w:rsidRDefault="004B51AC" w:rsidP="004B51AC">
            <w:pPr>
              <w:rPr>
                <w:rFonts w:eastAsia="Times New Roman"/>
                <w:sz w:val="16"/>
                <w:szCs w:val="16"/>
              </w:rPr>
            </w:pPr>
          </w:p>
          <w:p w14:paraId="724B1220" w14:textId="5CBEC704" w:rsidR="004B51AC" w:rsidRPr="00C458D1" w:rsidRDefault="004B51AC" w:rsidP="004B51AC">
            <w:pPr>
              <w:rPr>
                <w:rFonts w:eastAsia="Times New Roman"/>
                <w:sz w:val="16"/>
                <w:szCs w:val="16"/>
              </w:rPr>
            </w:pPr>
            <w:r w:rsidRPr="00C458D1">
              <w:rPr>
                <w:rFonts w:eastAsia="Times New Roman"/>
                <w:sz w:val="16"/>
                <w:szCs w:val="16"/>
                <w:highlight w:val="green"/>
              </w:rPr>
              <w:t>Japan</w:t>
            </w:r>
          </w:p>
          <w:p w14:paraId="45033F6C" w14:textId="77777777" w:rsidR="004B51AC" w:rsidRPr="00C458D1" w:rsidRDefault="004B51AC" w:rsidP="004B51AC">
            <w:pPr>
              <w:rPr>
                <w:sz w:val="16"/>
                <w:szCs w:val="16"/>
              </w:rPr>
            </w:pPr>
            <w:r w:rsidRPr="00C458D1">
              <w:rPr>
                <w:rFonts w:eastAsia="Times New Roman"/>
                <w:sz w:val="16"/>
                <w:szCs w:val="16"/>
              </w:rPr>
              <w:t> </w:t>
            </w:r>
            <w:r w:rsidRPr="00C458D1">
              <w:rPr>
                <w:sz w:val="16"/>
                <w:szCs w:val="16"/>
              </w:rPr>
              <w:t>Why is HOR required after more than 2 seconds when the driver is in a state other than "hands in a position close to the steering wheel"?</w:t>
            </w:r>
          </w:p>
          <w:p w14:paraId="65F9D258" w14:textId="28A4FE5C" w:rsidR="004B51AC" w:rsidRPr="00C458D1" w:rsidRDefault="004B51AC" w:rsidP="004B51AC">
            <w:pPr>
              <w:rPr>
                <w:sz w:val="16"/>
                <w:szCs w:val="16"/>
                <w:lang w:val="en-US"/>
              </w:rPr>
            </w:pPr>
            <w:r w:rsidRPr="00C458D1">
              <w:rPr>
                <w:sz w:val="16"/>
                <w:szCs w:val="16"/>
              </w:rPr>
              <w:lastRenderedPageBreak/>
              <w:t xml:space="preserve">It is considered that the phrase “keeping their hands in a position close to the steering wheel, ready to intervene” is not very clear. (For example, is keeping one's hands on the knee permitted? Do your palms have to be facing the wheel? What if you have one hand in your lap?) Additionally, we would like to confirm in the case where “the driver is keeping their hands in a position close to the steering wheel,” whether clauses 5.5.4.2.6.1.1 and 5.5.4.2.6.1.2 are </w:t>
            </w:r>
            <w:proofErr w:type="spellStart"/>
            <w:r w:rsidRPr="00C458D1">
              <w:rPr>
                <w:sz w:val="16"/>
                <w:szCs w:val="16"/>
              </w:rPr>
              <w:t>appled</w:t>
            </w:r>
            <w:proofErr w:type="spellEnd"/>
            <w:r w:rsidRPr="00C458D1">
              <w:rPr>
                <w:sz w:val="16"/>
                <w:szCs w:val="16"/>
              </w:rPr>
              <w:t xml:space="preserve"> or not?</w:t>
            </w:r>
          </w:p>
        </w:tc>
        <w:tc>
          <w:tcPr>
            <w:tcW w:w="1718" w:type="pct"/>
            <w:shd w:val="clear" w:color="auto" w:fill="92D050"/>
          </w:tcPr>
          <w:p w14:paraId="7FF19FCB" w14:textId="6D4D23B8" w:rsidR="00B5381F" w:rsidRPr="00C458D1" w:rsidRDefault="00B5381F" w:rsidP="00C049F2">
            <w:pPr>
              <w:rPr>
                <w:rStyle w:val="Strong"/>
                <w:strike/>
                <w:color w:val="000000"/>
                <w:sz w:val="16"/>
                <w:szCs w:val="16"/>
                <w:lang w:val="en-US"/>
              </w:rPr>
            </w:pPr>
            <w:r w:rsidRPr="00827626">
              <w:rPr>
                <w:rStyle w:val="Strong"/>
                <w:strike/>
                <w:color w:val="000000"/>
                <w:sz w:val="16"/>
                <w:szCs w:val="16"/>
                <w:lang w:val="en-US"/>
              </w:rPr>
              <w:lastRenderedPageBreak/>
              <w:t>[</w:t>
            </w:r>
            <w:r w:rsidRPr="00827626">
              <w:rPr>
                <w:rStyle w:val="normaltextrun"/>
                <w:b/>
                <w:bCs/>
                <w:strike/>
                <w:color w:val="000000"/>
                <w:sz w:val="16"/>
                <w:szCs w:val="16"/>
                <w:lang w:val="en-US"/>
              </w:rPr>
              <w:t xml:space="preserve">At speeds above 10km/h, during phases of operation in which system-initiated </w:t>
            </w:r>
            <w:proofErr w:type="spellStart"/>
            <w:r w:rsidRPr="00827626">
              <w:rPr>
                <w:rStyle w:val="normaltextrun"/>
                <w:b/>
                <w:bCs/>
                <w:strike/>
                <w:color w:val="000000"/>
                <w:sz w:val="16"/>
                <w:szCs w:val="16"/>
                <w:lang w:val="en-US"/>
              </w:rPr>
              <w:t>manoeuvres</w:t>
            </w:r>
            <w:proofErr w:type="spellEnd"/>
            <w:r w:rsidRPr="00827626">
              <w:rPr>
                <w:rStyle w:val="normaltextrun"/>
                <w:b/>
                <w:bCs/>
                <w:strike/>
                <w:color w:val="000000"/>
                <w:sz w:val="16"/>
                <w:szCs w:val="16"/>
                <w:lang w:val="en-US"/>
              </w:rPr>
              <w:t xml:space="preserve"> would occur in non-highway environments, an HOR shall be given latest when the driver is deemed motorically disengaged for more than [2]s, unless the driver is keeping their hands in a position close to the steering wheel, ready to intervene if needed.</w:t>
            </w:r>
            <w:r w:rsidRPr="00827626">
              <w:rPr>
                <w:rStyle w:val="eop"/>
                <w:b/>
                <w:bCs/>
                <w:strike/>
                <w:color w:val="000000"/>
                <w:sz w:val="16"/>
                <w:szCs w:val="16"/>
                <w:lang w:val="en-US"/>
              </w:rPr>
              <w:t>]</w:t>
            </w:r>
          </w:p>
        </w:tc>
      </w:tr>
      <w:tr w:rsidR="00B56690" w:rsidRPr="00C458D1" w14:paraId="019E6FA1" w14:textId="0C62F11A" w:rsidTr="00486875">
        <w:trPr>
          <w:divId w:val="1045132979"/>
        </w:trPr>
        <w:tc>
          <w:tcPr>
            <w:tcW w:w="311" w:type="pct"/>
            <w:shd w:val="clear" w:color="auto" w:fill="92D050"/>
            <w:tcMar>
              <w:top w:w="75" w:type="dxa"/>
              <w:left w:w="75" w:type="dxa"/>
              <w:bottom w:w="75" w:type="dxa"/>
              <w:right w:w="75" w:type="dxa"/>
            </w:tcMar>
            <w:hideMark/>
          </w:tcPr>
          <w:p w14:paraId="03C4943B" w14:textId="77777777" w:rsidR="00C049F2" w:rsidRPr="00DC7A4D" w:rsidRDefault="00C049F2" w:rsidP="00C049F2">
            <w:pPr>
              <w:pStyle w:val="NormalWeb"/>
              <w:rPr>
                <w:sz w:val="16"/>
                <w:szCs w:val="16"/>
              </w:rPr>
            </w:pPr>
            <w:r w:rsidRPr="00DC7A4D">
              <w:rPr>
                <w:sz w:val="16"/>
                <w:szCs w:val="16"/>
              </w:rPr>
              <w:t>5.5.4.2.6.5.</w:t>
            </w:r>
          </w:p>
        </w:tc>
        <w:tc>
          <w:tcPr>
            <w:tcW w:w="1329" w:type="pct"/>
            <w:shd w:val="clear" w:color="auto" w:fill="92D050"/>
            <w:tcMar>
              <w:top w:w="75" w:type="dxa"/>
              <w:left w:w="75" w:type="dxa"/>
              <w:bottom w:w="75" w:type="dxa"/>
              <w:right w:w="75" w:type="dxa"/>
            </w:tcMar>
            <w:hideMark/>
          </w:tcPr>
          <w:p w14:paraId="27775E32" w14:textId="2E31F821" w:rsidR="00C049F2" w:rsidRPr="00C458D1" w:rsidRDefault="00BF5B8D" w:rsidP="00C049F2">
            <w:pPr>
              <w:pStyle w:val="NormalWeb"/>
              <w:rPr>
                <w:sz w:val="16"/>
                <w:szCs w:val="16"/>
                <w:lang w:val="en-US"/>
              </w:rPr>
            </w:pPr>
            <w:r w:rsidRPr="00C458D1">
              <w:rPr>
                <w:rFonts w:eastAsia="Calibri"/>
                <w:sz w:val="16"/>
                <w:szCs w:val="16"/>
              </w:rPr>
              <w:t>Withholding of HORs</w:t>
            </w:r>
          </w:p>
          <w:p w14:paraId="296577F0" w14:textId="77777777" w:rsidR="00C049F2" w:rsidRPr="00C458D1" w:rsidRDefault="00C049F2" w:rsidP="00C049F2">
            <w:pPr>
              <w:pStyle w:val="NormalWeb"/>
              <w:rPr>
                <w:sz w:val="16"/>
                <w:szCs w:val="16"/>
                <w:lang w:val="en-US"/>
              </w:rPr>
            </w:pPr>
            <w:r w:rsidRPr="00C458D1">
              <w:rPr>
                <w:sz w:val="16"/>
                <w:szCs w:val="16"/>
                <w:lang w:val="en-US"/>
              </w:rPr>
              <w:t>The system may withhold HORs when the vehicle is located on a “Highway” and is operated at a speed up to 130 km/h. As outlined in paragraph 5.3.5.2., the manufacturer shall describe in detail, as part of the documentation required for section 9, the boundary conditions under which HORs can be withheld. </w:t>
            </w:r>
          </w:p>
          <w:p w14:paraId="34B6E883" w14:textId="77777777" w:rsidR="00C049F2" w:rsidRPr="00C458D1" w:rsidRDefault="00C049F2" w:rsidP="00C049F2">
            <w:pPr>
              <w:pStyle w:val="NormalWeb"/>
              <w:rPr>
                <w:sz w:val="16"/>
                <w:szCs w:val="16"/>
                <w:lang w:val="en-US"/>
              </w:rPr>
            </w:pPr>
            <w:r w:rsidRPr="00C458D1">
              <w:rPr>
                <w:rStyle w:val="Strong"/>
                <w:sz w:val="16"/>
                <w:szCs w:val="16"/>
                <w:lang w:val="en-US"/>
              </w:rPr>
              <w:t xml:space="preserve">Withholding HORs on a road which, by design, is equipped with a physical separation that divides the traffic moving in opposite directions but where pedestrians and cyclists are not prohibited shall only be permitted on types of roads with a general speed limit of at least [60] km/h in absence of crossings at grade and if the system is designed to ensure safe operation in the presence of pedestrians and cyclists. This shall be demonstrated by </w:t>
            </w:r>
            <w:proofErr w:type="gramStart"/>
            <w:r w:rsidRPr="00C458D1">
              <w:rPr>
                <w:rStyle w:val="Strong"/>
                <w:sz w:val="16"/>
                <w:szCs w:val="16"/>
                <w:lang w:val="en-US"/>
              </w:rPr>
              <w:t>avoidance of</w:t>
            </w:r>
            <w:proofErr w:type="gramEnd"/>
            <w:r w:rsidRPr="00C458D1">
              <w:rPr>
                <w:rStyle w:val="Strong"/>
                <w:sz w:val="16"/>
                <w:szCs w:val="16"/>
                <w:lang w:val="en-US"/>
              </w:rPr>
              <w:t xml:space="preserve"> a collision with a longitudinally travelling cyclist ahead in lane as outlined in Annex 4, paragraph 4.2.5.2.16]. </w:t>
            </w:r>
            <w:r w:rsidRPr="00C458D1">
              <w:rPr>
                <w:sz w:val="16"/>
                <w:szCs w:val="16"/>
                <w:lang w:val="en-US"/>
              </w:rPr>
              <w:t> </w:t>
            </w:r>
          </w:p>
          <w:p w14:paraId="6802B783" w14:textId="77777777" w:rsidR="00C049F2" w:rsidRPr="00C458D1" w:rsidRDefault="00C049F2" w:rsidP="00C049F2">
            <w:pPr>
              <w:pStyle w:val="NormalWeb"/>
              <w:rPr>
                <w:sz w:val="16"/>
                <w:szCs w:val="16"/>
                <w:lang w:val="en-US"/>
              </w:rPr>
            </w:pPr>
            <w:r w:rsidRPr="00C458D1">
              <w:rPr>
                <w:sz w:val="16"/>
                <w:szCs w:val="16"/>
                <w:lang w:val="en-US"/>
              </w:rPr>
              <w:t>Whilst in this mode of operation, the following subparagraphs shall apply: </w:t>
            </w:r>
          </w:p>
        </w:tc>
        <w:tc>
          <w:tcPr>
            <w:tcW w:w="1642" w:type="pct"/>
            <w:shd w:val="clear" w:color="auto" w:fill="92D050"/>
            <w:tcMar>
              <w:top w:w="75" w:type="dxa"/>
              <w:left w:w="75" w:type="dxa"/>
              <w:bottom w:w="75" w:type="dxa"/>
              <w:right w:w="75" w:type="dxa"/>
            </w:tcMar>
            <w:hideMark/>
          </w:tcPr>
          <w:p w14:paraId="5CCC99BD" w14:textId="77777777" w:rsidR="00C049F2" w:rsidRPr="00C458D1" w:rsidRDefault="00BF5B8D" w:rsidP="00C049F2">
            <w:pPr>
              <w:rPr>
                <w:sz w:val="16"/>
                <w:szCs w:val="16"/>
                <w:lang w:val="en-US"/>
              </w:rPr>
            </w:pPr>
            <w:r w:rsidRPr="00C458D1">
              <w:rPr>
                <w:sz w:val="16"/>
                <w:szCs w:val="16"/>
                <w:highlight w:val="green"/>
                <w:lang w:val="en-US"/>
              </w:rPr>
              <w:t>OICA/CLEPA</w:t>
            </w:r>
          </w:p>
          <w:p w14:paraId="3032DC7A" w14:textId="77777777" w:rsidR="00BF5B8D" w:rsidRPr="00C458D1" w:rsidRDefault="00BF5B8D" w:rsidP="00BF5B8D">
            <w:pPr>
              <w:adjustRightInd w:val="0"/>
              <w:snapToGrid w:val="0"/>
              <w:spacing w:after="120"/>
              <w:ind w:right="1134"/>
              <w:jc w:val="both"/>
              <w:rPr>
                <w:rFonts w:eastAsia="Calibri"/>
                <w:sz w:val="16"/>
                <w:szCs w:val="16"/>
              </w:rPr>
            </w:pPr>
            <w:r w:rsidRPr="00C458D1">
              <w:rPr>
                <w:rFonts w:eastAsia="Calibri"/>
                <w:sz w:val="16"/>
                <w:szCs w:val="16"/>
              </w:rPr>
              <w:t xml:space="preserve">Withholding of HORs </w:t>
            </w:r>
          </w:p>
          <w:p w14:paraId="2A40EE9E" w14:textId="480A1A37" w:rsidR="00BF5B8D" w:rsidRPr="00C458D1" w:rsidRDefault="00BF5B8D" w:rsidP="00E41F6B">
            <w:pPr>
              <w:adjustRightInd w:val="0"/>
              <w:snapToGrid w:val="0"/>
              <w:spacing w:after="120"/>
              <w:ind w:right="57"/>
              <w:jc w:val="both"/>
              <w:rPr>
                <w:rStyle w:val="tabchar"/>
                <w:sz w:val="16"/>
                <w:szCs w:val="16"/>
              </w:rPr>
            </w:pPr>
            <w:r w:rsidRPr="00C458D1">
              <w:rPr>
                <w:rFonts w:eastAsia="Calibri"/>
                <w:sz w:val="16"/>
                <w:szCs w:val="16"/>
              </w:rPr>
              <w:t xml:space="preserve">The system may withhold HORs when the vehicle is located on a “Highway” and is operated at a speed up to 130 km/h. </w:t>
            </w:r>
            <w:r w:rsidRPr="00C458D1">
              <w:rPr>
                <w:rStyle w:val="tabchar"/>
                <w:sz w:val="16"/>
                <w:szCs w:val="16"/>
              </w:rPr>
              <w:t>As outlined in paragraph 5.3.5.2., the manufacturer shall describe in detail, as part of the documentation required for section 9, the boundary conditions under which HORs can be withheld.</w:t>
            </w:r>
          </w:p>
          <w:p w14:paraId="4B471932" w14:textId="469C8805" w:rsidR="00BF5B8D" w:rsidRPr="00C458D1" w:rsidRDefault="00BF5B8D" w:rsidP="00E41F6B">
            <w:pPr>
              <w:adjustRightInd w:val="0"/>
              <w:snapToGrid w:val="0"/>
              <w:spacing w:after="120"/>
              <w:ind w:right="57"/>
              <w:jc w:val="both"/>
              <w:rPr>
                <w:sz w:val="16"/>
                <w:szCs w:val="16"/>
                <w:lang w:val="en-US"/>
              </w:rPr>
            </w:pPr>
            <w:r w:rsidRPr="00C458D1">
              <w:rPr>
                <w:rFonts w:eastAsia="Calibri"/>
                <w:b/>
                <w:bCs/>
                <w:sz w:val="16"/>
                <w:szCs w:val="16"/>
              </w:rPr>
              <w:t xml:space="preserve">[Withholding HORs on a road </w:t>
            </w:r>
            <w:r w:rsidRPr="00C458D1">
              <w:rPr>
                <w:rFonts w:eastAsia="Calibri"/>
                <w:b/>
                <w:bCs/>
                <w:sz w:val="16"/>
                <w:szCs w:val="16"/>
                <w:lang w:val="en-US"/>
              </w:rPr>
              <w:t xml:space="preserve">which, by design, is equipped with a physical separation that divides the traffic moving in opposite directions but where pedestrians and cyclists are not prohibited shall only be permitted on types of roads with a general speed limit of at least [60] km/h in absence of crossings at grade and if the system is designed to ensure safe operation in the presence of pedestrians and cyclists. This shall be demonstrated by </w:t>
            </w:r>
            <w:proofErr w:type="gramStart"/>
            <w:r w:rsidRPr="00C458D1">
              <w:rPr>
                <w:rFonts w:eastAsia="Calibri"/>
                <w:b/>
                <w:bCs/>
                <w:sz w:val="16"/>
                <w:szCs w:val="16"/>
                <w:lang w:val="en-US"/>
              </w:rPr>
              <w:t>avoidance of</w:t>
            </w:r>
            <w:proofErr w:type="gramEnd"/>
            <w:r w:rsidRPr="00C458D1">
              <w:rPr>
                <w:rFonts w:eastAsia="Calibri"/>
                <w:b/>
                <w:bCs/>
                <w:sz w:val="16"/>
                <w:szCs w:val="16"/>
                <w:lang w:val="en-US"/>
              </w:rPr>
              <w:t xml:space="preserve"> a collision with a longitudinally travelling cyclist ahead in lane as outlined in Annex 4, paragraph 4.2.5.2.16. </w:t>
            </w:r>
            <w:proofErr w:type="gramStart"/>
            <w:r w:rsidRPr="00C458D1">
              <w:rPr>
                <w:rFonts w:eastAsia="Calibri"/>
                <w:b/>
                <w:bCs/>
                <w:color w:val="EE0000"/>
                <w:sz w:val="16"/>
                <w:szCs w:val="16"/>
                <w:lang w:val="en-US"/>
              </w:rPr>
              <w:t>taking into account</w:t>
            </w:r>
            <w:proofErr w:type="gramEnd"/>
            <w:r w:rsidRPr="00C458D1">
              <w:rPr>
                <w:rFonts w:eastAsia="Calibri"/>
                <w:b/>
                <w:bCs/>
                <w:color w:val="EE0000"/>
                <w:sz w:val="16"/>
                <w:szCs w:val="16"/>
                <w:lang w:val="en-US"/>
              </w:rPr>
              <w:t xml:space="preserve"> the </w:t>
            </w:r>
            <w:proofErr w:type="gramStart"/>
            <w:r w:rsidRPr="00C458D1">
              <w:rPr>
                <w:rFonts w:eastAsia="Calibri"/>
                <w:b/>
                <w:bCs/>
                <w:color w:val="EE0000"/>
                <w:sz w:val="16"/>
                <w:szCs w:val="16"/>
                <w:lang w:val="en-US"/>
              </w:rPr>
              <w:t>robustness</w:t>
            </w:r>
            <w:proofErr w:type="gramEnd"/>
            <w:r w:rsidRPr="00C458D1">
              <w:rPr>
                <w:rFonts w:eastAsia="Calibri"/>
                <w:b/>
                <w:bCs/>
                <w:color w:val="EE0000"/>
                <w:sz w:val="16"/>
                <w:szCs w:val="16"/>
                <w:lang w:val="en-US"/>
              </w:rPr>
              <w:t xml:space="preserve"> criteria outlined in Annex 3 Appendix 4.</w:t>
            </w:r>
            <w:r w:rsidRPr="00C458D1">
              <w:rPr>
                <w:rFonts w:eastAsia="Calibri"/>
                <w:b/>
                <w:bCs/>
                <w:sz w:val="16"/>
                <w:szCs w:val="16"/>
                <w:lang w:val="en-US"/>
              </w:rPr>
              <w:t>]</w:t>
            </w:r>
          </w:p>
        </w:tc>
        <w:tc>
          <w:tcPr>
            <w:tcW w:w="1718" w:type="pct"/>
            <w:shd w:val="clear" w:color="auto" w:fill="92D050"/>
          </w:tcPr>
          <w:p w14:paraId="46FD43B3" w14:textId="77777777" w:rsidR="00C049F2" w:rsidRPr="004F7FDE" w:rsidRDefault="006C1F6F" w:rsidP="00C049F2">
            <w:pPr>
              <w:rPr>
                <w:sz w:val="16"/>
                <w:szCs w:val="16"/>
                <w:highlight w:val="yellow"/>
              </w:rPr>
            </w:pPr>
            <w:r w:rsidRPr="004F7FDE">
              <w:rPr>
                <w:sz w:val="16"/>
                <w:szCs w:val="16"/>
                <w:highlight w:val="yellow"/>
              </w:rPr>
              <w:t>Further discussion needed</w:t>
            </w:r>
            <w:r w:rsidR="00C049F2" w:rsidRPr="004F7FDE">
              <w:rPr>
                <w:sz w:val="16"/>
                <w:szCs w:val="16"/>
                <w:highlight w:val="yellow"/>
              </w:rPr>
              <w:t> </w:t>
            </w:r>
          </w:p>
          <w:p w14:paraId="0F9B76E5" w14:textId="77777777" w:rsidR="00D852B6" w:rsidRPr="004F7FDE" w:rsidRDefault="00D852B6" w:rsidP="00C049F2">
            <w:pPr>
              <w:rPr>
                <w:sz w:val="16"/>
                <w:szCs w:val="16"/>
                <w:highlight w:val="yellow"/>
                <w:lang w:val="en-US"/>
              </w:rPr>
            </w:pPr>
          </w:p>
          <w:p w14:paraId="51FA9CA9" w14:textId="08E3B428" w:rsidR="00D852B6" w:rsidRPr="004F7FDE" w:rsidRDefault="00D852B6" w:rsidP="00C049F2">
            <w:pPr>
              <w:rPr>
                <w:sz w:val="16"/>
                <w:szCs w:val="16"/>
                <w:highlight w:val="yellow"/>
              </w:rPr>
            </w:pPr>
            <w:r w:rsidRPr="004F7FDE">
              <w:rPr>
                <w:sz w:val="16"/>
                <w:szCs w:val="16"/>
                <w:highlight w:val="yellow"/>
              </w:rPr>
              <w:t>&lt;For definition&gt;</w:t>
            </w:r>
          </w:p>
          <w:p w14:paraId="743F09ED" w14:textId="1400D244" w:rsidR="00D852B6" w:rsidRPr="004F7FDE" w:rsidRDefault="00B65638" w:rsidP="00C049F2">
            <w:pPr>
              <w:rPr>
                <w:i/>
                <w:iCs/>
                <w:sz w:val="16"/>
                <w:szCs w:val="16"/>
                <w:highlight w:val="yellow"/>
              </w:rPr>
            </w:pPr>
            <w:r w:rsidRPr="004F7FDE">
              <w:rPr>
                <w:sz w:val="16"/>
                <w:szCs w:val="16"/>
                <w:highlight w:val="yellow"/>
              </w:rPr>
              <w:t>2.</w:t>
            </w:r>
            <w:r w:rsidR="001D68DA" w:rsidRPr="004F7FDE">
              <w:rPr>
                <w:sz w:val="16"/>
                <w:szCs w:val="16"/>
                <w:highlight w:val="yellow"/>
              </w:rPr>
              <w:t>27.1</w:t>
            </w:r>
            <w:r w:rsidRPr="004F7FDE">
              <w:rPr>
                <w:sz w:val="16"/>
                <w:szCs w:val="16"/>
                <w:highlight w:val="yellow"/>
              </w:rPr>
              <w:t xml:space="preserve">. </w:t>
            </w:r>
            <w:r w:rsidR="00D852B6" w:rsidRPr="004F7FDE">
              <w:rPr>
                <w:sz w:val="16"/>
                <w:szCs w:val="16"/>
                <w:highlight w:val="yellow"/>
              </w:rPr>
              <w:t>‘</w:t>
            </w:r>
            <w:r w:rsidR="00D852B6" w:rsidRPr="004F7FDE">
              <w:rPr>
                <w:i/>
                <w:iCs/>
                <w:sz w:val="16"/>
                <w:szCs w:val="16"/>
                <w:highlight w:val="yellow"/>
              </w:rPr>
              <w:t>Highway-like’ roads means a type of road which has a designated speed limit of 80 km/h or above where pedestrians and cyclists are not prohibited and which, by design, is equipped with a physical separation that divides the traffic moving in the opposite direction and do not have marked pedestrian or road crossings at grade, of which these requirements are all fulfilled for at least 500 metres.</w:t>
            </w:r>
          </w:p>
          <w:p w14:paraId="33B01519" w14:textId="77777777" w:rsidR="001F47F6" w:rsidRPr="004F7FDE" w:rsidRDefault="001F47F6" w:rsidP="00C049F2">
            <w:pPr>
              <w:rPr>
                <w:i/>
                <w:iCs/>
                <w:sz w:val="16"/>
                <w:szCs w:val="16"/>
                <w:highlight w:val="yellow"/>
                <w:lang w:val="en-US"/>
              </w:rPr>
            </w:pPr>
          </w:p>
          <w:p w14:paraId="32EA50E1" w14:textId="5588843B" w:rsidR="001F47F6" w:rsidRPr="004F7FDE" w:rsidRDefault="001F47F6" w:rsidP="001F47F6">
            <w:pPr>
              <w:rPr>
                <w:sz w:val="16"/>
                <w:szCs w:val="16"/>
                <w:highlight w:val="yellow"/>
                <w:lang w:val="en-US"/>
              </w:rPr>
            </w:pPr>
            <w:r w:rsidRPr="004F7FDE">
              <w:rPr>
                <w:sz w:val="16"/>
                <w:szCs w:val="16"/>
                <w:highlight w:val="yellow"/>
                <w:lang w:val="en-US"/>
              </w:rPr>
              <w:t>"If the system is designed to withhold HORs on highway-like roads, the manufacturer shall demonstrate its ability to safely operate in the presence of cyclists" - we should add this in the test section, like for the multi-target scenarios. We'll bring a proposal to add this to the test overview. </w:t>
            </w:r>
          </w:p>
          <w:p w14:paraId="4DEE0CAD" w14:textId="77777777" w:rsidR="001F47F6" w:rsidRPr="004F7FDE" w:rsidRDefault="001F47F6" w:rsidP="001F47F6">
            <w:pPr>
              <w:rPr>
                <w:sz w:val="16"/>
                <w:szCs w:val="16"/>
                <w:highlight w:val="yellow"/>
                <w:lang w:val="en-US"/>
              </w:rPr>
            </w:pPr>
            <w:r w:rsidRPr="004F7FDE">
              <w:rPr>
                <w:sz w:val="16"/>
                <w:szCs w:val="16"/>
                <w:highlight w:val="yellow"/>
                <w:lang w:val="en-US"/>
              </w:rPr>
              <w:t> </w:t>
            </w:r>
          </w:p>
          <w:p w14:paraId="1BE8F12C" w14:textId="77777777" w:rsidR="00BE432D" w:rsidRPr="004F7FDE" w:rsidRDefault="00BE432D" w:rsidP="001F47F6">
            <w:pPr>
              <w:rPr>
                <w:sz w:val="16"/>
                <w:szCs w:val="16"/>
                <w:highlight w:val="yellow"/>
                <w:lang w:val="en-US"/>
              </w:rPr>
            </w:pPr>
          </w:p>
          <w:p w14:paraId="3105AC79" w14:textId="1C55D92B" w:rsidR="00BE432D" w:rsidRPr="004F7FDE" w:rsidRDefault="00BE432D" w:rsidP="00BE432D">
            <w:pPr>
              <w:rPr>
                <w:b/>
                <w:bCs/>
                <w:sz w:val="16"/>
                <w:szCs w:val="16"/>
                <w:highlight w:val="yellow"/>
                <w:lang w:val="en-US"/>
              </w:rPr>
            </w:pPr>
            <w:r w:rsidRPr="004F7FDE">
              <w:rPr>
                <w:b/>
                <w:bCs/>
                <w:sz w:val="16"/>
                <w:szCs w:val="16"/>
                <w:highlight w:val="yellow"/>
                <w:lang w:val="en-US"/>
              </w:rPr>
              <w:t xml:space="preserve">2.27.1.           </w:t>
            </w:r>
            <w:r w:rsidRPr="004F7FDE">
              <w:rPr>
                <w:b/>
                <w:bCs/>
                <w:i/>
                <w:iCs/>
                <w:sz w:val="16"/>
                <w:szCs w:val="16"/>
                <w:highlight w:val="yellow"/>
                <w:lang w:val="en-US"/>
              </w:rPr>
              <w:t xml:space="preserve">Highway-like’ </w:t>
            </w:r>
            <w:r w:rsidRPr="004F7FDE">
              <w:rPr>
                <w:b/>
                <w:bCs/>
                <w:sz w:val="16"/>
                <w:szCs w:val="16"/>
                <w:highlight w:val="yellow"/>
                <w:lang w:val="en-US"/>
              </w:rPr>
              <w:t xml:space="preserve">means a type of road with at least two lanes in the direction the vehicles are driving which has a designated road speed limit of 80 or above km/h, on which pedestrians and cyclists are not prohibited, which </w:t>
            </w:r>
            <w:r w:rsidR="00450D69" w:rsidRPr="004F7FDE">
              <w:rPr>
                <w:b/>
                <w:bCs/>
                <w:sz w:val="16"/>
                <w:szCs w:val="16"/>
                <w:highlight w:val="yellow"/>
                <w:lang w:val="en-US"/>
              </w:rPr>
              <w:t xml:space="preserve">are deemed to </w:t>
            </w:r>
            <w:r w:rsidRPr="004F7FDE">
              <w:rPr>
                <w:b/>
                <w:bCs/>
                <w:sz w:val="16"/>
                <w:szCs w:val="16"/>
                <w:highlight w:val="yellow"/>
                <w:lang w:val="en-US"/>
              </w:rPr>
              <w:t xml:space="preserve">have sections of a minimum length of 500 m without pedestrian crossings or crossings at grade and which, by design, is equipped with a physical separation that divides the traffic moving in the opposite direction. </w:t>
            </w:r>
          </w:p>
          <w:p w14:paraId="6C5C1C9A" w14:textId="77777777" w:rsidR="00450D69" w:rsidRPr="004F7FDE" w:rsidRDefault="00450D69" w:rsidP="00450D69">
            <w:pPr>
              <w:rPr>
                <w:sz w:val="16"/>
                <w:szCs w:val="16"/>
                <w:highlight w:val="yellow"/>
                <w:lang w:val="en-US"/>
              </w:rPr>
            </w:pPr>
            <w:r w:rsidRPr="004F7FDE">
              <w:rPr>
                <w:b/>
                <w:bCs/>
                <w:sz w:val="16"/>
                <w:szCs w:val="16"/>
                <w:highlight w:val="yellow"/>
                <w:lang w:val="en-US"/>
              </w:rPr>
              <w:t xml:space="preserve">2.27.1.           </w:t>
            </w:r>
            <w:r w:rsidRPr="004F7FDE">
              <w:rPr>
                <w:b/>
                <w:bCs/>
                <w:i/>
                <w:iCs/>
                <w:sz w:val="16"/>
                <w:szCs w:val="16"/>
                <w:highlight w:val="yellow"/>
                <w:lang w:val="en-US"/>
              </w:rPr>
              <w:t>Highway-like’ </w:t>
            </w:r>
            <w:r w:rsidRPr="004F7FDE">
              <w:rPr>
                <w:b/>
                <w:bCs/>
                <w:sz w:val="16"/>
                <w:szCs w:val="16"/>
                <w:highlight w:val="yellow"/>
                <w:lang w:val="en-US"/>
              </w:rPr>
              <w:t>means a type of road with at least two lanes in the direction the vehicles are driving which has a designated road speed limit of [80] or above, on which pedestrians and cyclists are not prohibited, which have sections of sufficient length to avoid frequent fluctuations of the system status and which, by design, is equipped with a physical separation that divides the traffic moving in the opposite direction.</w:t>
            </w:r>
          </w:p>
          <w:p w14:paraId="68A584ED" w14:textId="24C239C8" w:rsidR="00450D69" w:rsidRPr="004F7FDE" w:rsidRDefault="00450D69" w:rsidP="00450D69">
            <w:pPr>
              <w:rPr>
                <w:sz w:val="16"/>
                <w:szCs w:val="16"/>
                <w:highlight w:val="yellow"/>
                <w:lang w:val="en-US"/>
              </w:rPr>
            </w:pPr>
            <w:r w:rsidRPr="004F7FDE">
              <w:rPr>
                <w:sz w:val="16"/>
                <w:szCs w:val="16"/>
                <w:highlight w:val="yellow"/>
                <w:lang w:val="en-US"/>
              </w:rPr>
              <w:t> </w:t>
            </w:r>
          </w:p>
          <w:p w14:paraId="36CAD658" w14:textId="77777777" w:rsidR="00BE432D" w:rsidRPr="004F7FDE" w:rsidRDefault="00BE432D" w:rsidP="00BE432D">
            <w:pPr>
              <w:rPr>
                <w:sz w:val="16"/>
                <w:szCs w:val="16"/>
                <w:highlight w:val="yellow"/>
                <w:lang w:val="en-US"/>
              </w:rPr>
            </w:pPr>
            <w:r w:rsidRPr="004F7FDE">
              <w:rPr>
                <w:sz w:val="16"/>
                <w:szCs w:val="16"/>
                <w:highlight w:val="yellow"/>
                <w:lang w:val="en-US"/>
              </w:rPr>
              <w:t>5.5.4.2.6.5.    Withholding of HORs</w:t>
            </w:r>
          </w:p>
          <w:p w14:paraId="1E8DB4EE" w14:textId="219A6A62" w:rsidR="00BE432D" w:rsidRPr="004F7FDE" w:rsidRDefault="00BE432D" w:rsidP="00BE432D">
            <w:pPr>
              <w:rPr>
                <w:sz w:val="16"/>
                <w:szCs w:val="16"/>
                <w:highlight w:val="yellow"/>
                <w:lang w:val="en-US"/>
              </w:rPr>
            </w:pPr>
            <w:r w:rsidRPr="004F7FDE">
              <w:rPr>
                <w:sz w:val="16"/>
                <w:szCs w:val="16"/>
                <w:highlight w:val="yellow"/>
                <w:lang w:val="en-US"/>
              </w:rPr>
              <w:t xml:space="preserve">The system may withhold HORs when the vehicle is located on a “Highway” </w:t>
            </w:r>
            <w:r w:rsidRPr="004F7FDE">
              <w:rPr>
                <w:b/>
                <w:bCs/>
                <w:sz w:val="16"/>
                <w:szCs w:val="16"/>
                <w:highlight w:val="yellow"/>
                <w:lang w:val="en-US"/>
              </w:rPr>
              <w:t>or a Highway-like road</w:t>
            </w:r>
            <w:r w:rsidRPr="004F7FDE">
              <w:rPr>
                <w:sz w:val="16"/>
                <w:szCs w:val="16"/>
                <w:highlight w:val="yellow"/>
                <w:lang w:val="en-US"/>
              </w:rPr>
              <w:t xml:space="preserve"> and is operated at a speed up to 130 km/h. As outlined in paragraph 5.3.5.2., the manufacturer shall describe in detail, as part of the documentation </w:t>
            </w:r>
            <w:r w:rsidRPr="004F7FDE">
              <w:rPr>
                <w:sz w:val="16"/>
                <w:szCs w:val="16"/>
                <w:highlight w:val="yellow"/>
                <w:lang w:val="en-US"/>
              </w:rPr>
              <w:lastRenderedPageBreak/>
              <w:t>required for section 9, the boundary conditions under which HORs can be withheld.</w:t>
            </w:r>
          </w:p>
          <w:p w14:paraId="3D62C276" w14:textId="05041FB9" w:rsidR="00BE432D" w:rsidRPr="004F7FDE" w:rsidRDefault="00BE432D" w:rsidP="00BE432D">
            <w:pPr>
              <w:rPr>
                <w:sz w:val="16"/>
                <w:szCs w:val="16"/>
                <w:highlight w:val="yellow"/>
                <w:lang w:val="en-US"/>
              </w:rPr>
            </w:pPr>
            <w:r w:rsidRPr="004F7FDE">
              <w:rPr>
                <w:b/>
                <w:bCs/>
                <w:sz w:val="16"/>
                <w:szCs w:val="16"/>
                <w:highlight w:val="yellow"/>
                <w:lang w:val="en-US"/>
              </w:rPr>
              <w:t xml:space="preserve">On Highway-like roads HORs shall not be withheld in areas of marked pedestrian or road crossings at grade. Ahead of such locations an HOR shall </w:t>
            </w:r>
            <w:r w:rsidR="00450D69" w:rsidRPr="004F7FDE">
              <w:rPr>
                <w:b/>
                <w:bCs/>
                <w:sz w:val="16"/>
                <w:szCs w:val="16"/>
                <w:highlight w:val="yellow"/>
                <w:lang w:val="en-US"/>
              </w:rPr>
              <w:t xml:space="preserve">aim to </w:t>
            </w:r>
            <w:r w:rsidRPr="004F7FDE">
              <w:rPr>
                <w:b/>
                <w:bCs/>
                <w:sz w:val="16"/>
                <w:szCs w:val="16"/>
                <w:highlight w:val="yellow"/>
                <w:lang w:val="en-US"/>
              </w:rPr>
              <w:t xml:space="preserve">be given with a lead time of at least 5s. Additionally, the manufacturer shall demonstrate its ability to safely operate in the presence of cyclists. This shall be demonstrated by </w:t>
            </w:r>
            <w:proofErr w:type="gramStart"/>
            <w:r w:rsidRPr="004F7FDE">
              <w:rPr>
                <w:b/>
                <w:bCs/>
                <w:sz w:val="16"/>
                <w:szCs w:val="16"/>
                <w:highlight w:val="yellow"/>
                <w:lang w:val="en-US"/>
              </w:rPr>
              <w:t>avoidance of</w:t>
            </w:r>
            <w:proofErr w:type="gramEnd"/>
            <w:r w:rsidRPr="004F7FDE">
              <w:rPr>
                <w:b/>
                <w:bCs/>
                <w:sz w:val="16"/>
                <w:szCs w:val="16"/>
                <w:highlight w:val="yellow"/>
                <w:lang w:val="en-US"/>
              </w:rPr>
              <w:t xml:space="preserve"> a collision with a longitudinally travelling cyclist ahead in lane as outlined in Annex 4, paragraph 4.2.5.2.16.</w:t>
            </w:r>
            <w:r w:rsidR="003A2D38" w:rsidRPr="004F7FDE">
              <w:rPr>
                <w:b/>
                <w:bCs/>
                <w:sz w:val="16"/>
                <w:szCs w:val="16"/>
                <w:highlight w:val="yellow"/>
                <w:lang w:val="en-US"/>
              </w:rPr>
              <w:t xml:space="preserve"> </w:t>
            </w:r>
            <w:proofErr w:type="gramStart"/>
            <w:r w:rsidR="003A2D38" w:rsidRPr="004F7FDE">
              <w:rPr>
                <w:b/>
                <w:bCs/>
                <w:sz w:val="16"/>
                <w:szCs w:val="16"/>
                <w:highlight w:val="yellow"/>
                <w:lang w:val="en-US"/>
              </w:rPr>
              <w:t>taking into account</w:t>
            </w:r>
            <w:proofErr w:type="gramEnd"/>
            <w:r w:rsidR="003A2D38" w:rsidRPr="004F7FDE">
              <w:rPr>
                <w:b/>
                <w:bCs/>
                <w:sz w:val="16"/>
                <w:szCs w:val="16"/>
                <w:highlight w:val="yellow"/>
                <w:lang w:val="en-US"/>
              </w:rPr>
              <w:t xml:space="preserve"> the robustness criteria outlined in Annex 3 Appendix 4</w:t>
            </w:r>
          </w:p>
          <w:p w14:paraId="10CB04F5" w14:textId="77777777" w:rsidR="00BE432D" w:rsidRPr="004F7FDE" w:rsidRDefault="00BE432D" w:rsidP="00BE432D">
            <w:pPr>
              <w:rPr>
                <w:sz w:val="16"/>
                <w:szCs w:val="16"/>
                <w:lang w:val="en-US"/>
              </w:rPr>
            </w:pPr>
            <w:r w:rsidRPr="004F7FDE">
              <w:rPr>
                <w:sz w:val="16"/>
                <w:szCs w:val="16"/>
                <w:highlight w:val="yellow"/>
                <w:lang w:val="en-US"/>
              </w:rPr>
              <w:t>Whilst in this mode of operation, the following subparagraphs shall apply:</w:t>
            </w:r>
          </w:p>
          <w:p w14:paraId="682E6C3B" w14:textId="77777777" w:rsidR="00BE432D" w:rsidRPr="004F7FDE" w:rsidRDefault="00BE432D" w:rsidP="001F47F6">
            <w:pPr>
              <w:rPr>
                <w:sz w:val="16"/>
                <w:szCs w:val="16"/>
                <w:lang w:val="en-US"/>
              </w:rPr>
            </w:pPr>
          </w:p>
          <w:p w14:paraId="40B93A59" w14:textId="77777777" w:rsidR="005D3FC9" w:rsidRPr="004E6201" w:rsidRDefault="005D3FC9" w:rsidP="001F47F6">
            <w:pPr>
              <w:rPr>
                <w:sz w:val="16"/>
                <w:szCs w:val="16"/>
                <w:highlight w:val="green"/>
                <w:lang w:val="en-US"/>
              </w:rPr>
            </w:pPr>
            <w:r w:rsidRPr="004E6201">
              <w:rPr>
                <w:sz w:val="16"/>
                <w:szCs w:val="16"/>
                <w:highlight w:val="green"/>
                <w:lang w:val="en-US"/>
              </w:rPr>
              <w:t>&lt;OICA/CLEPA and UK will create proposal&gt;</w:t>
            </w:r>
          </w:p>
          <w:p w14:paraId="3EA7C87D" w14:textId="1FAF4801" w:rsidR="00FE365A" w:rsidRPr="004E6201" w:rsidRDefault="004F7FDE" w:rsidP="004E6201">
            <w:pPr>
              <w:rPr>
                <w:rFonts w:eastAsia="Times New Roman"/>
                <w:b/>
                <w:bCs/>
                <w:color w:val="0070C0"/>
                <w:sz w:val="16"/>
                <w:szCs w:val="16"/>
                <w:highlight w:val="green"/>
                <w:lang w:val="en-US" w:eastAsia="de-DE"/>
              </w:rPr>
            </w:pPr>
            <w:r w:rsidRPr="004E6201">
              <w:rPr>
                <w:sz w:val="16"/>
                <w:szCs w:val="16"/>
                <w:highlight w:val="green"/>
                <w:lang w:val="en-US"/>
              </w:rPr>
              <w:t>SDG 05.12.:</w:t>
            </w:r>
            <w:r w:rsidRPr="004E6201">
              <w:rPr>
                <w:sz w:val="16"/>
                <w:szCs w:val="16"/>
                <w:highlight w:val="green"/>
                <w:lang w:val="en-US"/>
              </w:rPr>
              <w:br/>
            </w:r>
          </w:p>
          <w:p w14:paraId="35599FEE" w14:textId="08C28B23" w:rsidR="00FE365A" w:rsidRPr="004F7FDE" w:rsidRDefault="00FE365A" w:rsidP="00FE365A">
            <w:pPr>
              <w:rPr>
                <w:rFonts w:eastAsia="Times New Roman"/>
                <w:color w:val="000000"/>
                <w:sz w:val="16"/>
                <w:szCs w:val="16"/>
                <w:highlight w:val="cyan"/>
                <w:lang w:val="en-US" w:eastAsia="de-DE"/>
              </w:rPr>
            </w:pPr>
          </w:p>
          <w:p w14:paraId="510B74A9" w14:textId="63A79A97" w:rsidR="004E6201" w:rsidRPr="00A44151" w:rsidRDefault="004E6201" w:rsidP="004E6201">
            <w:pPr>
              <w:rPr>
                <w:rFonts w:eastAsia="Times New Roman"/>
                <w:color w:val="0070C0"/>
                <w:sz w:val="16"/>
                <w:szCs w:val="16"/>
                <w:highlight w:val="green"/>
                <w:lang w:val="en-US" w:eastAsia="de-DE"/>
              </w:rPr>
            </w:pPr>
            <w:bookmarkStart w:id="8" w:name="_Hlk215840587"/>
            <w:r w:rsidRPr="00A44151">
              <w:rPr>
                <w:rFonts w:eastAsia="Times New Roman"/>
                <w:color w:val="0070C0"/>
                <w:sz w:val="16"/>
                <w:szCs w:val="16"/>
                <w:highlight w:val="green"/>
                <w:lang w:val="en-US" w:eastAsia="de-DE"/>
              </w:rPr>
              <w:t>2.28.1        </w:t>
            </w:r>
            <w:proofErr w:type="gramStart"/>
            <w:r w:rsidRPr="00A44151">
              <w:rPr>
                <w:rFonts w:eastAsia="Times New Roman"/>
                <w:color w:val="0070C0"/>
                <w:sz w:val="16"/>
                <w:szCs w:val="16"/>
                <w:highlight w:val="green"/>
                <w:lang w:val="en-US" w:eastAsia="de-DE"/>
              </w:rPr>
              <w:t>   ‘</w:t>
            </w:r>
            <w:r w:rsidRPr="00A44151">
              <w:rPr>
                <w:rFonts w:eastAsia="Times New Roman"/>
                <w:i/>
                <w:iCs/>
                <w:color w:val="0070C0"/>
                <w:sz w:val="16"/>
                <w:szCs w:val="16"/>
                <w:highlight w:val="green"/>
                <w:lang w:val="en-US" w:eastAsia="de-DE"/>
              </w:rPr>
              <w:t>Highway-like road</w:t>
            </w:r>
            <w:proofErr w:type="gramEnd"/>
            <w:r w:rsidRPr="00A44151">
              <w:rPr>
                <w:rFonts w:eastAsia="Times New Roman"/>
                <w:i/>
                <w:iCs/>
                <w:color w:val="0070C0"/>
                <w:sz w:val="16"/>
                <w:szCs w:val="16"/>
                <w:highlight w:val="green"/>
                <w:lang w:val="en-US" w:eastAsia="de-DE"/>
              </w:rPr>
              <w:t xml:space="preserve">’ </w:t>
            </w:r>
            <w:r w:rsidRPr="00A44151">
              <w:rPr>
                <w:rFonts w:eastAsia="Times New Roman"/>
                <w:color w:val="0070C0"/>
                <w:sz w:val="16"/>
                <w:szCs w:val="16"/>
                <w:highlight w:val="green"/>
                <w:lang w:val="en-US" w:eastAsia="de-DE"/>
              </w:rPr>
              <w:t xml:space="preserve">means a </w:t>
            </w:r>
            <w:proofErr w:type="gramStart"/>
            <w:r w:rsidRPr="00A44151">
              <w:rPr>
                <w:rFonts w:eastAsia="Times New Roman"/>
                <w:strike/>
                <w:color w:val="0070C0"/>
                <w:sz w:val="16"/>
                <w:szCs w:val="16"/>
                <w:highlight w:val="green"/>
                <w:lang w:val="en-US" w:eastAsia="de-DE"/>
              </w:rPr>
              <w:t>type</w:t>
            </w:r>
            <w:proofErr w:type="gramEnd"/>
            <w:r w:rsidRPr="00A44151">
              <w:rPr>
                <w:rFonts w:eastAsia="Times New Roman"/>
                <w:strike/>
                <w:color w:val="0070C0"/>
                <w:sz w:val="16"/>
                <w:szCs w:val="16"/>
                <w:highlight w:val="green"/>
                <w:lang w:val="en-US" w:eastAsia="de-DE"/>
              </w:rPr>
              <w:t xml:space="preserve"> </w:t>
            </w:r>
            <w:r w:rsidRPr="00A44151">
              <w:rPr>
                <w:rFonts w:eastAsia="Times New Roman"/>
                <w:color w:val="C82613"/>
                <w:sz w:val="16"/>
                <w:szCs w:val="16"/>
                <w:highlight w:val="green"/>
                <w:lang w:val="en-US" w:eastAsia="de-DE"/>
              </w:rPr>
              <w:t>section</w:t>
            </w:r>
            <w:r w:rsidRPr="00A44151">
              <w:rPr>
                <w:rFonts w:eastAsia="Times New Roman"/>
                <w:color w:val="0070C0"/>
                <w:sz w:val="16"/>
                <w:szCs w:val="16"/>
                <w:highlight w:val="green"/>
                <w:lang w:val="en-US" w:eastAsia="de-DE"/>
              </w:rPr>
              <w:t xml:space="preserve"> of non-highway on which </w:t>
            </w:r>
            <w:proofErr w:type="gramStart"/>
            <w:r w:rsidRPr="00A44151">
              <w:rPr>
                <w:rFonts w:eastAsia="Times New Roman"/>
                <w:color w:val="0070C0"/>
                <w:sz w:val="16"/>
                <w:szCs w:val="16"/>
                <w:highlight w:val="green"/>
                <w:lang w:val="en-US" w:eastAsia="de-DE"/>
              </w:rPr>
              <w:t>all of</w:t>
            </w:r>
            <w:proofErr w:type="gramEnd"/>
            <w:r w:rsidRPr="00A44151">
              <w:rPr>
                <w:rFonts w:eastAsia="Times New Roman"/>
                <w:color w:val="0070C0"/>
                <w:sz w:val="16"/>
                <w:szCs w:val="16"/>
                <w:highlight w:val="green"/>
                <w:lang w:val="en-US" w:eastAsia="de-DE"/>
              </w:rPr>
              <w:t xml:space="preserve"> the following characteristics are fulfilled for a reasonable distance:</w:t>
            </w:r>
          </w:p>
          <w:p w14:paraId="303EEBCE" w14:textId="77777777" w:rsidR="004F7FDE" w:rsidRPr="00A44151" w:rsidRDefault="004F7FDE" w:rsidP="00534D09">
            <w:pPr>
              <w:numPr>
                <w:ilvl w:val="3"/>
                <w:numId w:val="27"/>
              </w:numPr>
              <w:spacing w:before="100" w:beforeAutospacing="1" w:line="240" w:lineRule="atLeast"/>
              <w:ind w:left="357" w:hanging="357"/>
              <w:rPr>
                <w:rFonts w:eastAsia="Times New Roman"/>
                <w:color w:val="0070C0"/>
                <w:sz w:val="16"/>
                <w:szCs w:val="16"/>
                <w:highlight w:val="green"/>
                <w:lang w:val="en-US" w:eastAsia="de-DE"/>
              </w:rPr>
            </w:pPr>
            <w:r w:rsidRPr="00A44151">
              <w:rPr>
                <w:rFonts w:eastAsia="Times New Roman"/>
                <w:color w:val="0070C0"/>
                <w:sz w:val="16"/>
                <w:szCs w:val="16"/>
                <w:highlight w:val="green"/>
                <w:lang w:val="en-US" w:eastAsia="de-DE"/>
              </w:rPr>
              <w:t>has at least two lanes in the direction the vehicles are driving</w:t>
            </w:r>
          </w:p>
          <w:p w14:paraId="78E8FE45" w14:textId="77777777" w:rsidR="004F7FDE" w:rsidRPr="00A44151" w:rsidRDefault="004F7FDE" w:rsidP="00534D09">
            <w:pPr>
              <w:numPr>
                <w:ilvl w:val="3"/>
                <w:numId w:val="27"/>
              </w:numPr>
              <w:spacing w:before="100" w:beforeAutospacing="1" w:line="240" w:lineRule="atLeast"/>
              <w:ind w:left="357" w:hanging="357"/>
              <w:rPr>
                <w:rFonts w:eastAsia="Times New Roman"/>
                <w:color w:val="0070C0"/>
                <w:sz w:val="16"/>
                <w:szCs w:val="16"/>
                <w:highlight w:val="green"/>
                <w:lang w:val="en-US" w:eastAsia="de-DE"/>
              </w:rPr>
            </w:pPr>
            <w:r w:rsidRPr="00A44151">
              <w:rPr>
                <w:rFonts w:eastAsia="Times New Roman"/>
                <w:color w:val="0070C0"/>
                <w:sz w:val="16"/>
                <w:szCs w:val="16"/>
                <w:highlight w:val="green"/>
                <w:lang w:val="en-US" w:eastAsia="de-DE"/>
              </w:rPr>
              <w:t>has a designated road speed limit of [80] km/h</w:t>
            </w:r>
          </w:p>
          <w:p w14:paraId="1D6FA55D" w14:textId="34A10D6A" w:rsidR="004F7FDE" w:rsidRPr="00A44151" w:rsidRDefault="004F7FDE" w:rsidP="00534D09">
            <w:pPr>
              <w:numPr>
                <w:ilvl w:val="3"/>
                <w:numId w:val="27"/>
              </w:numPr>
              <w:spacing w:before="100" w:beforeAutospacing="1" w:line="240" w:lineRule="atLeast"/>
              <w:ind w:left="357" w:hanging="357"/>
              <w:rPr>
                <w:rFonts w:eastAsia="Times New Roman"/>
                <w:color w:val="0070C0"/>
                <w:sz w:val="16"/>
                <w:szCs w:val="16"/>
                <w:highlight w:val="green"/>
                <w:lang w:val="en-US" w:eastAsia="de-DE"/>
              </w:rPr>
            </w:pPr>
            <w:proofErr w:type="gramStart"/>
            <w:r w:rsidRPr="00A44151">
              <w:rPr>
                <w:rFonts w:eastAsia="Times New Roman"/>
                <w:color w:val="0070C0"/>
                <w:sz w:val="16"/>
                <w:szCs w:val="16"/>
                <w:highlight w:val="green"/>
                <w:lang w:val="en-US" w:eastAsia="de-DE"/>
              </w:rPr>
              <w:t>pedestrians</w:t>
            </w:r>
            <w:proofErr w:type="gramEnd"/>
            <w:r w:rsidRPr="00A44151">
              <w:rPr>
                <w:rFonts w:eastAsia="Times New Roman"/>
                <w:color w:val="0070C0"/>
                <w:sz w:val="16"/>
                <w:szCs w:val="16"/>
                <w:highlight w:val="green"/>
                <w:lang w:val="en-US" w:eastAsia="de-DE"/>
              </w:rPr>
              <w:t xml:space="preserve"> and cyclists are not prohibited (in contrast to </w:t>
            </w:r>
            <w:proofErr w:type="gramStart"/>
            <w:r w:rsidR="00FE365A" w:rsidRPr="00A44151">
              <w:rPr>
                <w:rFonts w:eastAsia="Times New Roman"/>
                <w:color w:val="0070C0"/>
                <w:sz w:val="16"/>
                <w:szCs w:val="16"/>
                <w:highlight w:val="green"/>
                <w:lang w:val="en-US" w:eastAsia="de-DE"/>
              </w:rPr>
              <w:t>a highway</w:t>
            </w:r>
            <w:proofErr w:type="gramEnd"/>
            <w:r w:rsidRPr="00A44151">
              <w:rPr>
                <w:rFonts w:eastAsia="Times New Roman"/>
                <w:color w:val="0070C0"/>
                <w:sz w:val="16"/>
                <w:szCs w:val="16"/>
                <w:highlight w:val="green"/>
                <w:lang w:val="en-US" w:eastAsia="de-DE"/>
              </w:rPr>
              <w:t>)</w:t>
            </w:r>
          </w:p>
          <w:p w14:paraId="5F27A3D8" w14:textId="77777777" w:rsidR="004F7FDE" w:rsidRPr="00A44151" w:rsidRDefault="004F7FDE" w:rsidP="00534D09">
            <w:pPr>
              <w:numPr>
                <w:ilvl w:val="3"/>
                <w:numId w:val="27"/>
              </w:numPr>
              <w:spacing w:before="100" w:beforeAutospacing="1" w:line="240" w:lineRule="atLeast"/>
              <w:ind w:left="357" w:hanging="357"/>
              <w:rPr>
                <w:rFonts w:eastAsia="Times New Roman"/>
                <w:color w:val="0070C0"/>
                <w:sz w:val="16"/>
                <w:szCs w:val="16"/>
                <w:highlight w:val="green"/>
                <w:lang w:val="en-US" w:eastAsia="de-DE"/>
              </w:rPr>
            </w:pPr>
            <w:r w:rsidRPr="00A44151">
              <w:rPr>
                <w:rFonts w:eastAsia="Times New Roman"/>
                <w:color w:val="0070C0"/>
                <w:sz w:val="16"/>
                <w:szCs w:val="16"/>
                <w:highlight w:val="green"/>
                <w:lang w:val="en-US" w:eastAsia="de-DE"/>
              </w:rPr>
              <w:t>is by design equipped with a physical separation that divides the traffic moving in the opposite direction</w:t>
            </w:r>
          </w:p>
          <w:p w14:paraId="0EC5851D" w14:textId="77777777" w:rsidR="004F7FDE" w:rsidRPr="00A44151" w:rsidRDefault="004F7FDE" w:rsidP="00534D09">
            <w:pPr>
              <w:numPr>
                <w:ilvl w:val="3"/>
                <w:numId w:val="27"/>
              </w:numPr>
              <w:spacing w:before="100" w:beforeAutospacing="1" w:line="240" w:lineRule="atLeast"/>
              <w:ind w:left="357" w:hanging="357"/>
              <w:rPr>
                <w:rFonts w:eastAsia="Times New Roman"/>
                <w:color w:val="0070C0"/>
                <w:sz w:val="16"/>
                <w:szCs w:val="16"/>
                <w:highlight w:val="green"/>
                <w:lang w:val="en-US" w:eastAsia="de-DE"/>
              </w:rPr>
            </w:pPr>
            <w:r w:rsidRPr="00A44151">
              <w:rPr>
                <w:rFonts w:eastAsia="Times New Roman"/>
                <w:color w:val="0070C0"/>
                <w:sz w:val="16"/>
                <w:szCs w:val="16"/>
                <w:highlight w:val="green"/>
                <w:lang w:val="en-US" w:eastAsia="de-DE"/>
              </w:rPr>
              <w:t>does not have at-grade (i.e. on the same level) marked pedestrian crossings, rail crossings, or road intersections.</w:t>
            </w:r>
          </w:p>
          <w:p w14:paraId="7C3BF8B3" w14:textId="77777777" w:rsidR="004F7FDE" w:rsidRDefault="004F7FDE" w:rsidP="00FE365A">
            <w:pPr>
              <w:spacing w:before="240" w:line="240" w:lineRule="atLeast"/>
              <w:jc w:val="both"/>
              <w:rPr>
                <w:rFonts w:eastAsia="Calibri"/>
                <w:color w:val="0070C0"/>
                <w:sz w:val="16"/>
                <w:szCs w:val="16"/>
                <w:highlight w:val="green"/>
                <w:lang w:val="en-US" w:eastAsia="de-DE"/>
              </w:rPr>
            </w:pPr>
            <w:r w:rsidRPr="00A44151">
              <w:rPr>
                <w:rFonts w:eastAsia="Calibri"/>
                <w:color w:val="0070C0"/>
                <w:sz w:val="16"/>
                <w:szCs w:val="16"/>
                <w:highlight w:val="green"/>
                <w:lang w:val="en-US" w:eastAsia="de-DE"/>
              </w:rPr>
              <w:t xml:space="preserve">In this respect ‘designated road speed limit’ shall be understood as the speed limit which applies to a given section of road under normal circumstances, ignoring any temporary changes to this limit (e.g. due to construction zones, electronic variable limits, time-of-day variations, weather variations, </w:t>
            </w:r>
            <w:proofErr w:type="spellStart"/>
            <w:r w:rsidRPr="00A44151">
              <w:rPr>
                <w:rFonts w:eastAsia="Calibri"/>
                <w:color w:val="0070C0"/>
                <w:sz w:val="16"/>
                <w:szCs w:val="16"/>
                <w:highlight w:val="green"/>
                <w:lang w:val="en-US" w:eastAsia="de-DE"/>
              </w:rPr>
              <w:t>etc</w:t>
            </w:r>
            <w:proofErr w:type="spellEnd"/>
            <w:r w:rsidRPr="00A44151">
              <w:rPr>
                <w:rFonts w:eastAsia="Calibri"/>
                <w:color w:val="0070C0"/>
                <w:sz w:val="16"/>
                <w:szCs w:val="16"/>
                <w:highlight w:val="green"/>
                <w:lang w:val="en-US" w:eastAsia="de-DE"/>
              </w:rPr>
              <w:t>).</w:t>
            </w:r>
            <w:bookmarkEnd w:id="8"/>
          </w:p>
          <w:p w14:paraId="3B0A2863" w14:textId="77777777" w:rsidR="00486875" w:rsidRDefault="00486875" w:rsidP="00FE365A">
            <w:pPr>
              <w:spacing w:before="240" w:line="240" w:lineRule="atLeast"/>
              <w:jc w:val="both"/>
              <w:rPr>
                <w:rFonts w:eastAsia="Calibri"/>
                <w:color w:val="0070C0"/>
                <w:sz w:val="16"/>
                <w:szCs w:val="16"/>
                <w:highlight w:val="green"/>
                <w:lang w:val="en-US" w:eastAsia="de-DE"/>
              </w:rPr>
            </w:pPr>
          </w:p>
          <w:p w14:paraId="0FBC230D" w14:textId="77777777" w:rsidR="00486875" w:rsidRPr="004077E7" w:rsidRDefault="00486875" w:rsidP="00486875">
            <w:pPr>
              <w:spacing w:line="0" w:lineRule="atLeast"/>
              <w:jc w:val="both"/>
              <w:rPr>
                <w:rFonts w:eastAsia="Calibri"/>
                <w:b/>
                <w:bCs/>
                <w:sz w:val="16"/>
                <w:szCs w:val="16"/>
                <w:lang w:val="en-US" w:eastAsia="en-US"/>
                <w14:ligatures w14:val="standardContextual"/>
              </w:rPr>
            </w:pPr>
            <w:r w:rsidRPr="004077E7">
              <w:rPr>
                <w:rFonts w:eastAsia="Calibri"/>
                <w:sz w:val="16"/>
                <w:szCs w:val="16"/>
                <w:highlight w:val="cyan"/>
                <w:lang w:val="en-US" w:eastAsia="de-DE"/>
              </w:rPr>
              <w:t>SDG1212: from UK</w:t>
            </w:r>
          </w:p>
          <w:p w14:paraId="3F996F55" w14:textId="77777777" w:rsidR="00486875" w:rsidRPr="004077E7" w:rsidRDefault="00486875" w:rsidP="00486875">
            <w:pPr>
              <w:tabs>
                <w:tab w:val="left" w:pos="8505"/>
              </w:tabs>
              <w:suppressAutoHyphens/>
              <w:spacing w:line="0" w:lineRule="atLeast"/>
              <w:ind w:left="1134" w:hanging="1134"/>
              <w:jc w:val="both"/>
              <w:rPr>
                <w:rFonts w:eastAsia="Times New Roman"/>
                <w:b/>
                <w:bCs/>
                <w:sz w:val="16"/>
                <w:szCs w:val="16"/>
                <w:highlight w:val="green"/>
                <w:lang w:eastAsia="en-US"/>
              </w:rPr>
            </w:pPr>
            <w:r w:rsidRPr="004077E7">
              <w:rPr>
                <w:rFonts w:eastAsia="Times New Roman"/>
                <w:b/>
                <w:bCs/>
                <w:sz w:val="16"/>
                <w:szCs w:val="16"/>
                <w:highlight w:val="green"/>
                <w:lang w:eastAsia="en-US"/>
              </w:rPr>
              <w:t>2.28.1</w:t>
            </w:r>
            <w:r w:rsidRPr="004077E7">
              <w:rPr>
                <w:rFonts w:eastAsia="Times New Roman"/>
                <w:b/>
                <w:bCs/>
                <w:sz w:val="16"/>
                <w:szCs w:val="16"/>
                <w:highlight w:val="green"/>
                <w:lang w:eastAsia="en-US"/>
              </w:rPr>
              <w:tab/>
              <w:t>‘</w:t>
            </w:r>
            <w:proofErr w:type="gramStart"/>
            <w:r w:rsidRPr="004077E7">
              <w:rPr>
                <w:rFonts w:eastAsia="Times New Roman"/>
                <w:b/>
                <w:bCs/>
                <w:sz w:val="16"/>
                <w:szCs w:val="16"/>
                <w:highlight w:val="green"/>
                <w:lang w:eastAsia="en-US"/>
              </w:rPr>
              <w:t>Highway-like road</w:t>
            </w:r>
            <w:proofErr w:type="gramEnd"/>
            <w:r w:rsidRPr="004077E7">
              <w:rPr>
                <w:rFonts w:eastAsia="Times New Roman"/>
                <w:b/>
                <w:bCs/>
                <w:sz w:val="16"/>
                <w:szCs w:val="16"/>
                <w:highlight w:val="green"/>
                <w:lang w:eastAsia="en-US"/>
              </w:rPr>
              <w:t xml:space="preserve">’ means a section of non-highway on which </w:t>
            </w:r>
            <w:proofErr w:type="gramStart"/>
            <w:r w:rsidRPr="004077E7">
              <w:rPr>
                <w:rFonts w:eastAsia="Times New Roman"/>
                <w:b/>
                <w:bCs/>
                <w:sz w:val="16"/>
                <w:szCs w:val="16"/>
                <w:highlight w:val="green"/>
                <w:lang w:eastAsia="en-US"/>
              </w:rPr>
              <w:t>all of</w:t>
            </w:r>
            <w:proofErr w:type="gramEnd"/>
            <w:r w:rsidRPr="004077E7">
              <w:rPr>
                <w:rFonts w:eastAsia="Times New Roman"/>
                <w:b/>
                <w:bCs/>
                <w:sz w:val="16"/>
                <w:szCs w:val="16"/>
                <w:highlight w:val="green"/>
                <w:lang w:eastAsia="en-US"/>
              </w:rPr>
              <w:t xml:space="preserve"> the following </w:t>
            </w:r>
            <w:r w:rsidRPr="004077E7">
              <w:rPr>
                <w:rFonts w:eastAsia="Times New Roman"/>
                <w:b/>
                <w:bCs/>
                <w:sz w:val="16"/>
                <w:szCs w:val="16"/>
                <w:highlight w:val="green"/>
                <w:lang w:eastAsia="en-US"/>
              </w:rPr>
              <w:lastRenderedPageBreak/>
              <w:t>characteristics are fulfilled for a reasonable distance:</w:t>
            </w:r>
          </w:p>
          <w:p w14:paraId="7C50DFE6" w14:textId="77777777" w:rsidR="00486875" w:rsidRPr="004077E7" w:rsidRDefault="00486875" w:rsidP="00486875">
            <w:pPr>
              <w:numPr>
                <w:ilvl w:val="3"/>
                <w:numId w:val="29"/>
              </w:numPr>
              <w:tabs>
                <w:tab w:val="left" w:pos="8505"/>
              </w:tabs>
              <w:suppressAutoHyphens/>
              <w:spacing w:line="0" w:lineRule="atLeast"/>
              <w:ind w:left="1491" w:hanging="357"/>
              <w:jc w:val="both"/>
              <w:rPr>
                <w:rFonts w:eastAsia="Times New Roman"/>
                <w:b/>
                <w:bCs/>
                <w:sz w:val="16"/>
                <w:szCs w:val="16"/>
                <w:highlight w:val="green"/>
                <w:lang w:eastAsia="en-US"/>
              </w:rPr>
            </w:pPr>
            <w:r w:rsidRPr="004077E7">
              <w:rPr>
                <w:rFonts w:eastAsia="Times New Roman"/>
                <w:b/>
                <w:bCs/>
                <w:sz w:val="16"/>
                <w:szCs w:val="16"/>
                <w:highlight w:val="green"/>
                <w:lang w:eastAsia="en-US"/>
              </w:rPr>
              <w:t>has at least two lanes in the direction the vehicles are driving</w:t>
            </w:r>
          </w:p>
          <w:p w14:paraId="45AA7A75" w14:textId="77777777" w:rsidR="00486875" w:rsidRPr="004077E7" w:rsidRDefault="00486875" w:rsidP="00486875">
            <w:pPr>
              <w:numPr>
                <w:ilvl w:val="3"/>
                <w:numId w:val="29"/>
              </w:numPr>
              <w:tabs>
                <w:tab w:val="left" w:pos="8505"/>
              </w:tabs>
              <w:suppressAutoHyphens/>
              <w:spacing w:line="0" w:lineRule="atLeast"/>
              <w:ind w:left="1491" w:hanging="357"/>
              <w:jc w:val="both"/>
              <w:rPr>
                <w:rFonts w:eastAsia="Times New Roman"/>
                <w:b/>
                <w:bCs/>
                <w:sz w:val="16"/>
                <w:szCs w:val="16"/>
                <w:highlight w:val="green"/>
                <w:lang w:eastAsia="en-US"/>
              </w:rPr>
            </w:pPr>
            <w:r w:rsidRPr="004077E7">
              <w:rPr>
                <w:rFonts w:eastAsia="Times New Roman"/>
                <w:b/>
                <w:bCs/>
                <w:sz w:val="16"/>
                <w:szCs w:val="16"/>
                <w:highlight w:val="green"/>
                <w:lang w:eastAsia="en-US"/>
              </w:rPr>
              <w:t>has a designated road speed limit of 80 km/h</w:t>
            </w:r>
          </w:p>
          <w:p w14:paraId="3828B6BE" w14:textId="77777777" w:rsidR="00486875" w:rsidRPr="004077E7" w:rsidRDefault="00486875" w:rsidP="00486875">
            <w:pPr>
              <w:numPr>
                <w:ilvl w:val="3"/>
                <w:numId w:val="29"/>
              </w:numPr>
              <w:tabs>
                <w:tab w:val="left" w:pos="8505"/>
              </w:tabs>
              <w:suppressAutoHyphens/>
              <w:spacing w:line="0" w:lineRule="atLeast"/>
              <w:ind w:left="1491" w:hanging="357"/>
              <w:jc w:val="both"/>
              <w:rPr>
                <w:rFonts w:eastAsia="Times New Roman"/>
                <w:b/>
                <w:bCs/>
                <w:sz w:val="16"/>
                <w:szCs w:val="16"/>
                <w:highlight w:val="green"/>
                <w:lang w:eastAsia="en-US"/>
              </w:rPr>
            </w:pPr>
            <w:r w:rsidRPr="004077E7">
              <w:rPr>
                <w:rFonts w:eastAsia="Times New Roman"/>
                <w:b/>
                <w:bCs/>
                <w:sz w:val="16"/>
                <w:szCs w:val="16"/>
                <w:highlight w:val="green"/>
                <w:lang w:eastAsia="en-US"/>
              </w:rPr>
              <w:t>pedestrians and cyclists are not prohibited (in contrast to a highway)</w:t>
            </w:r>
          </w:p>
          <w:p w14:paraId="0CF76181" w14:textId="77777777" w:rsidR="00486875" w:rsidRPr="004077E7" w:rsidRDefault="00486875" w:rsidP="00486875">
            <w:pPr>
              <w:numPr>
                <w:ilvl w:val="3"/>
                <w:numId w:val="29"/>
              </w:numPr>
              <w:tabs>
                <w:tab w:val="left" w:pos="8505"/>
              </w:tabs>
              <w:suppressAutoHyphens/>
              <w:spacing w:line="0" w:lineRule="atLeast"/>
              <w:ind w:left="1491" w:hanging="357"/>
              <w:jc w:val="both"/>
              <w:rPr>
                <w:rFonts w:eastAsia="Times New Roman"/>
                <w:b/>
                <w:bCs/>
                <w:sz w:val="16"/>
                <w:szCs w:val="16"/>
                <w:highlight w:val="green"/>
                <w:lang w:eastAsia="en-US"/>
              </w:rPr>
            </w:pPr>
            <w:r w:rsidRPr="004077E7">
              <w:rPr>
                <w:rFonts w:eastAsia="Times New Roman"/>
                <w:b/>
                <w:bCs/>
                <w:sz w:val="16"/>
                <w:szCs w:val="16"/>
                <w:highlight w:val="green"/>
                <w:lang w:eastAsia="en-US"/>
              </w:rPr>
              <w:t>is by design equipped with a physical separation that divides the traffic moving in the opposite direction</w:t>
            </w:r>
          </w:p>
          <w:p w14:paraId="09645A79" w14:textId="77777777" w:rsidR="00486875" w:rsidRPr="004077E7" w:rsidRDefault="00486875" w:rsidP="00486875">
            <w:pPr>
              <w:numPr>
                <w:ilvl w:val="3"/>
                <w:numId w:val="29"/>
              </w:numPr>
              <w:tabs>
                <w:tab w:val="left" w:pos="8505"/>
              </w:tabs>
              <w:suppressAutoHyphens/>
              <w:spacing w:line="0" w:lineRule="atLeast"/>
              <w:ind w:left="1491" w:hanging="357"/>
              <w:jc w:val="both"/>
              <w:rPr>
                <w:rFonts w:eastAsia="Times New Roman"/>
                <w:b/>
                <w:bCs/>
                <w:sz w:val="16"/>
                <w:szCs w:val="16"/>
                <w:highlight w:val="green"/>
                <w:lang w:eastAsia="en-US"/>
              </w:rPr>
            </w:pPr>
            <w:r w:rsidRPr="004077E7">
              <w:rPr>
                <w:rFonts w:eastAsia="Times New Roman"/>
                <w:b/>
                <w:bCs/>
                <w:sz w:val="16"/>
                <w:szCs w:val="16"/>
                <w:highlight w:val="green"/>
                <w:lang w:eastAsia="en-US"/>
              </w:rPr>
              <w:t>does not have at-grade (i.e. on the same level) marked pedestrian crossings, rail crossings, or road intersections.</w:t>
            </w:r>
          </w:p>
          <w:p w14:paraId="72F34357" w14:textId="77777777" w:rsidR="00486875" w:rsidRDefault="00486875" w:rsidP="00486875">
            <w:pPr>
              <w:tabs>
                <w:tab w:val="left" w:pos="8505"/>
              </w:tabs>
              <w:suppressAutoHyphens/>
              <w:spacing w:line="0" w:lineRule="atLeast"/>
              <w:ind w:left="1134"/>
              <w:jc w:val="both"/>
              <w:rPr>
                <w:rFonts w:eastAsia="Times New Roman"/>
                <w:b/>
                <w:bCs/>
                <w:sz w:val="16"/>
                <w:szCs w:val="16"/>
                <w:highlight w:val="green"/>
                <w:lang w:eastAsia="en-US"/>
              </w:rPr>
            </w:pPr>
            <w:r w:rsidRPr="004077E7">
              <w:rPr>
                <w:rFonts w:eastAsia="Times New Roman"/>
                <w:b/>
                <w:bCs/>
                <w:sz w:val="16"/>
                <w:szCs w:val="16"/>
                <w:highlight w:val="green"/>
                <w:lang w:eastAsia="en-US"/>
              </w:rPr>
              <w:t xml:space="preserve">In this respect ‘designated road speed limit’ is the speed limit which applies to a given section of road under normal circumstances, without </w:t>
            </w:r>
            <w:proofErr w:type="gramStart"/>
            <w:r w:rsidRPr="004077E7">
              <w:rPr>
                <w:rFonts w:eastAsia="Times New Roman"/>
                <w:b/>
                <w:bCs/>
                <w:sz w:val="16"/>
                <w:szCs w:val="16"/>
                <w:highlight w:val="green"/>
                <w:lang w:eastAsia="en-US"/>
              </w:rPr>
              <w:t>taking into account</w:t>
            </w:r>
            <w:proofErr w:type="gramEnd"/>
            <w:r w:rsidRPr="004077E7">
              <w:rPr>
                <w:rFonts w:eastAsia="Times New Roman"/>
                <w:b/>
                <w:bCs/>
                <w:sz w:val="16"/>
                <w:szCs w:val="16"/>
                <w:highlight w:val="green"/>
                <w:lang w:eastAsia="en-US"/>
              </w:rPr>
              <w:t xml:space="preserve"> temporary changes to this limit (e.g. due to roadworks, electronic variable limits, time of day variations, weather variations, etc.).</w:t>
            </w:r>
          </w:p>
          <w:p w14:paraId="61C16B2A" w14:textId="6CA406E9" w:rsidR="00486875" w:rsidRPr="00486875" w:rsidRDefault="00486875" w:rsidP="00486875">
            <w:pPr>
              <w:tabs>
                <w:tab w:val="left" w:pos="8505"/>
              </w:tabs>
              <w:suppressAutoHyphens/>
              <w:spacing w:line="0" w:lineRule="atLeast"/>
              <w:ind w:left="1134"/>
              <w:jc w:val="both"/>
              <w:rPr>
                <w:rFonts w:eastAsia="Times New Roman"/>
                <w:b/>
                <w:bCs/>
                <w:sz w:val="16"/>
                <w:szCs w:val="16"/>
                <w:highlight w:val="green"/>
                <w:lang w:eastAsia="en-US"/>
              </w:rPr>
            </w:pPr>
          </w:p>
        </w:tc>
      </w:tr>
      <w:tr w:rsidR="00B56690" w:rsidRPr="00C458D1" w14:paraId="52DBF1A4" w14:textId="7D71A8BC" w:rsidTr="00A44151">
        <w:trPr>
          <w:divId w:val="1045132979"/>
        </w:trPr>
        <w:tc>
          <w:tcPr>
            <w:tcW w:w="311" w:type="pct"/>
            <w:shd w:val="clear" w:color="auto" w:fill="92D050"/>
            <w:tcMar>
              <w:top w:w="75" w:type="dxa"/>
              <w:left w:w="75" w:type="dxa"/>
              <w:bottom w:w="75" w:type="dxa"/>
              <w:right w:w="75" w:type="dxa"/>
            </w:tcMar>
            <w:hideMark/>
          </w:tcPr>
          <w:p w14:paraId="362D2C82" w14:textId="77777777" w:rsidR="00C049F2" w:rsidRPr="00DC7A4D" w:rsidRDefault="00C049F2" w:rsidP="00C049F2">
            <w:pPr>
              <w:pStyle w:val="NormalWeb"/>
              <w:rPr>
                <w:sz w:val="16"/>
                <w:szCs w:val="16"/>
              </w:rPr>
            </w:pPr>
            <w:r w:rsidRPr="00DC7A4D">
              <w:rPr>
                <w:sz w:val="16"/>
                <w:szCs w:val="16"/>
              </w:rPr>
              <w:lastRenderedPageBreak/>
              <w:t>5.5.4.2.6.5.7.</w:t>
            </w:r>
          </w:p>
        </w:tc>
        <w:tc>
          <w:tcPr>
            <w:tcW w:w="1329" w:type="pct"/>
            <w:shd w:val="clear" w:color="auto" w:fill="92D050"/>
            <w:tcMar>
              <w:top w:w="75" w:type="dxa"/>
              <w:left w:w="75" w:type="dxa"/>
              <w:bottom w:w="75" w:type="dxa"/>
              <w:right w:w="75" w:type="dxa"/>
            </w:tcMar>
            <w:hideMark/>
          </w:tcPr>
          <w:p w14:paraId="7E1159D4" w14:textId="77777777" w:rsidR="00C049F2" w:rsidRPr="0013170E" w:rsidRDefault="00C049F2" w:rsidP="00C049F2">
            <w:pPr>
              <w:pStyle w:val="NormalWeb"/>
              <w:rPr>
                <w:sz w:val="16"/>
                <w:szCs w:val="16"/>
                <w:lang w:val="en-US"/>
              </w:rPr>
            </w:pPr>
            <w:r w:rsidRPr="0013170E">
              <w:rPr>
                <w:rStyle w:val="normaltextrun"/>
                <w:b/>
                <w:bCs/>
                <w:color w:val="000000"/>
                <w:sz w:val="16"/>
                <w:szCs w:val="16"/>
                <w:lang w:val="en-US"/>
              </w:rPr>
              <w:t xml:space="preserve">If the system </w:t>
            </w:r>
            <w:proofErr w:type="gramStart"/>
            <w:r w:rsidRPr="0013170E">
              <w:rPr>
                <w:rStyle w:val="normaltextrun"/>
                <w:b/>
                <w:bCs/>
                <w:color w:val="000000"/>
                <w:sz w:val="16"/>
                <w:szCs w:val="16"/>
                <w:lang w:val="en-US"/>
              </w:rPr>
              <w:t>is capable of performing</w:t>
            </w:r>
            <w:proofErr w:type="gramEnd"/>
            <w:r w:rsidRPr="0013170E">
              <w:rPr>
                <w:rStyle w:val="normaltextrun"/>
                <w:b/>
                <w:bCs/>
                <w:color w:val="000000"/>
                <w:sz w:val="16"/>
                <w:szCs w:val="16"/>
                <w:lang w:val="en-US"/>
              </w:rPr>
              <w:t xml:space="preserve"> system initiated </w:t>
            </w:r>
            <w:proofErr w:type="spellStart"/>
            <w:r w:rsidRPr="0013170E">
              <w:rPr>
                <w:rStyle w:val="normaltextrun"/>
                <w:b/>
                <w:bCs/>
                <w:color w:val="000000"/>
                <w:sz w:val="16"/>
                <w:szCs w:val="16"/>
                <w:lang w:val="en-US"/>
              </w:rPr>
              <w:t>maneouvres</w:t>
            </w:r>
            <w:proofErr w:type="spellEnd"/>
            <w:r w:rsidRPr="0013170E">
              <w:rPr>
                <w:rStyle w:val="normaltextrun"/>
                <w:b/>
                <w:bCs/>
                <w:color w:val="000000"/>
                <w:sz w:val="16"/>
                <w:szCs w:val="16"/>
                <w:lang w:val="en-US"/>
              </w:rPr>
              <w:t xml:space="preserve"> in phases where HORs are withheld and the driver is deemed not to be in an appropriate position to operate the vehicle controls as outlined in 5.5.4.2.X. for [10] seconds, an HOR shall be given. The continuation of the driver not being in an appropriate position shall be escalated according to 5.5.4.2.6.1.2. Following </w:t>
            </w:r>
            <w:proofErr w:type="gramStart"/>
            <w:r w:rsidRPr="0013170E">
              <w:rPr>
                <w:rStyle w:val="normaltextrun"/>
                <w:b/>
                <w:bCs/>
                <w:color w:val="000000"/>
                <w:sz w:val="16"/>
                <w:szCs w:val="16"/>
                <w:lang w:val="en-US"/>
              </w:rPr>
              <w:t>an HOR</w:t>
            </w:r>
            <w:proofErr w:type="gramEnd"/>
            <w:r w:rsidRPr="0013170E">
              <w:rPr>
                <w:rStyle w:val="normaltextrun"/>
                <w:b/>
                <w:bCs/>
                <w:color w:val="000000"/>
                <w:sz w:val="16"/>
                <w:szCs w:val="16"/>
                <w:lang w:val="en-US"/>
              </w:rPr>
              <w:t xml:space="preserve"> for this reason, the system shall only resume operating whilst withholding HORs once the driver has been deemed to be in an appropriate position to operate the vehicle controls and not to be motorically disengaged for at least [30s].</w:t>
            </w:r>
            <w:r w:rsidRPr="0013170E">
              <w:rPr>
                <w:rStyle w:val="eop"/>
                <w:b/>
                <w:bCs/>
                <w:color w:val="533F04"/>
                <w:sz w:val="16"/>
                <w:szCs w:val="16"/>
                <w:lang w:val="en-US"/>
              </w:rPr>
              <w:t> </w:t>
            </w:r>
          </w:p>
        </w:tc>
        <w:tc>
          <w:tcPr>
            <w:tcW w:w="1642" w:type="pct"/>
            <w:shd w:val="clear" w:color="auto" w:fill="92D050"/>
            <w:tcMar>
              <w:top w:w="75" w:type="dxa"/>
              <w:left w:w="75" w:type="dxa"/>
              <w:bottom w:w="75" w:type="dxa"/>
              <w:right w:w="75" w:type="dxa"/>
            </w:tcMar>
          </w:tcPr>
          <w:p w14:paraId="4F21F53E" w14:textId="77777777" w:rsidR="004B51AC" w:rsidRPr="0013170E" w:rsidRDefault="00C049F2" w:rsidP="00C049F2">
            <w:pPr>
              <w:pStyle w:val="NormalWeb"/>
              <w:rPr>
                <w:sz w:val="16"/>
                <w:szCs w:val="16"/>
                <w:lang w:val="en-US"/>
              </w:rPr>
            </w:pPr>
            <w:r w:rsidRPr="0013170E">
              <w:rPr>
                <w:sz w:val="16"/>
                <w:szCs w:val="16"/>
                <w:highlight w:val="green"/>
                <w:lang w:val="en-US"/>
              </w:rPr>
              <w:t>EME note:</w:t>
            </w:r>
            <w:r w:rsidRPr="0013170E">
              <w:rPr>
                <w:sz w:val="16"/>
                <w:szCs w:val="16"/>
                <w:lang w:val="en-US"/>
              </w:rPr>
              <w:t xml:space="preserve"> </w:t>
            </w:r>
          </w:p>
          <w:p w14:paraId="35F2BEA2" w14:textId="163A2173" w:rsidR="00C049F2" w:rsidRPr="0013170E" w:rsidRDefault="00C049F2" w:rsidP="004B51AC">
            <w:pPr>
              <w:pStyle w:val="NormalWeb"/>
              <w:rPr>
                <w:sz w:val="16"/>
                <w:szCs w:val="16"/>
                <w:lang w:val="en-US"/>
              </w:rPr>
            </w:pPr>
            <w:r w:rsidRPr="0013170E">
              <w:rPr>
                <w:sz w:val="16"/>
                <w:szCs w:val="16"/>
                <w:lang w:val="en-US"/>
              </w:rPr>
              <w:t xml:space="preserve">Document ADAS 42 03 has this section deleted and split </w:t>
            </w:r>
            <w:proofErr w:type="gramStart"/>
            <w:r w:rsidRPr="0013170E">
              <w:rPr>
                <w:sz w:val="16"/>
                <w:szCs w:val="16"/>
                <w:lang w:val="en-US"/>
              </w:rPr>
              <w:t>in</w:t>
            </w:r>
            <w:proofErr w:type="gramEnd"/>
            <w:r w:rsidRPr="0013170E">
              <w:rPr>
                <w:sz w:val="16"/>
                <w:szCs w:val="16"/>
                <w:lang w:val="en-US"/>
              </w:rPr>
              <w:t xml:space="preserve"> multiple sub-paragraphs:</w:t>
            </w:r>
          </w:p>
          <w:p w14:paraId="2C296627" w14:textId="77777777" w:rsidR="00C049F2" w:rsidRPr="0013170E" w:rsidRDefault="00C049F2" w:rsidP="00C049F2">
            <w:pPr>
              <w:pStyle w:val="NormalWeb"/>
              <w:rPr>
                <w:sz w:val="16"/>
                <w:szCs w:val="16"/>
                <w:lang w:val="en-US"/>
              </w:rPr>
            </w:pPr>
            <w:r w:rsidRPr="0013170E">
              <w:rPr>
                <w:noProof/>
                <w:sz w:val="16"/>
                <w:szCs w:val="16"/>
              </w:rPr>
              <w:drawing>
                <wp:inline distT="0" distB="0" distL="0" distR="0" wp14:anchorId="4C7DDA47" wp14:editId="132BAA04">
                  <wp:extent cx="3562985" cy="225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2985" cy="2254250"/>
                          </a:xfrm>
                          <a:prstGeom prst="rect">
                            <a:avLst/>
                          </a:prstGeom>
                          <a:noFill/>
                          <a:ln>
                            <a:noFill/>
                          </a:ln>
                        </pic:spPr>
                      </pic:pic>
                    </a:graphicData>
                  </a:graphic>
                </wp:inline>
              </w:drawing>
            </w:r>
          </w:p>
          <w:p w14:paraId="52F941BF" w14:textId="77777777" w:rsidR="004B51AC" w:rsidRPr="0013170E" w:rsidRDefault="004B51AC" w:rsidP="004B51AC">
            <w:pPr>
              <w:pStyle w:val="NormalWeb"/>
              <w:rPr>
                <w:sz w:val="16"/>
                <w:szCs w:val="16"/>
              </w:rPr>
            </w:pPr>
            <w:r w:rsidRPr="0013170E">
              <w:rPr>
                <w:sz w:val="16"/>
                <w:szCs w:val="16"/>
                <w:highlight w:val="green"/>
              </w:rPr>
              <w:lastRenderedPageBreak/>
              <w:t>Japan</w:t>
            </w:r>
          </w:p>
          <w:p w14:paraId="4B40C088" w14:textId="4B697CD8" w:rsidR="004B51AC" w:rsidRPr="0013170E" w:rsidRDefault="004B51AC" w:rsidP="004B51AC">
            <w:pPr>
              <w:pStyle w:val="NormalWeb"/>
              <w:rPr>
                <w:sz w:val="16"/>
                <w:szCs w:val="16"/>
              </w:rPr>
            </w:pPr>
            <w:r w:rsidRPr="0013170E">
              <w:rPr>
                <w:sz w:val="16"/>
                <w:szCs w:val="16"/>
              </w:rPr>
              <w:t>The requirement that the driver be in an "appropriate position" seems to be important not only in the case of withholding HOR in SIM, but also in other cases. Japan would like to ask about the intention and background behind specifying requirements related to "appropriate position" in this section.</w:t>
            </w:r>
          </w:p>
          <w:p w14:paraId="0E26FD7F" w14:textId="77777777" w:rsidR="004B51AC" w:rsidRPr="0013170E" w:rsidRDefault="004B51AC" w:rsidP="004B51AC">
            <w:pPr>
              <w:pStyle w:val="NormalWeb"/>
              <w:rPr>
                <w:sz w:val="16"/>
                <w:szCs w:val="16"/>
              </w:rPr>
            </w:pPr>
            <w:r w:rsidRPr="0013170E">
              <w:rPr>
                <w:sz w:val="16"/>
                <w:szCs w:val="16"/>
              </w:rPr>
              <w:t>Japan's understanding of the intent of this provision is that if "the driver" is not in an "appropriate position," a warning must be given to have the driver return to an appropriate position.</w:t>
            </w:r>
          </w:p>
          <w:p w14:paraId="7AB0272D" w14:textId="08D7ADAF" w:rsidR="004B51AC" w:rsidRPr="0013170E" w:rsidRDefault="004B51AC" w:rsidP="004B51AC">
            <w:pPr>
              <w:pStyle w:val="NormalWeb"/>
              <w:rPr>
                <w:sz w:val="16"/>
                <w:szCs w:val="16"/>
                <w:lang w:val="en-US"/>
              </w:rPr>
            </w:pPr>
            <w:r w:rsidRPr="0013170E">
              <w:rPr>
                <w:sz w:val="16"/>
                <w:szCs w:val="16"/>
              </w:rPr>
              <w:t xml:space="preserve">If the above understanding is correct, it may not necessarily need to use "HOR" to give a warning; using "EOR" would also seem to achieve the same purpose because if the driver is not in an “appropriate position” DMS cannot catch the driver’s face thus it cannot keep DCAS active and is </w:t>
            </w:r>
            <w:proofErr w:type="gramStart"/>
            <w:r w:rsidRPr="0013170E">
              <w:rPr>
                <w:sz w:val="16"/>
                <w:szCs w:val="16"/>
              </w:rPr>
              <w:t>expect</w:t>
            </w:r>
            <w:proofErr w:type="gramEnd"/>
            <w:r w:rsidRPr="0013170E">
              <w:rPr>
                <w:sz w:val="16"/>
                <w:szCs w:val="16"/>
              </w:rPr>
              <w:t xml:space="preserve"> to issue an EOR. But if "HOR" is necessary, we would like to know the intention behind this.</w:t>
            </w:r>
          </w:p>
        </w:tc>
        <w:tc>
          <w:tcPr>
            <w:tcW w:w="1718" w:type="pct"/>
            <w:shd w:val="clear" w:color="auto" w:fill="92D050"/>
          </w:tcPr>
          <w:p w14:paraId="2FC2C6AE" w14:textId="3AA75860" w:rsidR="00C049F2" w:rsidRPr="0013170E" w:rsidRDefault="0013170E" w:rsidP="00C049F2">
            <w:pPr>
              <w:pStyle w:val="NormalWeb"/>
              <w:rPr>
                <w:sz w:val="16"/>
                <w:szCs w:val="16"/>
                <w:lang w:val="en-US"/>
              </w:rPr>
            </w:pPr>
            <w:r w:rsidRPr="0013170E">
              <w:rPr>
                <w:sz w:val="16"/>
                <w:szCs w:val="16"/>
                <w:lang w:val="en-US"/>
              </w:rPr>
              <w:lastRenderedPageBreak/>
              <w:t>Clarified, nothing to do</w:t>
            </w:r>
          </w:p>
        </w:tc>
      </w:tr>
      <w:tr w:rsidR="00B56690" w:rsidRPr="00C458D1" w14:paraId="3875C1B3" w14:textId="56C7AE51" w:rsidTr="00D73D93">
        <w:trPr>
          <w:divId w:val="1045132979"/>
        </w:trPr>
        <w:tc>
          <w:tcPr>
            <w:tcW w:w="311" w:type="pct"/>
            <w:shd w:val="clear" w:color="auto" w:fill="92D050"/>
            <w:tcMar>
              <w:top w:w="75" w:type="dxa"/>
              <w:left w:w="75" w:type="dxa"/>
              <w:bottom w:w="75" w:type="dxa"/>
              <w:right w:w="75" w:type="dxa"/>
            </w:tcMar>
            <w:hideMark/>
          </w:tcPr>
          <w:p w14:paraId="5AD20A00" w14:textId="77777777" w:rsidR="00C049F2" w:rsidRPr="00DC7A4D" w:rsidRDefault="00C049F2" w:rsidP="00C049F2">
            <w:pPr>
              <w:pStyle w:val="NormalWeb"/>
              <w:rPr>
                <w:sz w:val="16"/>
                <w:szCs w:val="16"/>
              </w:rPr>
            </w:pPr>
            <w:r w:rsidRPr="00DC7A4D">
              <w:rPr>
                <w:sz w:val="16"/>
                <w:szCs w:val="16"/>
              </w:rPr>
              <w:t>5.5.4.2.6.5.7</w:t>
            </w:r>
          </w:p>
          <w:p w14:paraId="46D691A5" w14:textId="77777777" w:rsidR="00C049F2" w:rsidRPr="00DC7A4D" w:rsidRDefault="00C049F2" w:rsidP="00C049F2">
            <w:pPr>
              <w:pStyle w:val="NormalWeb"/>
              <w:rPr>
                <w:sz w:val="16"/>
                <w:szCs w:val="16"/>
              </w:rPr>
            </w:pPr>
            <w:r w:rsidRPr="00DC7A4D">
              <w:rPr>
                <w:sz w:val="16"/>
                <w:szCs w:val="16"/>
              </w:rPr>
              <w:t>and sub</w:t>
            </w:r>
          </w:p>
        </w:tc>
        <w:tc>
          <w:tcPr>
            <w:tcW w:w="1329" w:type="pct"/>
            <w:shd w:val="clear" w:color="auto" w:fill="92D050"/>
            <w:tcMar>
              <w:top w:w="75" w:type="dxa"/>
              <w:left w:w="75" w:type="dxa"/>
              <w:bottom w:w="75" w:type="dxa"/>
              <w:right w:w="75" w:type="dxa"/>
            </w:tcMar>
          </w:tcPr>
          <w:p w14:paraId="309E3325" w14:textId="77777777" w:rsidR="00C049F2" w:rsidRPr="00C458D1" w:rsidRDefault="00C049F2" w:rsidP="00C049F2">
            <w:pPr>
              <w:pStyle w:val="NormalWeb"/>
              <w:rPr>
                <w:sz w:val="16"/>
                <w:szCs w:val="16"/>
                <w:lang w:val="en-US"/>
              </w:rPr>
            </w:pPr>
            <w:r w:rsidRPr="00C458D1">
              <w:rPr>
                <w:rStyle w:val="Strong"/>
                <w:sz w:val="16"/>
                <w:szCs w:val="16"/>
                <w:lang w:val="en-US"/>
              </w:rPr>
              <w:t xml:space="preserve">7.1. </w:t>
            </w:r>
            <w:r w:rsidRPr="00C458D1">
              <w:rPr>
                <w:sz w:val="16"/>
                <w:szCs w:val="16"/>
                <w:lang w:val="en-US"/>
              </w:rPr>
              <w:t xml:space="preserve">- </w:t>
            </w:r>
            <w:r w:rsidRPr="00C458D1">
              <w:rPr>
                <w:rStyle w:val="Strong"/>
                <w:sz w:val="16"/>
                <w:szCs w:val="16"/>
                <w:lang w:val="en-US"/>
              </w:rPr>
              <w:t xml:space="preserve">The driver state monitoring system shall aim to determine </w:t>
            </w:r>
            <w:proofErr w:type="gramStart"/>
            <w:r w:rsidRPr="00C458D1">
              <w:rPr>
                <w:rStyle w:val="Strong"/>
                <w:sz w:val="16"/>
                <w:szCs w:val="16"/>
                <w:lang w:val="en-US"/>
              </w:rPr>
              <w:t>whether or not</w:t>
            </w:r>
            <w:proofErr w:type="gramEnd"/>
            <w:r w:rsidRPr="00C458D1">
              <w:rPr>
                <w:rStyle w:val="Strong"/>
                <w:sz w:val="16"/>
                <w:szCs w:val="16"/>
                <w:lang w:val="en-US"/>
              </w:rPr>
              <w:t xml:space="preserve"> the driver is in an appropriate position to operate the vehicle controls. The strategy employed for classification and detection of such positions shall be documented by the manufacturer and assessed by the Type Approval Authority. </w:t>
            </w:r>
          </w:p>
          <w:p w14:paraId="401CE1DE" w14:textId="77777777" w:rsidR="00C049F2" w:rsidRPr="00C458D1" w:rsidRDefault="00C049F2" w:rsidP="00C049F2">
            <w:pPr>
              <w:pStyle w:val="NormalWeb"/>
              <w:rPr>
                <w:sz w:val="16"/>
                <w:szCs w:val="16"/>
                <w:lang w:val="en-US"/>
              </w:rPr>
            </w:pPr>
            <w:r w:rsidRPr="00C458D1">
              <w:rPr>
                <w:sz w:val="16"/>
                <w:szCs w:val="16"/>
                <w:lang w:val="en-US"/>
              </w:rPr>
              <w:t>  </w:t>
            </w:r>
          </w:p>
          <w:p w14:paraId="2F11C9CE" w14:textId="77777777" w:rsidR="00C049F2" w:rsidRPr="00C458D1" w:rsidRDefault="00C049F2" w:rsidP="00C049F2">
            <w:pPr>
              <w:pStyle w:val="NormalWeb"/>
              <w:rPr>
                <w:sz w:val="16"/>
                <w:szCs w:val="16"/>
                <w:lang w:val="en-US"/>
              </w:rPr>
            </w:pPr>
            <w:r w:rsidRPr="00C458D1">
              <w:rPr>
                <w:rStyle w:val="Strong"/>
                <w:sz w:val="16"/>
                <w:szCs w:val="16"/>
                <w:lang w:val="en-US"/>
              </w:rPr>
              <w:t>7.2.</w:t>
            </w:r>
            <w:r w:rsidRPr="00C458D1">
              <w:rPr>
                <w:sz w:val="16"/>
                <w:szCs w:val="16"/>
                <w:lang w:val="en-US"/>
              </w:rPr>
              <w:t xml:space="preserve"> </w:t>
            </w:r>
            <w:proofErr w:type="gramStart"/>
            <w:r w:rsidRPr="00C458D1">
              <w:rPr>
                <w:sz w:val="16"/>
                <w:szCs w:val="16"/>
                <w:lang w:val="en-US"/>
              </w:rPr>
              <w:t>- </w:t>
            </w:r>
            <w:r w:rsidRPr="00C458D1">
              <w:rPr>
                <w:rStyle w:val="Strong"/>
                <w:sz w:val="16"/>
                <w:szCs w:val="16"/>
                <w:lang w:val="en-US"/>
              </w:rPr>
              <w:t xml:space="preserve"> If</w:t>
            </w:r>
            <w:proofErr w:type="gramEnd"/>
            <w:r w:rsidRPr="00C458D1">
              <w:rPr>
                <w:rStyle w:val="Strong"/>
                <w:sz w:val="16"/>
                <w:szCs w:val="16"/>
                <w:lang w:val="en-US"/>
              </w:rPr>
              <w:t xml:space="preserve"> the driver is deemed, as per the strategy, not to be in an appropriate position to operate the vehicle controls for [10] seconds, an HOR shall be given. </w:t>
            </w:r>
          </w:p>
          <w:p w14:paraId="5877BA9A" w14:textId="77777777" w:rsidR="00C049F2" w:rsidRPr="00C458D1" w:rsidRDefault="00C049F2" w:rsidP="00C049F2">
            <w:pPr>
              <w:pStyle w:val="NormalWeb"/>
              <w:rPr>
                <w:sz w:val="16"/>
                <w:szCs w:val="16"/>
                <w:lang w:val="en-US"/>
              </w:rPr>
            </w:pPr>
            <w:r w:rsidRPr="00C458D1">
              <w:rPr>
                <w:sz w:val="16"/>
                <w:szCs w:val="16"/>
                <w:lang w:val="en-US"/>
              </w:rPr>
              <w:t>  </w:t>
            </w:r>
          </w:p>
          <w:p w14:paraId="043E8CD3" w14:textId="77777777" w:rsidR="00C049F2" w:rsidRPr="00C458D1" w:rsidRDefault="00C049F2" w:rsidP="00C049F2">
            <w:pPr>
              <w:pStyle w:val="NormalWeb"/>
              <w:rPr>
                <w:sz w:val="16"/>
                <w:szCs w:val="16"/>
                <w:lang w:val="en-US"/>
              </w:rPr>
            </w:pPr>
            <w:r w:rsidRPr="00C458D1">
              <w:rPr>
                <w:rStyle w:val="Strong"/>
                <w:sz w:val="16"/>
                <w:szCs w:val="16"/>
                <w:lang w:val="en-US"/>
              </w:rPr>
              <w:t>7.3.</w:t>
            </w:r>
            <w:r w:rsidRPr="00C458D1">
              <w:rPr>
                <w:sz w:val="16"/>
                <w:szCs w:val="16"/>
                <w:lang w:val="en-US"/>
              </w:rPr>
              <w:t xml:space="preserve">  - </w:t>
            </w:r>
            <w:r w:rsidRPr="00C458D1">
              <w:rPr>
                <w:rStyle w:val="Strong"/>
                <w:sz w:val="16"/>
                <w:szCs w:val="16"/>
                <w:lang w:val="en-US"/>
              </w:rPr>
              <w:t>Following such an HOR, the system shall only resume operating whilst withholding HORs once the driver has been deemed, as per the strategy, to be in an appropriate position to operate the vehicle controls and not to be motorically disengaged for at least [30s]. </w:t>
            </w:r>
          </w:p>
          <w:p w14:paraId="6EAD3D30" w14:textId="77777777" w:rsidR="00C049F2" w:rsidRPr="00C458D1" w:rsidRDefault="00C049F2" w:rsidP="00C049F2">
            <w:pPr>
              <w:pStyle w:val="NormalWeb"/>
              <w:rPr>
                <w:sz w:val="16"/>
                <w:szCs w:val="16"/>
                <w:lang w:val="en-US"/>
              </w:rPr>
            </w:pPr>
            <w:r w:rsidRPr="00C458D1">
              <w:rPr>
                <w:sz w:val="16"/>
                <w:szCs w:val="16"/>
                <w:lang w:val="en-US"/>
              </w:rPr>
              <w:lastRenderedPageBreak/>
              <w:t> </w:t>
            </w:r>
          </w:p>
          <w:p w14:paraId="07113FAB" w14:textId="77777777" w:rsidR="00C049F2" w:rsidRPr="00C458D1" w:rsidRDefault="00C049F2" w:rsidP="00C049F2">
            <w:pPr>
              <w:pStyle w:val="NormalWeb"/>
              <w:rPr>
                <w:sz w:val="16"/>
                <w:szCs w:val="16"/>
                <w:lang w:val="en-US"/>
              </w:rPr>
            </w:pPr>
          </w:p>
          <w:p w14:paraId="3BC445E2" w14:textId="77777777" w:rsidR="00C049F2" w:rsidRPr="00C458D1" w:rsidRDefault="00C049F2" w:rsidP="00C049F2">
            <w:pPr>
              <w:pStyle w:val="NormalWeb"/>
              <w:rPr>
                <w:sz w:val="16"/>
                <w:szCs w:val="16"/>
                <w:lang w:val="en-US"/>
              </w:rPr>
            </w:pPr>
            <w:r w:rsidRPr="00C458D1">
              <w:rPr>
                <w:rStyle w:val="Strong"/>
                <w:color w:val="000000"/>
                <w:sz w:val="16"/>
                <w:szCs w:val="16"/>
                <w:lang w:val="en-US"/>
              </w:rPr>
              <w:t> </w:t>
            </w:r>
          </w:p>
        </w:tc>
        <w:tc>
          <w:tcPr>
            <w:tcW w:w="1642" w:type="pct"/>
            <w:shd w:val="clear" w:color="auto" w:fill="92D050"/>
            <w:tcMar>
              <w:top w:w="75" w:type="dxa"/>
              <w:left w:w="75" w:type="dxa"/>
              <w:bottom w:w="75" w:type="dxa"/>
              <w:right w:w="75" w:type="dxa"/>
            </w:tcMar>
            <w:hideMark/>
          </w:tcPr>
          <w:p w14:paraId="06AFB754" w14:textId="77777777" w:rsidR="00C049F2" w:rsidRPr="00C458D1" w:rsidRDefault="00C049F2" w:rsidP="00C049F2">
            <w:pPr>
              <w:pStyle w:val="NormalWeb"/>
              <w:rPr>
                <w:rStyle w:val="Strong"/>
                <w:b w:val="0"/>
                <w:bCs w:val="0"/>
                <w:color w:val="333333"/>
                <w:sz w:val="16"/>
                <w:szCs w:val="16"/>
                <w:lang w:val="en-US"/>
              </w:rPr>
            </w:pPr>
            <w:r w:rsidRPr="00C458D1">
              <w:rPr>
                <w:rStyle w:val="Strong"/>
                <w:color w:val="333333"/>
                <w:sz w:val="16"/>
                <w:szCs w:val="16"/>
                <w:lang w:val="en-US"/>
              </w:rPr>
              <w:lastRenderedPageBreak/>
              <w:t> </w:t>
            </w:r>
            <w:r w:rsidRPr="00C458D1">
              <w:rPr>
                <w:rStyle w:val="Strong"/>
                <w:b w:val="0"/>
                <w:bCs w:val="0"/>
                <w:color w:val="333333"/>
                <w:sz w:val="16"/>
                <w:szCs w:val="16"/>
                <w:highlight w:val="green"/>
                <w:lang w:val="en-US"/>
              </w:rPr>
              <w:t>EME:</w:t>
            </w:r>
          </w:p>
          <w:p w14:paraId="3495551D" w14:textId="3F5C285C" w:rsidR="00C049F2" w:rsidRPr="00C458D1" w:rsidRDefault="00C049F2" w:rsidP="00C049F2">
            <w:pPr>
              <w:pStyle w:val="NormalWeb"/>
              <w:rPr>
                <w:sz w:val="16"/>
                <w:szCs w:val="16"/>
                <w:lang w:val="en-US"/>
              </w:rPr>
            </w:pPr>
            <w:r w:rsidRPr="00C458D1">
              <w:rPr>
                <w:rStyle w:val="Strong"/>
                <w:sz w:val="16"/>
                <w:szCs w:val="16"/>
                <w:lang w:val="en-US"/>
              </w:rPr>
              <w:t xml:space="preserve">7.1. </w:t>
            </w:r>
            <w:r w:rsidRPr="00C458D1">
              <w:rPr>
                <w:sz w:val="16"/>
                <w:szCs w:val="16"/>
                <w:lang w:val="en-US"/>
              </w:rPr>
              <w:t xml:space="preserve">- </w:t>
            </w:r>
            <w:r w:rsidRPr="00C458D1">
              <w:rPr>
                <w:rStyle w:val="Strong"/>
                <w:sz w:val="16"/>
                <w:szCs w:val="16"/>
                <w:lang w:val="en-US"/>
              </w:rPr>
              <w:t xml:space="preserve">The driver state monitoring system shall aim to determine </w:t>
            </w:r>
            <w:proofErr w:type="gramStart"/>
            <w:r w:rsidRPr="00C458D1">
              <w:rPr>
                <w:rStyle w:val="Strong"/>
                <w:sz w:val="16"/>
                <w:szCs w:val="16"/>
                <w:lang w:val="en-US"/>
              </w:rPr>
              <w:t>whether or not</w:t>
            </w:r>
            <w:proofErr w:type="gramEnd"/>
            <w:r w:rsidRPr="00C458D1">
              <w:rPr>
                <w:rStyle w:val="Strong"/>
                <w:sz w:val="16"/>
                <w:szCs w:val="16"/>
                <w:lang w:val="en-US"/>
              </w:rPr>
              <w:t xml:space="preserve"> the driver is in an appropriate position to operate the vehicle controls. The strategy employed for classification and detection of such positions shall be documented by the manufacturer and assessed by the Type Approval Authority. </w:t>
            </w:r>
            <w:r w:rsidRPr="00C458D1">
              <w:rPr>
                <w:sz w:val="16"/>
                <w:szCs w:val="16"/>
                <w:lang w:val="en-US"/>
              </w:rPr>
              <w:t>  </w:t>
            </w:r>
          </w:p>
          <w:p w14:paraId="5FEF0EA7" w14:textId="77777777" w:rsidR="00C049F2" w:rsidRPr="00C458D1" w:rsidRDefault="00C049F2" w:rsidP="00C049F2">
            <w:pPr>
              <w:pStyle w:val="NormalWeb"/>
              <w:rPr>
                <w:sz w:val="16"/>
                <w:szCs w:val="16"/>
                <w:lang w:val="en-US"/>
              </w:rPr>
            </w:pPr>
            <w:r w:rsidRPr="00C458D1">
              <w:rPr>
                <w:rStyle w:val="Strong"/>
                <w:sz w:val="16"/>
                <w:szCs w:val="16"/>
                <w:lang w:val="en-US"/>
              </w:rPr>
              <w:t>7.2.</w:t>
            </w:r>
            <w:r w:rsidRPr="00C458D1">
              <w:rPr>
                <w:sz w:val="16"/>
                <w:szCs w:val="16"/>
                <w:lang w:val="en-US"/>
              </w:rPr>
              <w:t xml:space="preserve"> </w:t>
            </w:r>
            <w:proofErr w:type="gramStart"/>
            <w:r w:rsidRPr="00C458D1">
              <w:rPr>
                <w:sz w:val="16"/>
                <w:szCs w:val="16"/>
                <w:lang w:val="en-US"/>
              </w:rPr>
              <w:t>- </w:t>
            </w:r>
            <w:r w:rsidRPr="00C458D1">
              <w:rPr>
                <w:rStyle w:val="Strong"/>
                <w:sz w:val="16"/>
                <w:szCs w:val="16"/>
                <w:lang w:val="en-US"/>
              </w:rPr>
              <w:t xml:space="preserve"> If</w:t>
            </w:r>
            <w:proofErr w:type="gramEnd"/>
            <w:r w:rsidRPr="00C458D1">
              <w:rPr>
                <w:rStyle w:val="Strong"/>
                <w:sz w:val="16"/>
                <w:szCs w:val="16"/>
                <w:lang w:val="en-US"/>
              </w:rPr>
              <w:t xml:space="preserve"> the driver is deemed, as per the strategy, not to be in an appropriate position to operate the vehicle controls for [10] seconds, an HOR shall be given. </w:t>
            </w:r>
          </w:p>
          <w:p w14:paraId="586DC873" w14:textId="5B249423" w:rsidR="00C049F2" w:rsidRPr="00C458D1" w:rsidRDefault="00C049F2" w:rsidP="00C049F2">
            <w:pPr>
              <w:pStyle w:val="NormalWeb"/>
              <w:rPr>
                <w:sz w:val="16"/>
                <w:szCs w:val="16"/>
              </w:rPr>
            </w:pPr>
            <w:r w:rsidRPr="00C458D1">
              <w:rPr>
                <w:rStyle w:val="Strong"/>
                <w:sz w:val="16"/>
                <w:szCs w:val="16"/>
                <w:lang w:val="en-US"/>
              </w:rPr>
              <w:t>7.3.</w:t>
            </w:r>
            <w:r w:rsidRPr="00C458D1">
              <w:rPr>
                <w:sz w:val="16"/>
                <w:szCs w:val="16"/>
                <w:lang w:val="en-US"/>
              </w:rPr>
              <w:t xml:space="preserve">  - </w:t>
            </w:r>
            <w:r w:rsidRPr="00C458D1">
              <w:rPr>
                <w:rStyle w:val="Strong"/>
                <w:sz w:val="16"/>
                <w:szCs w:val="16"/>
                <w:lang w:val="en-US"/>
              </w:rPr>
              <w:t xml:space="preserve">Following such an HOR, the system shall only resume operating whilst withholding HORs once the driver has been deemed, as per the strategy, to be in an appropriate position to operate the vehicle controls and not to be motorically disengaged for at least </w:t>
            </w:r>
            <w:r w:rsidRPr="00C458D1">
              <w:rPr>
                <w:rStyle w:val="Strong"/>
                <w:strike/>
                <w:sz w:val="16"/>
                <w:szCs w:val="16"/>
                <w:highlight w:val="yellow"/>
                <w:lang w:val="en-US"/>
              </w:rPr>
              <w:t>[30</w:t>
            </w:r>
            <w:proofErr w:type="gramStart"/>
            <w:r w:rsidRPr="00C458D1">
              <w:rPr>
                <w:rStyle w:val="Strong"/>
                <w:strike/>
                <w:sz w:val="16"/>
                <w:szCs w:val="16"/>
                <w:highlight w:val="yellow"/>
                <w:lang w:val="en-US"/>
              </w:rPr>
              <w:t>s]</w:t>
            </w:r>
            <w:r w:rsidRPr="00C458D1">
              <w:rPr>
                <w:rStyle w:val="Strong"/>
                <w:sz w:val="16"/>
                <w:szCs w:val="16"/>
                <w:highlight w:val="yellow"/>
                <w:lang w:val="en-US"/>
              </w:rPr>
              <w:t>[</w:t>
            </w:r>
            <w:proofErr w:type="gramEnd"/>
            <w:r w:rsidRPr="00C458D1">
              <w:rPr>
                <w:rStyle w:val="Strong"/>
                <w:sz w:val="16"/>
                <w:szCs w:val="16"/>
                <w:highlight w:val="yellow"/>
                <w:lang w:val="en-US"/>
              </w:rPr>
              <w:t>5s]</w:t>
            </w:r>
            <w:r w:rsidRPr="00C458D1">
              <w:rPr>
                <w:rStyle w:val="Strong"/>
                <w:sz w:val="16"/>
                <w:szCs w:val="16"/>
                <w:lang w:val="en-US"/>
              </w:rPr>
              <w:t>. </w:t>
            </w:r>
          </w:p>
          <w:p w14:paraId="6B2BD715" w14:textId="25F58EA3" w:rsidR="00C049F2" w:rsidRPr="00C458D1" w:rsidRDefault="00C049F2" w:rsidP="00C049F2">
            <w:pPr>
              <w:pStyle w:val="NormalWeb"/>
              <w:rPr>
                <w:sz w:val="16"/>
                <w:szCs w:val="16"/>
              </w:rPr>
            </w:pPr>
            <w:r w:rsidRPr="00C458D1">
              <w:rPr>
                <w:sz w:val="16"/>
                <w:szCs w:val="16"/>
                <w:highlight w:val="green"/>
              </w:rPr>
              <w:t>JRC:</w:t>
            </w:r>
            <w:r w:rsidRPr="00C458D1">
              <w:rPr>
                <w:sz w:val="16"/>
                <w:szCs w:val="16"/>
              </w:rPr>
              <w:br/>
            </w:r>
            <w:r w:rsidRPr="00C458D1">
              <w:rPr>
                <w:rStyle w:val="Strong"/>
                <w:sz w:val="16"/>
                <w:szCs w:val="16"/>
              </w:rPr>
              <w:t xml:space="preserve">7.1. </w:t>
            </w:r>
            <w:r w:rsidRPr="00C458D1">
              <w:rPr>
                <w:sz w:val="16"/>
                <w:szCs w:val="16"/>
              </w:rPr>
              <w:t xml:space="preserve">- </w:t>
            </w:r>
            <w:r w:rsidRPr="00C458D1">
              <w:rPr>
                <w:rStyle w:val="Strong"/>
                <w:sz w:val="16"/>
                <w:szCs w:val="16"/>
              </w:rPr>
              <w:t xml:space="preserve">The driver state monitoring system shall aim to determine </w:t>
            </w:r>
            <w:proofErr w:type="gramStart"/>
            <w:r w:rsidRPr="00C458D1">
              <w:rPr>
                <w:rStyle w:val="Strong"/>
                <w:sz w:val="16"/>
                <w:szCs w:val="16"/>
              </w:rPr>
              <w:t>whether or not</w:t>
            </w:r>
            <w:proofErr w:type="gramEnd"/>
            <w:r w:rsidRPr="00C458D1">
              <w:rPr>
                <w:rStyle w:val="Strong"/>
                <w:sz w:val="16"/>
                <w:szCs w:val="16"/>
              </w:rPr>
              <w:t xml:space="preserve"> the driver is in an appropriate position to operate the vehicle controls. </w:t>
            </w:r>
            <w:r w:rsidRPr="00C458D1">
              <w:rPr>
                <w:rStyle w:val="Strong"/>
                <w:sz w:val="16"/>
                <w:szCs w:val="16"/>
                <w:u w:val="single"/>
              </w:rPr>
              <w:t xml:space="preserve">This assessment shall include driver's hands. </w:t>
            </w:r>
            <w:r w:rsidRPr="00C458D1">
              <w:rPr>
                <w:rStyle w:val="Strong"/>
                <w:sz w:val="16"/>
                <w:szCs w:val="16"/>
              </w:rPr>
              <w:t xml:space="preserve">The strategy employed for classification and detection of such positions shall be </w:t>
            </w:r>
            <w:r w:rsidRPr="00C458D1">
              <w:rPr>
                <w:rStyle w:val="Strong"/>
                <w:sz w:val="16"/>
                <w:szCs w:val="16"/>
              </w:rPr>
              <w:lastRenderedPageBreak/>
              <w:t>documented by the manufacturer and assessed by the Type Approval Authority. </w:t>
            </w:r>
          </w:p>
          <w:p w14:paraId="3EE33D67" w14:textId="77777777" w:rsidR="00C049F2" w:rsidRPr="00C458D1" w:rsidRDefault="00C049F2" w:rsidP="00C049F2">
            <w:pPr>
              <w:pStyle w:val="NormalWeb"/>
              <w:rPr>
                <w:sz w:val="16"/>
                <w:szCs w:val="16"/>
              </w:rPr>
            </w:pPr>
            <w:r w:rsidRPr="00C458D1">
              <w:rPr>
                <w:rStyle w:val="Strong"/>
                <w:sz w:val="16"/>
                <w:szCs w:val="16"/>
              </w:rPr>
              <w:t>7.2.</w:t>
            </w:r>
            <w:r w:rsidRPr="00C458D1">
              <w:rPr>
                <w:sz w:val="16"/>
                <w:szCs w:val="16"/>
              </w:rPr>
              <w:t xml:space="preserve"> - </w:t>
            </w:r>
            <w:r w:rsidRPr="00C458D1">
              <w:rPr>
                <w:rStyle w:val="Strong"/>
                <w:sz w:val="16"/>
                <w:szCs w:val="16"/>
              </w:rPr>
              <w:t xml:space="preserve"> If the driver is deemed, as per the strategy, not to be in an appropriate position to operate the vehicle controls for [10] seconds, an HOR shall be given. </w:t>
            </w:r>
          </w:p>
          <w:p w14:paraId="24801AAC" w14:textId="77777777" w:rsidR="00C049F2" w:rsidRPr="00C458D1" w:rsidRDefault="00C049F2" w:rsidP="00C049F2">
            <w:pPr>
              <w:pStyle w:val="NormalWeb"/>
              <w:rPr>
                <w:rStyle w:val="Strong"/>
                <w:sz w:val="16"/>
                <w:szCs w:val="16"/>
              </w:rPr>
            </w:pPr>
            <w:r w:rsidRPr="00C458D1">
              <w:rPr>
                <w:rStyle w:val="Strong"/>
                <w:sz w:val="16"/>
                <w:szCs w:val="16"/>
              </w:rPr>
              <w:t>7.3.</w:t>
            </w:r>
            <w:r w:rsidRPr="00C458D1">
              <w:rPr>
                <w:sz w:val="16"/>
                <w:szCs w:val="16"/>
              </w:rPr>
              <w:t xml:space="preserve">  - </w:t>
            </w:r>
            <w:r w:rsidRPr="00C458D1">
              <w:rPr>
                <w:rStyle w:val="Strong"/>
                <w:sz w:val="16"/>
                <w:szCs w:val="16"/>
              </w:rPr>
              <w:t>Following such an HOR, the system shall only resume operating whilst withholding HORs once the driver has been deemed, as per the strategy, to be in an appropriate position to operate the vehicle controls and not to be motorically disengaged for at least [30s]. </w:t>
            </w:r>
          </w:p>
          <w:p w14:paraId="0C326BCC" w14:textId="77777777" w:rsidR="008332E6" w:rsidRPr="00C458D1" w:rsidRDefault="008332E6" w:rsidP="00C049F2">
            <w:pPr>
              <w:pStyle w:val="NormalWeb"/>
              <w:rPr>
                <w:rStyle w:val="Strong"/>
                <w:sz w:val="16"/>
                <w:szCs w:val="16"/>
              </w:rPr>
            </w:pPr>
            <w:r w:rsidRPr="00C458D1">
              <w:rPr>
                <w:rStyle w:val="Strong"/>
                <w:sz w:val="16"/>
                <w:szCs w:val="16"/>
                <w:highlight w:val="green"/>
              </w:rPr>
              <w:t>Japan</w:t>
            </w:r>
          </w:p>
          <w:p w14:paraId="7AA18C61" w14:textId="77777777" w:rsidR="008332E6" w:rsidRPr="00C458D1" w:rsidRDefault="008332E6" w:rsidP="00C049F2">
            <w:pPr>
              <w:pStyle w:val="NormalWeb"/>
              <w:rPr>
                <w:sz w:val="16"/>
                <w:szCs w:val="16"/>
              </w:rPr>
            </w:pPr>
            <w:r w:rsidRPr="00C458D1">
              <w:rPr>
                <w:sz w:val="16"/>
                <w:szCs w:val="16"/>
              </w:rPr>
              <w:t>7.3</w:t>
            </w:r>
          </w:p>
          <w:p w14:paraId="73B9C2DE" w14:textId="2E1D80E2" w:rsidR="008332E6" w:rsidRPr="00C458D1" w:rsidRDefault="008332E6" w:rsidP="00C049F2">
            <w:pPr>
              <w:pStyle w:val="NormalWeb"/>
              <w:rPr>
                <w:b/>
                <w:bCs/>
                <w:color w:val="333333"/>
                <w:sz w:val="16"/>
                <w:szCs w:val="16"/>
              </w:rPr>
            </w:pPr>
            <w:r w:rsidRPr="00C458D1">
              <w:rPr>
                <w:rStyle w:val="Strong"/>
                <w:sz w:val="16"/>
                <w:szCs w:val="16"/>
              </w:rPr>
              <w:t xml:space="preserve"> It is </w:t>
            </w:r>
            <w:proofErr w:type="gramStart"/>
            <w:r w:rsidRPr="00C458D1">
              <w:rPr>
                <w:rStyle w:val="Strong"/>
                <w:sz w:val="16"/>
                <w:szCs w:val="16"/>
              </w:rPr>
              <w:t>co</w:t>
            </w:r>
            <w:r w:rsidRPr="00C458D1">
              <w:rPr>
                <w:rStyle w:val="Strong"/>
                <w:color w:val="333333"/>
                <w:sz w:val="16"/>
                <w:szCs w:val="16"/>
              </w:rPr>
              <w:t>nsidered  that</w:t>
            </w:r>
            <w:proofErr w:type="gramEnd"/>
            <w:r w:rsidRPr="00C458D1">
              <w:rPr>
                <w:rStyle w:val="Strong"/>
                <w:color w:val="333333"/>
                <w:sz w:val="16"/>
                <w:szCs w:val="16"/>
              </w:rPr>
              <w:t xml:space="preserve"> 30 s is too long, as the driver may not understand why the system does not resume operation whilst withholding HORs after returning to an appropriate position to operate the vehicle controls.</w:t>
            </w:r>
          </w:p>
        </w:tc>
        <w:tc>
          <w:tcPr>
            <w:tcW w:w="1718" w:type="pct"/>
            <w:shd w:val="clear" w:color="auto" w:fill="92D050"/>
          </w:tcPr>
          <w:p w14:paraId="59058274" w14:textId="1D121565" w:rsidR="00F82541" w:rsidRPr="00C458D1" w:rsidRDefault="00F82541" w:rsidP="00F82541">
            <w:pPr>
              <w:pStyle w:val="NormalWeb"/>
              <w:rPr>
                <w:rStyle w:val="Strong"/>
                <w:color w:val="333333"/>
                <w:sz w:val="16"/>
                <w:szCs w:val="16"/>
                <w:lang w:val="en-US"/>
              </w:rPr>
            </w:pPr>
            <w:r w:rsidRPr="000D1F15">
              <w:rPr>
                <w:rStyle w:val="Strong"/>
                <w:color w:val="333333"/>
                <w:sz w:val="16"/>
                <w:szCs w:val="16"/>
                <w:lang w:val="en-US"/>
              </w:rPr>
              <w:lastRenderedPageBreak/>
              <w:t xml:space="preserve">5.5.4.2.6.5.7      Additional monitoring requirements for when systems </w:t>
            </w:r>
            <w:proofErr w:type="gramStart"/>
            <w:r w:rsidRPr="000D1F15">
              <w:rPr>
                <w:rStyle w:val="Strong"/>
                <w:color w:val="333333"/>
                <w:sz w:val="16"/>
                <w:szCs w:val="16"/>
                <w:lang w:val="en-US"/>
              </w:rPr>
              <w:t>are capable of performing</w:t>
            </w:r>
            <w:proofErr w:type="gramEnd"/>
            <w:r w:rsidRPr="000D1F15">
              <w:rPr>
                <w:rStyle w:val="Strong"/>
                <w:color w:val="333333"/>
                <w:sz w:val="16"/>
                <w:szCs w:val="16"/>
                <w:lang w:val="en-US"/>
              </w:rPr>
              <w:t xml:space="preserve"> system-initiated </w:t>
            </w:r>
            <w:proofErr w:type="spellStart"/>
            <w:r w:rsidRPr="000D1F15">
              <w:rPr>
                <w:rStyle w:val="Strong"/>
                <w:color w:val="333333"/>
                <w:sz w:val="16"/>
                <w:szCs w:val="16"/>
                <w:lang w:val="en-US"/>
              </w:rPr>
              <w:t>manoeuvres</w:t>
            </w:r>
            <w:proofErr w:type="spellEnd"/>
            <w:r w:rsidRPr="000D1F15">
              <w:rPr>
                <w:rStyle w:val="Strong"/>
                <w:color w:val="333333"/>
                <w:sz w:val="16"/>
                <w:szCs w:val="16"/>
                <w:lang w:val="en-US"/>
              </w:rPr>
              <w:t xml:space="preserve"> whilst withholding HORs</w:t>
            </w:r>
          </w:p>
          <w:p w14:paraId="436A833E" w14:textId="215A3463" w:rsidR="00F82541" w:rsidRPr="00020101" w:rsidRDefault="00F82541" w:rsidP="00F82541">
            <w:pPr>
              <w:pStyle w:val="NormalWeb"/>
              <w:rPr>
                <w:rStyle w:val="Strong"/>
                <w:color w:val="333333"/>
                <w:sz w:val="16"/>
                <w:szCs w:val="16"/>
                <w:lang w:val="en-US"/>
              </w:rPr>
            </w:pPr>
            <w:r w:rsidRPr="00020101">
              <w:rPr>
                <w:rStyle w:val="Strong"/>
                <w:color w:val="333333"/>
                <w:sz w:val="16"/>
                <w:szCs w:val="16"/>
                <w:lang w:val="en-US"/>
              </w:rPr>
              <w:t xml:space="preserve">5.5.4.2.6.5.7.1.  The driver state monitoring </w:t>
            </w:r>
            <w:proofErr w:type="gramStart"/>
            <w:r w:rsidRPr="00020101">
              <w:rPr>
                <w:rStyle w:val="Strong"/>
                <w:color w:val="333333"/>
                <w:sz w:val="16"/>
                <w:szCs w:val="16"/>
                <w:lang w:val="en-US"/>
              </w:rPr>
              <w:t>system shall</w:t>
            </w:r>
            <w:proofErr w:type="gramEnd"/>
            <w:r w:rsidRPr="00020101">
              <w:rPr>
                <w:rStyle w:val="Strong"/>
                <w:color w:val="333333"/>
                <w:sz w:val="16"/>
                <w:szCs w:val="16"/>
                <w:lang w:val="en-US"/>
              </w:rPr>
              <w:t xml:space="preserve"> aim to determine </w:t>
            </w:r>
            <w:proofErr w:type="gramStart"/>
            <w:r w:rsidRPr="00020101">
              <w:rPr>
                <w:rStyle w:val="Strong"/>
                <w:color w:val="333333"/>
                <w:sz w:val="16"/>
                <w:szCs w:val="16"/>
                <w:lang w:val="en-US"/>
              </w:rPr>
              <w:t>whether or not</w:t>
            </w:r>
            <w:proofErr w:type="gramEnd"/>
            <w:r w:rsidRPr="00020101">
              <w:rPr>
                <w:rStyle w:val="Strong"/>
                <w:color w:val="333333"/>
                <w:sz w:val="16"/>
                <w:szCs w:val="16"/>
                <w:lang w:val="en-US"/>
              </w:rPr>
              <w:t xml:space="preserve"> the driver is in an appropriate position to operate the vehicle controls. The strategy employed for classification and detection of such positions shall be documented by the manufacturer and assessed by the Type Approval Authority.</w:t>
            </w:r>
          </w:p>
          <w:p w14:paraId="6839B8F6" w14:textId="24B2A114" w:rsidR="00F82541" w:rsidRPr="00020101" w:rsidRDefault="00F82541" w:rsidP="00F82541">
            <w:pPr>
              <w:pStyle w:val="NormalWeb"/>
              <w:rPr>
                <w:rStyle w:val="Strong"/>
                <w:color w:val="333333"/>
                <w:sz w:val="16"/>
                <w:szCs w:val="16"/>
                <w:lang w:val="en-US"/>
              </w:rPr>
            </w:pPr>
            <w:r w:rsidRPr="00020101">
              <w:rPr>
                <w:rStyle w:val="Strong"/>
                <w:color w:val="333333"/>
                <w:sz w:val="16"/>
                <w:szCs w:val="16"/>
                <w:lang w:val="en-US"/>
              </w:rPr>
              <w:t>5.5.4.2.6.5.</w:t>
            </w:r>
            <w:proofErr w:type="gramStart"/>
            <w:r w:rsidRPr="00020101">
              <w:rPr>
                <w:rStyle w:val="Strong"/>
                <w:color w:val="333333"/>
                <w:sz w:val="16"/>
                <w:szCs w:val="16"/>
                <w:lang w:val="en-US"/>
              </w:rPr>
              <w:t>7.2</w:t>
            </w:r>
            <w:proofErr w:type="gramEnd"/>
            <w:r w:rsidRPr="00020101">
              <w:rPr>
                <w:rStyle w:val="Strong"/>
                <w:color w:val="333333"/>
                <w:sz w:val="16"/>
                <w:szCs w:val="16"/>
                <w:lang w:val="en-US"/>
              </w:rPr>
              <w:t xml:space="preserve">.  If the driver is deemed, as per the strategy, not to be in an appropriate position to operate the vehicle controls for </w:t>
            </w:r>
            <w:r w:rsidR="00905171" w:rsidRPr="00020101">
              <w:rPr>
                <w:rStyle w:val="Strong"/>
                <w:color w:val="333333"/>
                <w:sz w:val="16"/>
                <w:szCs w:val="16"/>
                <w:lang w:val="en-US"/>
              </w:rPr>
              <w:t>1</w:t>
            </w:r>
            <w:r w:rsidRPr="00020101">
              <w:rPr>
                <w:rStyle w:val="Strong"/>
                <w:color w:val="333333"/>
                <w:sz w:val="16"/>
                <w:szCs w:val="16"/>
                <w:lang w:val="en-US"/>
              </w:rPr>
              <w:t>0 seconds, an HOR shall be given.</w:t>
            </w:r>
            <w:r w:rsidR="00C44BCA" w:rsidRPr="00020101">
              <w:rPr>
                <w:rStyle w:val="Strong"/>
                <w:color w:val="333333"/>
                <w:sz w:val="16"/>
                <w:szCs w:val="16"/>
                <w:lang w:val="en-US"/>
              </w:rPr>
              <w:t xml:space="preserve">  </w:t>
            </w:r>
          </w:p>
          <w:p w14:paraId="0CA290F5" w14:textId="31A0C042" w:rsidR="00057B6D" w:rsidRPr="00C458D1" w:rsidRDefault="00057B6D" w:rsidP="00057B6D">
            <w:pPr>
              <w:pStyle w:val="NormalWeb"/>
              <w:rPr>
                <w:b/>
                <w:bCs/>
                <w:color w:val="333333"/>
                <w:sz w:val="16"/>
                <w:szCs w:val="16"/>
                <w:lang w:val="en-US"/>
              </w:rPr>
            </w:pPr>
            <w:r w:rsidRPr="00020101">
              <w:rPr>
                <w:b/>
                <w:bCs/>
                <w:color w:val="333333"/>
                <w:sz w:val="16"/>
                <w:szCs w:val="16"/>
                <w:lang w:val="en-US"/>
              </w:rPr>
              <w:t xml:space="preserve">5.5.4.2.6.5.7.3.  Following such an HOR, the system may continue to perform </w:t>
            </w:r>
            <w:bookmarkStart w:id="9" w:name="_Hlk214894261"/>
            <w:r w:rsidRPr="00020101">
              <w:rPr>
                <w:b/>
                <w:bCs/>
                <w:color w:val="333333"/>
                <w:sz w:val="16"/>
                <w:szCs w:val="16"/>
                <w:lang w:val="en-US"/>
              </w:rPr>
              <w:t xml:space="preserve">system-initiated </w:t>
            </w:r>
            <w:proofErr w:type="spellStart"/>
            <w:r w:rsidRPr="00020101">
              <w:rPr>
                <w:b/>
                <w:bCs/>
                <w:color w:val="333333"/>
                <w:sz w:val="16"/>
                <w:szCs w:val="16"/>
                <w:lang w:val="en-US"/>
              </w:rPr>
              <w:t>manoeuvres</w:t>
            </w:r>
            <w:proofErr w:type="spellEnd"/>
            <w:r w:rsidRPr="00020101">
              <w:rPr>
                <w:b/>
                <w:bCs/>
                <w:color w:val="333333"/>
                <w:sz w:val="16"/>
                <w:szCs w:val="16"/>
                <w:lang w:val="en-US"/>
              </w:rPr>
              <w:t xml:space="preserve"> </w:t>
            </w:r>
            <w:bookmarkEnd w:id="9"/>
            <w:r w:rsidRPr="00020101">
              <w:rPr>
                <w:b/>
                <w:bCs/>
                <w:color w:val="333333"/>
                <w:sz w:val="16"/>
                <w:szCs w:val="16"/>
                <w:lang w:val="en-US"/>
              </w:rPr>
              <w:t>but shall only resume operating whil</w:t>
            </w:r>
            <w:r w:rsidR="00905171" w:rsidRPr="00020101">
              <w:rPr>
                <w:b/>
                <w:bCs/>
                <w:color w:val="333333"/>
                <w:sz w:val="16"/>
                <w:szCs w:val="16"/>
                <w:lang w:val="en-US"/>
              </w:rPr>
              <w:t>e</w:t>
            </w:r>
            <w:r w:rsidRPr="00020101">
              <w:rPr>
                <w:b/>
                <w:bCs/>
                <w:color w:val="333333"/>
                <w:sz w:val="16"/>
                <w:szCs w:val="16"/>
                <w:lang w:val="en-US"/>
              </w:rPr>
              <w:t xml:space="preserve"> withholding HORs once the driver has been deemed, as per the strategy, to be in an appropriate position to operate the vehicle controls and not to be motorically disengaged for at least</w:t>
            </w:r>
            <w:r w:rsidRPr="00C458D1">
              <w:rPr>
                <w:b/>
                <w:bCs/>
                <w:color w:val="333333"/>
                <w:sz w:val="16"/>
                <w:szCs w:val="16"/>
                <w:lang w:val="en-US"/>
              </w:rPr>
              <w:t xml:space="preserve"> </w:t>
            </w:r>
            <w:r w:rsidRPr="00C458D1">
              <w:rPr>
                <w:b/>
                <w:bCs/>
                <w:color w:val="333333"/>
                <w:sz w:val="16"/>
                <w:szCs w:val="16"/>
                <w:highlight w:val="yellow"/>
                <w:lang w:val="en-US"/>
              </w:rPr>
              <w:t>[30 s]</w:t>
            </w:r>
            <w:r w:rsidRPr="00C458D1">
              <w:rPr>
                <w:b/>
                <w:bCs/>
                <w:color w:val="333333"/>
                <w:sz w:val="16"/>
                <w:szCs w:val="16"/>
                <w:lang w:val="en-US"/>
              </w:rPr>
              <w:t>.</w:t>
            </w:r>
          </w:p>
          <w:p w14:paraId="2A915A6A" w14:textId="03C3D3A4" w:rsidR="00017FF2" w:rsidRPr="00C458D1" w:rsidRDefault="00017FF2" w:rsidP="00057B6D">
            <w:pPr>
              <w:pStyle w:val="NormalWeb"/>
              <w:rPr>
                <w:b/>
                <w:bCs/>
                <w:color w:val="333333"/>
                <w:sz w:val="16"/>
                <w:szCs w:val="16"/>
                <w:lang w:val="en-US"/>
              </w:rPr>
            </w:pPr>
            <w:r w:rsidRPr="00A44151">
              <w:rPr>
                <w:b/>
                <w:bCs/>
                <w:color w:val="333333"/>
                <w:sz w:val="16"/>
                <w:szCs w:val="16"/>
                <w:highlight w:val="yellow"/>
                <w:lang w:val="en-US"/>
              </w:rPr>
              <w:t>&lt;[30s] will be discussed in GRVA&gt;</w:t>
            </w:r>
          </w:p>
          <w:p w14:paraId="51446ACB" w14:textId="59D3540C" w:rsidR="00057B6D" w:rsidRDefault="00CE4BC6" w:rsidP="00057B6D">
            <w:pPr>
              <w:pStyle w:val="NormalWeb"/>
              <w:rPr>
                <w:b/>
                <w:bCs/>
                <w:color w:val="333333"/>
                <w:sz w:val="16"/>
                <w:szCs w:val="16"/>
                <w:lang w:val="en-US"/>
              </w:rPr>
            </w:pPr>
            <w:r w:rsidRPr="00A44151">
              <w:rPr>
                <w:b/>
                <w:bCs/>
                <w:color w:val="333333"/>
                <w:sz w:val="16"/>
                <w:szCs w:val="16"/>
                <w:lang w:val="en-US"/>
              </w:rPr>
              <w:lastRenderedPageBreak/>
              <w:t xml:space="preserve">28.11. SDG based on </w:t>
            </w:r>
            <w:r w:rsidR="00CD16A7" w:rsidRPr="00A44151">
              <w:rPr>
                <w:b/>
                <w:bCs/>
                <w:color w:val="333333"/>
                <w:sz w:val="16"/>
                <w:szCs w:val="16"/>
                <w:lang w:val="en-US"/>
              </w:rPr>
              <w:t>OICA/CLEPA:</w:t>
            </w:r>
            <w:r w:rsidR="00057B6D" w:rsidRPr="00C458D1">
              <w:rPr>
                <w:b/>
                <w:bCs/>
                <w:color w:val="333333"/>
                <w:sz w:val="16"/>
                <w:szCs w:val="16"/>
                <w:lang w:val="en-US"/>
              </w:rPr>
              <w:t> </w:t>
            </w:r>
          </w:p>
          <w:p w14:paraId="15CE311F" w14:textId="2C2331CB" w:rsidR="00CD16A7" w:rsidRPr="00A44151" w:rsidRDefault="00CD16A7" w:rsidP="00CD16A7">
            <w:pPr>
              <w:rPr>
                <w:rFonts w:eastAsia="SimSun"/>
                <w:color w:val="0C64C0"/>
                <w:sz w:val="16"/>
                <w:szCs w:val="16"/>
                <w:lang w:val="en-US" w:eastAsia="zh-CN"/>
              </w:rPr>
            </w:pPr>
            <w:r w:rsidRPr="00A44151">
              <w:rPr>
                <w:rFonts w:eastAsia="SimSun"/>
                <w:color w:val="0C64C0"/>
                <w:sz w:val="16"/>
                <w:szCs w:val="16"/>
                <w:u w:val="single"/>
                <w:lang w:val="en-US" w:eastAsia="zh-CN"/>
              </w:rPr>
              <w:t>Clarification to avoid misunderstanding: Refer to the “system” and not specifically the “driver monitoring system”, as a set of different strategies could be used to fulfill this. </w:t>
            </w:r>
          </w:p>
          <w:p w14:paraId="422F396B" w14:textId="276DB6F3" w:rsidR="00F82541" w:rsidRPr="00486875" w:rsidRDefault="00CD16A7" w:rsidP="00A44151">
            <w:pPr>
              <w:rPr>
                <w:rStyle w:val="Strong"/>
                <w:rFonts w:eastAsia="SimSun"/>
                <w:color w:val="000000"/>
                <w:sz w:val="16"/>
                <w:szCs w:val="16"/>
                <w:lang w:val="en-US" w:eastAsia="zh-CN"/>
              </w:rPr>
            </w:pPr>
            <w:r w:rsidRPr="00CD16A7">
              <w:rPr>
                <w:rFonts w:eastAsia="SimSun"/>
                <w:b/>
                <w:bCs/>
                <w:color w:val="000000"/>
                <w:sz w:val="16"/>
                <w:szCs w:val="16"/>
                <w:lang w:val="en-US" w:eastAsia="zh-CN"/>
              </w:rPr>
              <w:t xml:space="preserve">5.5.4.2.6.5.7.1.  The </w:t>
            </w:r>
            <w:r w:rsidRPr="00CD16A7">
              <w:rPr>
                <w:rFonts w:eastAsia="SimSun"/>
                <w:b/>
                <w:bCs/>
                <w:strike/>
                <w:color w:val="C82613"/>
                <w:sz w:val="16"/>
                <w:szCs w:val="16"/>
                <w:lang w:val="en-US" w:eastAsia="zh-CN"/>
              </w:rPr>
              <w:t>driver state monitoring</w:t>
            </w:r>
            <w:r w:rsidRPr="00CD16A7">
              <w:rPr>
                <w:rFonts w:eastAsia="SimSun"/>
                <w:b/>
                <w:bCs/>
                <w:color w:val="000000"/>
                <w:sz w:val="16"/>
                <w:szCs w:val="16"/>
                <w:lang w:val="en-US" w:eastAsia="zh-CN"/>
              </w:rPr>
              <w:t> </w:t>
            </w:r>
            <w:proofErr w:type="gramStart"/>
            <w:r w:rsidRPr="00CD16A7">
              <w:rPr>
                <w:rFonts w:eastAsia="SimSun"/>
                <w:b/>
                <w:bCs/>
                <w:color w:val="000000"/>
                <w:sz w:val="16"/>
                <w:szCs w:val="16"/>
                <w:lang w:val="en-US" w:eastAsia="zh-CN"/>
              </w:rPr>
              <w:t>system shall</w:t>
            </w:r>
            <w:proofErr w:type="gramEnd"/>
            <w:r w:rsidRPr="00CD16A7">
              <w:rPr>
                <w:rFonts w:eastAsia="SimSun"/>
                <w:b/>
                <w:bCs/>
                <w:color w:val="000000"/>
                <w:sz w:val="16"/>
                <w:szCs w:val="16"/>
                <w:lang w:val="en-US" w:eastAsia="zh-CN"/>
              </w:rPr>
              <w:t xml:space="preserve"> aim to determine </w:t>
            </w:r>
            <w:proofErr w:type="gramStart"/>
            <w:r w:rsidRPr="00CD16A7">
              <w:rPr>
                <w:rFonts w:eastAsia="SimSun"/>
                <w:b/>
                <w:bCs/>
                <w:color w:val="000000"/>
                <w:sz w:val="16"/>
                <w:szCs w:val="16"/>
                <w:lang w:val="en-US" w:eastAsia="zh-CN"/>
              </w:rPr>
              <w:t>whether or not</w:t>
            </w:r>
            <w:proofErr w:type="gramEnd"/>
            <w:r w:rsidRPr="00CD16A7">
              <w:rPr>
                <w:rFonts w:eastAsia="SimSun"/>
                <w:b/>
                <w:bCs/>
                <w:color w:val="000000"/>
                <w:sz w:val="16"/>
                <w:szCs w:val="16"/>
                <w:lang w:val="en-US" w:eastAsia="zh-CN"/>
              </w:rPr>
              <w:t xml:space="preserve"> the driver is in an appropriate position to operate the vehicle controls. The strategy employed for classification and detection of such positions shall be documented by the manufacturer and assessed by the Type Approval Authority.</w:t>
            </w:r>
          </w:p>
        </w:tc>
      </w:tr>
      <w:tr w:rsidR="00B56690" w:rsidRPr="00C458D1" w14:paraId="71C384C4" w14:textId="6C32B30B" w:rsidTr="00D73D93">
        <w:trPr>
          <w:divId w:val="1045132979"/>
        </w:trPr>
        <w:tc>
          <w:tcPr>
            <w:tcW w:w="311" w:type="pct"/>
            <w:shd w:val="clear" w:color="auto" w:fill="92D050"/>
            <w:tcMar>
              <w:top w:w="75" w:type="dxa"/>
              <w:left w:w="75" w:type="dxa"/>
              <w:bottom w:w="75" w:type="dxa"/>
              <w:right w:w="75" w:type="dxa"/>
            </w:tcMar>
            <w:hideMark/>
          </w:tcPr>
          <w:p w14:paraId="1CACD42A" w14:textId="26CF431A" w:rsidR="00684869" w:rsidRPr="00DC7A4D" w:rsidRDefault="00684869" w:rsidP="00C049F2">
            <w:pPr>
              <w:pStyle w:val="NormalWeb"/>
              <w:rPr>
                <w:sz w:val="16"/>
                <w:szCs w:val="16"/>
              </w:rPr>
            </w:pPr>
            <w:r w:rsidRPr="00DC7A4D">
              <w:rPr>
                <w:rFonts w:eastAsia="Calibri"/>
                <w:bCs/>
                <w:sz w:val="16"/>
                <w:szCs w:val="16"/>
                <w:lang w:eastAsia="en-US"/>
              </w:rPr>
              <w:t>5.5.4.2.7.</w:t>
            </w:r>
          </w:p>
          <w:p w14:paraId="4A1BD7FD" w14:textId="112D94A9" w:rsidR="00022FAA" w:rsidRPr="00DC7A4D" w:rsidRDefault="00022FAA" w:rsidP="00C049F2">
            <w:pPr>
              <w:pStyle w:val="NormalWeb"/>
              <w:rPr>
                <w:sz w:val="16"/>
                <w:szCs w:val="16"/>
              </w:rPr>
            </w:pPr>
            <w:r w:rsidRPr="00DC7A4D">
              <w:rPr>
                <w:sz w:val="16"/>
                <w:szCs w:val="16"/>
              </w:rPr>
              <w:t>5.5.4.2.7.1</w:t>
            </w:r>
          </w:p>
          <w:p w14:paraId="051EB21B" w14:textId="77777777" w:rsidR="00684869" w:rsidRPr="00DC7A4D" w:rsidRDefault="00684869" w:rsidP="00C049F2">
            <w:pPr>
              <w:pStyle w:val="NormalWeb"/>
              <w:rPr>
                <w:sz w:val="16"/>
                <w:szCs w:val="16"/>
              </w:rPr>
            </w:pPr>
            <w:r w:rsidRPr="00DC7A4D">
              <w:rPr>
                <w:sz w:val="16"/>
                <w:szCs w:val="16"/>
              </w:rPr>
              <w:t xml:space="preserve">+ </w:t>
            </w:r>
          </w:p>
          <w:p w14:paraId="1894BE08" w14:textId="50B9A330" w:rsidR="00684869" w:rsidRPr="00DC7A4D" w:rsidRDefault="00684869" w:rsidP="00C049F2">
            <w:pPr>
              <w:pStyle w:val="NormalWeb"/>
              <w:rPr>
                <w:sz w:val="16"/>
                <w:szCs w:val="16"/>
              </w:rPr>
            </w:pPr>
            <w:r w:rsidRPr="00DC7A4D">
              <w:rPr>
                <w:sz w:val="16"/>
                <w:szCs w:val="16"/>
              </w:rPr>
              <w:t>5.5.4.2.7.2.</w:t>
            </w:r>
          </w:p>
        </w:tc>
        <w:tc>
          <w:tcPr>
            <w:tcW w:w="1329" w:type="pct"/>
            <w:shd w:val="clear" w:color="auto" w:fill="92D050"/>
            <w:tcMar>
              <w:top w:w="75" w:type="dxa"/>
              <w:left w:w="75" w:type="dxa"/>
              <w:bottom w:w="75" w:type="dxa"/>
              <w:right w:w="75" w:type="dxa"/>
            </w:tcMar>
            <w:hideMark/>
          </w:tcPr>
          <w:p w14:paraId="1D4AEFC2" w14:textId="77777777" w:rsidR="00022FAA" w:rsidRPr="00C458D1" w:rsidRDefault="00022FAA" w:rsidP="00C049F2">
            <w:pPr>
              <w:pStyle w:val="NormalWeb"/>
              <w:rPr>
                <w:sz w:val="16"/>
                <w:szCs w:val="16"/>
                <w:lang w:val="en-US"/>
              </w:rPr>
            </w:pPr>
            <w:r w:rsidRPr="00C458D1">
              <w:rPr>
                <w:rStyle w:val="Strong"/>
                <w:sz w:val="16"/>
                <w:szCs w:val="16"/>
                <w:lang w:val="en-US"/>
              </w:rPr>
              <w:t>Option 1</w:t>
            </w:r>
          </w:p>
          <w:p w14:paraId="13DA9EBD" w14:textId="77777777" w:rsidR="00EB5175" w:rsidRPr="00C458D1" w:rsidRDefault="00EB5175" w:rsidP="00EB5175">
            <w:pPr>
              <w:pStyle w:val="para"/>
              <w:tabs>
                <w:tab w:val="left" w:pos="1440"/>
              </w:tabs>
              <w:ind w:left="57" w:right="57" w:firstLine="0"/>
              <w:rPr>
                <w:rFonts w:eastAsia="Calibri"/>
                <w:bCs/>
                <w:sz w:val="16"/>
                <w:szCs w:val="16"/>
              </w:rPr>
            </w:pPr>
            <w:r w:rsidRPr="00C458D1">
              <w:rPr>
                <w:rFonts w:eastAsia="Calibri"/>
                <w:bCs/>
                <w:sz w:val="16"/>
                <w:szCs w:val="16"/>
              </w:rPr>
              <w:t>5.5.4.2.7.</w:t>
            </w:r>
            <w:r w:rsidRPr="00C458D1">
              <w:rPr>
                <w:rFonts w:eastAsia="Calibri"/>
                <w:bCs/>
                <w:sz w:val="16"/>
                <w:szCs w:val="16"/>
              </w:rPr>
              <w:tab/>
              <w:t>Additional Strategies for Disengagement Detection and Re-Engagement Support</w:t>
            </w:r>
          </w:p>
          <w:p w14:paraId="45086A43" w14:textId="584FF007" w:rsidR="00EB5175" w:rsidRPr="00C458D1" w:rsidRDefault="00EB5175" w:rsidP="00EB5175">
            <w:pPr>
              <w:pStyle w:val="para"/>
              <w:ind w:left="57" w:right="57" w:firstLine="0"/>
              <w:rPr>
                <w:rFonts w:eastAsia="Calibri"/>
                <w:bCs/>
                <w:sz w:val="16"/>
                <w:szCs w:val="16"/>
              </w:rPr>
            </w:pPr>
            <w:r w:rsidRPr="00C458D1">
              <w:rPr>
                <w:rFonts w:eastAsia="Calibri"/>
                <w:bCs/>
                <w:sz w:val="16"/>
                <w:szCs w:val="16"/>
              </w:rPr>
              <w:t xml:space="preserve">The driver state monitoring system shall be equipped with strategies to assess whether the driver is disengaged </w:t>
            </w:r>
            <w:proofErr w:type="gramStart"/>
            <w:r w:rsidRPr="00C458D1">
              <w:rPr>
                <w:rFonts w:eastAsia="Calibri"/>
                <w:bCs/>
                <w:sz w:val="16"/>
                <w:szCs w:val="16"/>
              </w:rPr>
              <w:t>in the event that</w:t>
            </w:r>
            <w:proofErr w:type="gramEnd"/>
            <w:r w:rsidRPr="00C458D1">
              <w:rPr>
                <w:rFonts w:eastAsia="Calibri"/>
                <w:bCs/>
                <w:sz w:val="16"/>
                <w:szCs w:val="16"/>
              </w:rPr>
              <w:t xml:space="preserve"> no driver input has been determined over prolonged periods (e.g. through a negative determination of driver drowsiness) and implement appropriate countermeasures.</w:t>
            </w:r>
          </w:p>
          <w:p w14:paraId="7A8D5418" w14:textId="7D112617" w:rsidR="00684869" w:rsidRPr="00C458D1" w:rsidRDefault="00684869" w:rsidP="00684869">
            <w:pPr>
              <w:pStyle w:val="para"/>
              <w:tabs>
                <w:tab w:val="left" w:pos="1440"/>
              </w:tabs>
              <w:adjustRightInd w:val="0"/>
              <w:snapToGrid w:val="0"/>
              <w:spacing w:line="240" w:lineRule="auto"/>
              <w:ind w:left="0" w:right="57" w:firstLine="0"/>
              <w:rPr>
                <w:rFonts w:eastAsia="Calibri"/>
                <w:b/>
                <w:bCs/>
                <w:sz w:val="16"/>
                <w:szCs w:val="16"/>
              </w:rPr>
            </w:pPr>
            <w:r w:rsidRPr="00C458D1">
              <w:rPr>
                <w:rFonts w:eastAsia="Calibri"/>
                <w:b/>
                <w:bCs/>
                <w:sz w:val="16"/>
                <w:szCs w:val="16"/>
              </w:rPr>
              <w:t>5.5.4.2.7.1.</w:t>
            </w:r>
            <w:r w:rsidRPr="00C458D1">
              <w:rPr>
                <w:rFonts w:eastAsia="Calibri"/>
                <w:b/>
                <w:bCs/>
                <w:sz w:val="16"/>
                <w:szCs w:val="16"/>
              </w:rPr>
              <w:tab/>
              <w:t xml:space="preserve">Special requirement for </w:t>
            </w:r>
            <w:r w:rsidRPr="00C458D1">
              <w:rPr>
                <w:b/>
                <w:bCs/>
                <w:sz w:val="16"/>
                <w:szCs w:val="16"/>
              </w:rPr>
              <w:t xml:space="preserve">system-initiated manoeuvres </w:t>
            </w:r>
            <w:r w:rsidRPr="00C458D1">
              <w:rPr>
                <w:rFonts w:eastAsia="Calibri"/>
                <w:b/>
                <w:bCs/>
                <w:sz w:val="16"/>
                <w:szCs w:val="16"/>
              </w:rPr>
              <w:t xml:space="preserve">and withholding of HORs and </w:t>
            </w:r>
            <w:r w:rsidRPr="00C458D1">
              <w:rPr>
                <w:b/>
                <w:bCs/>
                <w:sz w:val="16"/>
                <w:szCs w:val="16"/>
              </w:rPr>
              <w:t xml:space="preserve">system-initiated manoeuvres </w:t>
            </w:r>
            <w:r w:rsidRPr="00C458D1">
              <w:rPr>
                <w:rFonts w:eastAsia="Calibri"/>
                <w:b/>
                <w:bCs/>
                <w:sz w:val="16"/>
                <w:szCs w:val="16"/>
              </w:rPr>
              <w:t>in non-highway environment</w:t>
            </w:r>
          </w:p>
          <w:p w14:paraId="7F79B122" w14:textId="28E7575C" w:rsidR="00684869" w:rsidRPr="00C458D1" w:rsidRDefault="00684869" w:rsidP="00684869">
            <w:pPr>
              <w:pStyle w:val="NormalWeb"/>
              <w:rPr>
                <w:rStyle w:val="Strong"/>
                <w:sz w:val="16"/>
                <w:szCs w:val="16"/>
                <w:lang w:val="en-US"/>
              </w:rPr>
            </w:pPr>
            <w:r w:rsidRPr="00C458D1">
              <w:rPr>
                <w:rFonts w:eastAsia="MS Mincho"/>
                <w:b/>
                <w:bCs/>
                <w:sz w:val="16"/>
                <w:szCs w:val="16"/>
                <w:lang w:eastAsia="en-US"/>
              </w:rPr>
              <w:t xml:space="preserve">The driver state monitoring system shall be equipped with strategies to ensure the driver is engaged with the driving task. The </w:t>
            </w:r>
            <w:r w:rsidRPr="00C458D1">
              <w:rPr>
                <w:rFonts w:eastAsia="MS Mincho"/>
                <w:b/>
                <w:bCs/>
                <w:sz w:val="16"/>
                <w:szCs w:val="16"/>
                <w:lang w:eastAsia="en-US"/>
              </w:rPr>
              <w:lastRenderedPageBreak/>
              <w:t>manufacturer shall explain to the Type Approval Authority the strategies in place to ensure appropriate driver</w:t>
            </w:r>
            <w:r w:rsidRPr="00C458D1">
              <w:rPr>
                <w:b/>
                <w:bCs/>
                <w:sz w:val="16"/>
                <w:szCs w:val="16"/>
              </w:rPr>
              <w:t xml:space="preserve"> engagement.</w:t>
            </w:r>
          </w:p>
          <w:p w14:paraId="4FAB1CE6" w14:textId="013314DC" w:rsidR="00022FAA" w:rsidRPr="00C458D1" w:rsidRDefault="00022FAA" w:rsidP="00C049F2">
            <w:pPr>
              <w:pStyle w:val="NormalWeb"/>
              <w:rPr>
                <w:rStyle w:val="Strong"/>
                <w:sz w:val="16"/>
                <w:szCs w:val="16"/>
                <w:lang w:val="en-US"/>
              </w:rPr>
            </w:pPr>
            <w:r w:rsidRPr="00C458D1">
              <w:rPr>
                <w:rStyle w:val="Strong"/>
                <w:sz w:val="16"/>
                <w:szCs w:val="16"/>
                <w:lang w:val="en-US"/>
              </w:rPr>
              <w:t>Option 2</w:t>
            </w:r>
          </w:p>
          <w:p w14:paraId="63BC7006" w14:textId="77777777" w:rsidR="00EB5175" w:rsidRPr="00C458D1" w:rsidRDefault="00EB5175" w:rsidP="00EB5175">
            <w:pPr>
              <w:pStyle w:val="para"/>
              <w:tabs>
                <w:tab w:val="left" w:pos="1440"/>
              </w:tabs>
              <w:ind w:left="57" w:right="57" w:firstLine="0"/>
              <w:rPr>
                <w:rFonts w:eastAsia="Calibri"/>
                <w:bCs/>
                <w:sz w:val="16"/>
                <w:szCs w:val="16"/>
              </w:rPr>
            </w:pPr>
            <w:r w:rsidRPr="00C458D1">
              <w:rPr>
                <w:rFonts w:eastAsia="Calibri"/>
                <w:bCs/>
                <w:sz w:val="16"/>
                <w:szCs w:val="16"/>
              </w:rPr>
              <w:t>5.5.4.2.7.</w:t>
            </w:r>
            <w:r w:rsidRPr="00C458D1">
              <w:rPr>
                <w:rFonts w:eastAsia="Calibri"/>
                <w:bCs/>
                <w:sz w:val="16"/>
                <w:szCs w:val="16"/>
              </w:rPr>
              <w:tab/>
              <w:t>Additional Strategies for Disengagement Detection and Re-Engagement Support</w:t>
            </w:r>
          </w:p>
          <w:p w14:paraId="3637DB37" w14:textId="17E1A40D" w:rsidR="00EB5175" w:rsidRPr="00C458D1" w:rsidRDefault="00EB5175" w:rsidP="00EB5175">
            <w:pPr>
              <w:pStyle w:val="para"/>
              <w:tabs>
                <w:tab w:val="left" w:pos="1440"/>
              </w:tabs>
              <w:ind w:left="57" w:right="57" w:firstLine="0"/>
              <w:rPr>
                <w:rFonts w:eastAsia="Calibri"/>
                <w:bCs/>
                <w:sz w:val="16"/>
                <w:szCs w:val="16"/>
              </w:rPr>
            </w:pPr>
            <w:r w:rsidRPr="00C458D1">
              <w:rPr>
                <w:rFonts w:eastAsia="Calibri"/>
                <w:b/>
                <w:bCs/>
                <w:sz w:val="16"/>
                <w:szCs w:val="16"/>
              </w:rPr>
              <w:t>5.5.4.2.7.1.</w:t>
            </w:r>
          </w:p>
          <w:p w14:paraId="3033660D" w14:textId="56EB0C69" w:rsidR="00022FAA" w:rsidRPr="00C458D1" w:rsidRDefault="00022FAA" w:rsidP="00EC64A7">
            <w:pPr>
              <w:pStyle w:val="NormalWeb"/>
              <w:rPr>
                <w:sz w:val="16"/>
                <w:szCs w:val="16"/>
                <w:lang w:val="en-US"/>
              </w:rPr>
            </w:pPr>
            <w:r w:rsidRPr="00C458D1">
              <w:rPr>
                <w:rStyle w:val="Strong"/>
                <w:sz w:val="16"/>
                <w:szCs w:val="16"/>
                <w:lang w:val="en-US"/>
              </w:rPr>
              <w:t xml:space="preserve"> When the system </w:t>
            </w:r>
            <w:proofErr w:type="gramStart"/>
            <w:r w:rsidRPr="00C458D1">
              <w:rPr>
                <w:rStyle w:val="Strong"/>
                <w:sz w:val="16"/>
                <w:szCs w:val="16"/>
                <w:lang w:val="en-US"/>
              </w:rPr>
              <w:t>is not capable of performing</w:t>
            </w:r>
            <w:proofErr w:type="gramEnd"/>
            <w:r w:rsidRPr="00C458D1">
              <w:rPr>
                <w:rStyle w:val="Strong"/>
                <w:sz w:val="16"/>
                <w:szCs w:val="16"/>
                <w:lang w:val="en-US"/>
              </w:rPr>
              <w:t xml:space="preserve"> system-initiated </w:t>
            </w:r>
            <w:proofErr w:type="spellStart"/>
            <w:r w:rsidRPr="00C458D1">
              <w:rPr>
                <w:rStyle w:val="Strong"/>
                <w:sz w:val="16"/>
                <w:szCs w:val="16"/>
                <w:lang w:val="en-US"/>
              </w:rPr>
              <w:t>manoeuvres</w:t>
            </w:r>
            <w:proofErr w:type="spellEnd"/>
            <w:r w:rsidRPr="00C458D1">
              <w:rPr>
                <w:rStyle w:val="Strong"/>
                <w:sz w:val="16"/>
                <w:szCs w:val="16"/>
                <w:lang w:val="en-US"/>
              </w:rPr>
              <w:t>,</w:t>
            </w:r>
            <w:r w:rsidRPr="00C458D1">
              <w:rPr>
                <w:sz w:val="16"/>
                <w:szCs w:val="16"/>
                <w:lang w:val="en-US"/>
              </w:rPr>
              <w:t xml:space="preserve"> the driver state monitoring system shall</w:t>
            </w:r>
            <w:r w:rsidRPr="00C458D1">
              <w:rPr>
                <w:rStyle w:val="Strong"/>
                <w:sz w:val="16"/>
                <w:szCs w:val="16"/>
                <w:lang w:val="en-US"/>
              </w:rPr>
              <w:t xml:space="preserve"> have</w:t>
            </w:r>
            <w:r w:rsidRPr="00C458D1">
              <w:rPr>
                <w:sz w:val="16"/>
                <w:szCs w:val="16"/>
                <w:lang w:val="en-US"/>
              </w:rPr>
              <w:t xml:space="preserve"> strategies to assess whether the driver is disengaged </w:t>
            </w:r>
            <w:proofErr w:type="gramStart"/>
            <w:r w:rsidRPr="00C458D1">
              <w:rPr>
                <w:sz w:val="16"/>
                <w:szCs w:val="16"/>
                <w:lang w:val="en-US"/>
              </w:rPr>
              <w:t>in the event that</w:t>
            </w:r>
            <w:proofErr w:type="gramEnd"/>
            <w:r w:rsidRPr="00C458D1">
              <w:rPr>
                <w:sz w:val="16"/>
                <w:szCs w:val="16"/>
                <w:lang w:val="en-US"/>
              </w:rPr>
              <w:t xml:space="preserve"> no driver input has been determined over prolonged periods (e.g. through a negative determination of driver drowsiness</w:t>
            </w:r>
            <w:r w:rsidRPr="00C458D1">
              <w:rPr>
                <w:rStyle w:val="Strong"/>
                <w:sz w:val="16"/>
                <w:szCs w:val="16"/>
                <w:lang w:val="en-US"/>
              </w:rPr>
              <w:t>, or assessment of changes in gaze direction</w:t>
            </w:r>
            <w:r w:rsidRPr="00C458D1">
              <w:rPr>
                <w:sz w:val="16"/>
                <w:szCs w:val="16"/>
                <w:lang w:val="en-US"/>
              </w:rPr>
              <w:t>) and implement appropriate countermeasures.</w:t>
            </w:r>
          </w:p>
          <w:p w14:paraId="458D1945" w14:textId="438B6D40" w:rsidR="00684869" w:rsidRPr="00C458D1" w:rsidRDefault="00EB5175" w:rsidP="00684869">
            <w:pPr>
              <w:pStyle w:val="NormalWeb"/>
              <w:rPr>
                <w:rFonts w:eastAsia="Calibri"/>
                <w:b/>
                <w:bCs/>
                <w:sz w:val="16"/>
                <w:szCs w:val="16"/>
                <w:lang w:eastAsia="en-US"/>
              </w:rPr>
            </w:pPr>
            <w:r w:rsidRPr="00C458D1">
              <w:rPr>
                <w:rFonts w:eastAsia="Calibri"/>
                <w:b/>
                <w:bCs/>
                <w:sz w:val="16"/>
                <w:szCs w:val="16"/>
                <w:lang w:eastAsia="en-US"/>
              </w:rPr>
              <w:t xml:space="preserve">5.5.4.2.7.2. </w:t>
            </w:r>
            <w:r w:rsidR="00684869" w:rsidRPr="00C458D1">
              <w:rPr>
                <w:rStyle w:val="Strong"/>
                <w:sz w:val="16"/>
                <w:szCs w:val="16"/>
                <w:lang w:val="en-US"/>
              </w:rPr>
              <w:t xml:space="preserve">When the system </w:t>
            </w:r>
            <w:proofErr w:type="gramStart"/>
            <w:r w:rsidR="00684869" w:rsidRPr="00C458D1">
              <w:rPr>
                <w:rStyle w:val="Strong"/>
                <w:sz w:val="16"/>
                <w:szCs w:val="16"/>
                <w:lang w:val="en-US"/>
              </w:rPr>
              <w:t>is capable of performing</w:t>
            </w:r>
            <w:proofErr w:type="gramEnd"/>
            <w:r w:rsidR="00684869" w:rsidRPr="00C458D1">
              <w:rPr>
                <w:rStyle w:val="Strong"/>
                <w:sz w:val="16"/>
                <w:szCs w:val="16"/>
                <w:lang w:val="en-US"/>
              </w:rPr>
              <w:t xml:space="preserve"> SIM, the driver state monitoring system shall have additional strategies to assess </w:t>
            </w:r>
            <w:proofErr w:type="spellStart"/>
            <w:r w:rsidR="00684869" w:rsidRPr="00C458D1">
              <w:rPr>
                <w:rStyle w:val="Strong"/>
                <w:sz w:val="16"/>
                <w:szCs w:val="16"/>
                <w:lang w:val="en-US"/>
              </w:rPr>
              <w:t>behaviours</w:t>
            </w:r>
            <w:proofErr w:type="spellEnd"/>
            <w:r w:rsidR="00684869" w:rsidRPr="00C458D1">
              <w:rPr>
                <w:rStyle w:val="Strong"/>
                <w:sz w:val="16"/>
                <w:szCs w:val="16"/>
                <w:lang w:val="en-US"/>
              </w:rPr>
              <w:t xml:space="preserve"> which indicate that the driver is cognitively engaged with the driving task by assessing the following:</w:t>
            </w:r>
          </w:p>
          <w:p w14:paraId="510F4B13" w14:textId="77777777" w:rsidR="00684869" w:rsidRPr="00C458D1" w:rsidRDefault="00684869" w:rsidP="00684869">
            <w:pPr>
              <w:pStyle w:val="NormalWeb"/>
              <w:ind w:left="600"/>
              <w:rPr>
                <w:sz w:val="16"/>
                <w:szCs w:val="16"/>
                <w:lang w:val="en-US"/>
              </w:rPr>
            </w:pPr>
            <w:r w:rsidRPr="00C458D1">
              <w:rPr>
                <w:rStyle w:val="Strong"/>
                <w:sz w:val="16"/>
                <w:szCs w:val="16"/>
                <w:lang w:val="en-US"/>
              </w:rPr>
              <w:t>(a)       determination of drowsiness and fatigue, and being equipped with strategies to implement appropriate countermeasures</w:t>
            </w:r>
          </w:p>
          <w:p w14:paraId="52BFFE07" w14:textId="77777777" w:rsidR="00684869" w:rsidRPr="00C458D1" w:rsidRDefault="00684869" w:rsidP="00684869">
            <w:pPr>
              <w:pStyle w:val="NormalWeb"/>
              <w:ind w:left="600"/>
              <w:rPr>
                <w:sz w:val="16"/>
                <w:szCs w:val="16"/>
                <w:lang w:val="en-US"/>
              </w:rPr>
            </w:pPr>
            <w:r w:rsidRPr="00C458D1">
              <w:rPr>
                <w:rStyle w:val="Strong"/>
                <w:sz w:val="16"/>
                <w:szCs w:val="16"/>
                <w:lang w:val="en-US"/>
              </w:rPr>
              <w:t xml:space="preserve">(b)       that the pattern of their gaze movement and control inputs are appropriate to the current vehicle </w:t>
            </w:r>
            <w:proofErr w:type="spellStart"/>
            <w:r w:rsidRPr="00C458D1">
              <w:rPr>
                <w:rStyle w:val="Strong"/>
                <w:sz w:val="16"/>
                <w:szCs w:val="16"/>
                <w:lang w:val="en-US"/>
              </w:rPr>
              <w:t>behaviour</w:t>
            </w:r>
            <w:proofErr w:type="spellEnd"/>
            <w:r w:rsidRPr="00C458D1">
              <w:rPr>
                <w:rStyle w:val="Strong"/>
                <w:sz w:val="16"/>
                <w:szCs w:val="16"/>
                <w:lang w:val="en-US"/>
              </w:rPr>
              <w:t xml:space="preserve">, surrounding traffic, road/junction geometry and upcoming </w:t>
            </w:r>
            <w:proofErr w:type="spellStart"/>
            <w:r w:rsidRPr="00C458D1">
              <w:rPr>
                <w:rStyle w:val="Strong"/>
                <w:sz w:val="16"/>
                <w:szCs w:val="16"/>
                <w:lang w:val="en-US"/>
              </w:rPr>
              <w:t>manoeuvres</w:t>
            </w:r>
            <w:proofErr w:type="spellEnd"/>
            <w:r w:rsidRPr="00C458D1">
              <w:rPr>
                <w:rStyle w:val="Strong"/>
                <w:sz w:val="16"/>
                <w:szCs w:val="16"/>
                <w:lang w:val="en-US"/>
              </w:rPr>
              <w:t>.</w:t>
            </w:r>
          </w:p>
          <w:p w14:paraId="2A81427D" w14:textId="77777777" w:rsidR="00684869" w:rsidRPr="00C458D1" w:rsidRDefault="00684869" w:rsidP="00684869">
            <w:pPr>
              <w:pStyle w:val="NormalWeb"/>
              <w:rPr>
                <w:sz w:val="16"/>
                <w:szCs w:val="16"/>
                <w:lang w:val="en-US"/>
              </w:rPr>
            </w:pPr>
            <w:r w:rsidRPr="00C458D1">
              <w:rPr>
                <w:rStyle w:val="Strong"/>
                <w:sz w:val="16"/>
                <w:szCs w:val="16"/>
                <w:lang w:val="en-US"/>
              </w:rPr>
              <w:t xml:space="preserve">If the </w:t>
            </w:r>
            <w:proofErr w:type="spellStart"/>
            <w:r w:rsidRPr="00C458D1">
              <w:rPr>
                <w:rStyle w:val="Strong"/>
                <w:sz w:val="16"/>
                <w:szCs w:val="16"/>
                <w:lang w:val="en-US"/>
              </w:rPr>
              <w:t>behaviours</w:t>
            </w:r>
            <w:proofErr w:type="spellEnd"/>
            <w:r w:rsidRPr="00C458D1">
              <w:rPr>
                <w:rStyle w:val="Strong"/>
                <w:sz w:val="16"/>
                <w:szCs w:val="16"/>
                <w:lang w:val="en-US"/>
              </w:rPr>
              <w:t xml:space="preserve"> of the driver do not indicate sufficient cognitive engagement with the driving task, then the driver shall be deemed to be disengaged, and appropriate countermeasures </w:t>
            </w:r>
            <w:r w:rsidRPr="00C458D1">
              <w:rPr>
                <w:rStyle w:val="Strong"/>
                <w:sz w:val="16"/>
                <w:szCs w:val="16"/>
                <w:lang w:val="en-US"/>
              </w:rPr>
              <w:lastRenderedPageBreak/>
              <w:t>shall be applied to re-engage the driver (e.g. role reminder, cooperative driving, speed reduction or others as described in the safety concept).</w:t>
            </w:r>
          </w:p>
          <w:p w14:paraId="06D273B8" w14:textId="65F7E5BD" w:rsidR="00905171" w:rsidRPr="00C458D1" w:rsidRDefault="00684869" w:rsidP="00EC64A7">
            <w:pPr>
              <w:pStyle w:val="NormalWeb"/>
              <w:rPr>
                <w:sz w:val="16"/>
                <w:szCs w:val="16"/>
                <w:lang w:val="en-US"/>
              </w:rPr>
            </w:pPr>
            <w:r w:rsidRPr="00C458D1">
              <w:rPr>
                <w:rStyle w:val="Strong"/>
                <w:sz w:val="16"/>
                <w:szCs w:val="16"/>
                <w:lang w:val="en-US"/>
              </w:rPr>
              <w:t xml:space="preserve">The strategies implemented to assess </w:t>
            </w:r>
            <w:proofErr w:type="spellStart"/>
            <w:r w:rsidRPr="00C458D1">
              <w:rPr>
                <w:rStyle w:val="Strong"/>
                <w:sz w:val="16"/>
                <w:szCs w:val="16"/>
                <w:lang w:val="en-US"/>
              </w:rPr>
              <w:t>behaviours</w:t>
            </w:r>
            <w:proofErr w:type="spellEnd"/>
            <w:r w:rsidRPr="00C458D1">
              <w:rPr>
                <w:rStyle w:val="Strong"/>
                <w:sz w:val="16"/>
                <w:szCs w:val="16"/>
                <w:lang w:val="en-US"/>
              </w:rPr>
              <w:t xml:space="preserve"> which indicate that the driver is cognitively engaged with the driving task shall be documented by the manufacturer and assessed by the Type Approval Authority.]</w:t>
            </w:r>
          </w:p>
          <w:p w14:paraId="4720944F" w14:textId="783D7498" w:rsidR="00905171" w:rsidRPr="00C458D1" w:rsidRDefault="00905171" w:rsidP="00EC64A7">
            <w:pPr>
              <w:pStyle w:val="NormalWeb"/>
              <w:rPr>
                <w:sz w:val="16"/>
                <w:szCs w:val="16"/>
                <w:lang w:val="en-US"/>
              </w:rPr>
            </w:pPr>
          </w:p>
        </w:tc>
        <w:tc>
          <w:tcPr>
            <w:tcW w:w="1642" w:type="pct"/>
            <w:shd w:val="clear" w:color="auto" w:fill="92D050"/>
            <w:tcMar>
              <w:top w:w="75" w:type="dxa"/>
              <w:left w:w="75" w:type="dxa"/>
              <w:bottom w:w="75" w:type="dxa"/>
              <w:right w:w="75" w:type="dxa"/>
            </w:tcMar>
            <w:hideMark/>
          </w:tcPr>
          <w:p w14:paraId="058C11D7" w14:textId="77777777" w:rsidR="00022FAA" w:rsidRPr="00C458D1" w:rsidRDefault="00022FAA" w:rsidP="00C049F2">
            <w:pPr>
              <w:pStyle w:val="NormalWeb"/>
              <w:rPr>
                <w:rStyle w:val="Strong"/>
                <w:b w:val="0"/>
                <w:bCs w:val="0"/>
                <w:color w:val="333333"/>
                <w:sz w:val="16"/>
                <w:szCs w:val="16"/>
                <w:lang w:val="en-US"/>
              </w:rPr>
            </w:pPr>
            <w:r w:rsidRPr="00C458D1">
              <w:rPr>
                <w:rStyle w:val="Strong"/>
                <w:b w:val="0"/>
                <w:bCs w:val="0"/>
                <w:color w:val="333333"/>
                <w:sz w:val="16"/>
                <w:szCs w:val="16"/>
                <w:lang w:val="en-US"/>
              </w:rPr>
              <w:lastRenderedPageBreak/>
              <w:t> </w:t>
            </w:r>
            <w:r w:rsidRPr="00C458D1">
              <w:rPr>
                <w:rStyle w:val="Strong"/>
                <w:b w:val="0"/>
                <w:bCs w:val="0"/>
                <w:color w:val="333333"/>
                <w:sz w:val="16"/>
                <w:szCs w:val="16"/>
                <w:highlight w:val="green"/>
                <w:lang w:val="en-US"/>
              </w:rPr>
              <w:t>EME</w:t>
            </w:r>
          </w:p>
          <w:p w14:paraId="6995295D" w14:textId="77777777" w:rsidR="00022FAA" w:rsidRPr="00C458D1" w:rsidRDefault="00022FAA" w:rsidP="00C049F2">
            <w:pPr>
              <w:pStyle w:val="NormalWeb"/>
              <w:rPr>
                <w:strike/>
                <w:sz w:val="16"/>
                <w:szCs w:val="16"/>
                <w:highlight w:val="yellow"/>
                <w:lang w:val="en-US"/>
              </w:rPr>
            </w:pPr>
            <w:r w:rsidRPr="00C458D1">
              <w:rPr>
                <w:rStyle w:val="Strong"/>
                <w:strike/>
                <w:sz w:val="16"/>
                <w:szCs w:val="16"/>
                <w:highlight w:val="yellow"/>
                <w:lang w:val="en-US"/>
              </w:rPr>
              <w:t>Option 1</w:t>
            </w:r>
          </w:p>
          <w:p w14:paraId="1A60C0D6" w14:textId="77777777" w:rsidR="00022FAA" w:rsidRPr="00C458D1" w:rsidRDefault="00022FAA" w:rsidP="00C049F2">
            <w:pPr>
              <w:pStyle w:val="NormalWeb"/>
              <w:rPr>
                <w:strike/>
                <w:sz w:val="16"/>
                <w:szCs w:val="16"/>
                <w:lang w:val="en-US"/>
              </w:rPr>
            </w:pPr>
            <w:proofErr w:type="gramStart"/>
            <w:r w:rsidRPr="00C458D1">
              <w:rPr>
                <w:rStyle w:val="Strong"/>
                <w:strike/>
                <w:sz w:val="16"/>
                <w:szCs w:val="16"/>
                <w:highlight w:val="yellow"/>
                <w:lang w:val="en-US"/>
              </w:rPr>
              <w:t>[ The</w:t>
            </w:r>
            <w:proofErr w:type="gramEnd"/>
            <w:r w:rsidRPr="00C458D1">
              <w:rPr>
                <w:rStyle w:val="Strong"/>
                <w:strike/>
                <w:sz w:val="16"/>
                <w:szCs w:val="16"/>
                <w:highlight w:val="yellow"/>
                <w:lang w:val="en-US"/>
              </w:rPr>
              <w:t xml:space="preserve"> driver state monitoring system shall be able to determine drowsiness (as in UN DDAW) and equipped with strategies to implement </w:t>
            </w:r>
            <w:proofErr w:type="gramStart"/>
            <w:r w:rsidRPr="00C458D1">
              <w:rPr>
                <w:rStyle w:val="Strong"/>
                <w:strike/>
                <w:sz w:val="16"/>
                <w:szCs w:val="16"/>
                <w:highlight w:val="yellow"/>
                <w:lang w:val="en-US"/>
              </w:rPr>
              <w:t>appropriate  countermeasures. ]</w:t>
            </w:r>
            <w:proofErr w:type="gramEnd"/>
          </w:p>
          <w:p w14:paraId="0CD28260" w14:textId="77777777" w:rsidR="00022FAA" w:rsidRPr="00C458D1" w:rsidRDefault="00022FAA" w:rsidP="00C049F2">
            <w:pPr>
              <w:pStyle w:val="NormalWeb"/>
              <w:rPr>
                <w:sz w:val="16"/>
                <w:szCs w:val="16"/>
                <w:lang w:val="en-US"/>
              </w:rPr>
            </w:pPr>
            <w:r w:rsidRPr="00C458D1">
              <w:rPr>
                <w:rStyle w:val="Strong"/>
                <w:sz w:val="16"/>
                <w:szCs w:val="16"/>
                <w:lang w:val="en-US"/>
              </w:rPr>
              <w:t>Option 2</w:t>
            </w:r>
          </w:p>
          <w:p w14:paraId="60C520E6" w14:textId="02E04BEF" w:rsidR="00022FAA" w:rsidRPr="00C458D1" w:rsidRDefault="00022FAA" w:rsidP="00C049F2">
            <w:pPr>
              <w:pStyle w:val="NormalWeb"/>
              <w:rPr>
                <w:sz w:val="16"/>
                <w:szCs w:val="16"/>
                <w:lang w:val="en-US"/>
              </w:rPr>
            </w:pPr>
            <w:r w:rsidRPr="00C458D1">
              <w:rPr>
                <w:rStyle w:val="Strong"/>
                <w:sz w:val="16"/>
                <w:szCs w:val="16"/>
                <w:lang w:val="en-US"/>
              </w:rPr>
              <w:t xml:space="preserve">[ When the system is not capable of performing system-initiated </w:t>
            </w:r>
            <w:proofErr w:type="spellStart"/>
            <w:r w:rsidRPr="00C458D1">
              <w:rPr>
                <w:rStyle w:val="Strong"/>
                <w:sz w:val="16"/>
                <w:szCs w:val="16"/>
                <w:lang w:val="en-US"/>
              </w:rPr>
              <w:t>manoeuvres</w:t>
            </w:r>
            <w:proofErr w:type="spellEnd"/>
            <w:r w:rsidRPr="00C458D1">
              <w:rPr>
                <w:rStyle w:val="Strong"/>
                <w:sz w:val="16"/>
                <w:szCs w:val="16"/>
                <w:lang w:val="en-US"/>
              </w:rPr>
              <w:t>,</w:t>
            </w:r>
            <w:r w:rsidRPr="00C458D1">
              <w:rPr>
                <w:sz w:val="16"/>
                <w:szCs w:val="16"/>
                <w:lang w:val="en-US"/>
              </w:rPr>
              <w:t xml:space="preserve"> the driver state monitoring system shall</w:t>
            </w:r>
            <w:r w:rsidRPr="00C458D1">
              <w:rPr>
                <w:rStyle w:val="Strong"/>
                <w:sz w:val="16"/>
                <w:szCs w:val="16"/>
                <w:lang w:val="en-US"/>
              </w:rPr>
              <w:t xml:space="preserve"> have</w:t>
            </w:r>
            <w:r w:rsidRPr="00C458D1">
              <w:rPr>
                <w:sz w:val="16"/>
                <w:szCs w:val="16"/>
                <w:lang w:val="en-US"/>
              </w:rPr>
              <w:t> strategies to assess whether the driver is disengaged in the event that no driver input has been determined over prolonged periods (e.g. through a negative determination of driver drowsiness</w:t>
            </w:r>
            <w:r w:rsidRPr="00C458D1">
              <w:rPr>
                <w:rStyle w:val="Strong"/>
                <w:sz w:val="16"/>
                <w:szCs w:val="16"/>
                <w:lang w:val="en-US"/>
              </w:rPr>
              <w:t>, or assessment of changes in gaze direction</w:t>
            </w:r>
            <w:r w:rsidRPr="00C458D1">
              <w:rPr>
                <w:sz w:val="16"/>
                <w:szCs w:val="16"/>
                <w:lang w:val="en-US"/>
              </w:rPr>
              <w:t>) and implement appropriate countermeasures.</w:t>
            </w:r>
          </w:p>
          <w:p w14:paraId="19759901" w14:textId="77777777" w:rsidR="00022FAA" w:rsidRPr="00C458D1" w:rsidRDefault="00022FAA" w:rsidP="00C049F2">
            <w:pPr>
              <w:pStyle w:val="NormalWeb"/>
              <w:rPr>
                <w:rStyle w:val="Strong"/>
                <w:sz w:val="16"/>
                <w:szCs w:val="16"/>
                <w:u w:val="single"/>
              </w:rPr>
            </w:pPr>
            <w:r w:rsidRPr="00C458D1">
              <w:rPr>
                <w:sz w:val="16"/>
                <w:szCs w:val="16"/>
                <w:highlight w:val="green"/>
              </w:rPr>
              <w:t>JRC</w:t>
            </w:r>
            <w:r w:rsidRPr="00C458D1">
              <w:rPr>
                <w:sz w:val="16"/>
                <w:szCs w:val="16"/>
              </w:rPr>
              <w:br/>
            </w:r>
            <w:r w:rsidRPr="00C458D1">
              <w:rPr>
                <w:rStyle w:val="Strong"/>
                <w:sz w:val="16"/>
                <w:szCs w:val="16"/>
              </w:rPr>
              <w:t xml:space="preserve">5.5.4.2.7.  The driver state monitoring system shall be able to determine drowsiness and equipped with strategies to implement </w:t>
            </w:r>
            <w:proofErr w:type="gramStart"/>
            <w:r w:rsidRPr="00C458D1">
              <w:rPr>
                <w:rStyle w:val="Strong"/>
                <w:sz w:val="16"/>
                <w:szCs w:val="16"/>
              </w:rPr>
              <w:t>appropriate  countermeasures</w:t>
            </w:r>
            <w:proofErr w:type="gramEnd"/>
            <w:r w:rsidRPr="00C458D1">
              <w:rPr>
                <w:rStyle w:val="Strong"/>
                <w:sz w:val="16"/>
                <w:szCs w:val="16"/>
              </w:rPr>
              <w:t xml:space="preserve">. </w:t>
            </w:r>
            <w:r w:rsidRPr="00C458D1">
              <w:rPr>
                <w:rStyle w:val="Strong"/>
                <w:sz w:val="16"/>
                <w:szCs w:val="16"/>
                <w:u w:val="single"/>
              </w:rPr>
              <w:t xml:space="preserve">The strategy </w:t>
            </w:r>
            <w:r w:rsidRPr="00C458D1">
              <w:rPr>
                <w:rStyle w:val="Strong"/>
                <w:sz w:val="16"/>
                <w:szCs w:val="16"/>
                <w:u w:val="single"/>
              </w:rPr>
              <w:lastRenderedPageBreak/>
              <w:t>employed shall be documented by the manufacturer and assessed by the Type Approval Authority. </w:t>
            </w:r>
          </w:p>
          <w:p w14:paraId="1C97197E" w14:textId="77777777" w:rsidR="00022FAA" w:rsidRPr="00C458D1" w:rsidRDefault="00022FAA" w:rsidP="00C049F2">
            <w:pPr>
              <w:pStyle w:val="NormalWeb"/>
              <w:rPr>
                <w:sz w:val="16"/>
                <w:szCs w:val="16"/>
                <w:lang w:val="en-US"/>
              </w:rPr>
            </w:pPr>
            <w:r w:rsidRPr="00C458D1">
              <w:rPr>
                <w:sz w:val="16"/>
                <w:szCs w:val="16"/>
                <w:highlight w:val="green"/>
                <w:lang w:val="en-US"/>
              </w:rPr>
              <w:t>OICA/CLEPA</w:t>
            </w:r>
          </w:p>
          <w:p w14:paraId="6BB9CA77" w14:textId="77777777" w:rsidR="00022FAA" w:rsidRPr="00C458D1" w:rsidRDefault="00022FAA" w:rsidP="00EC64A7">
            <w:pPr>
              <w:pStyle w:val="para"/>
              <w:tabs>
                <w:tab w:val="left" w:pos="1440"/>
              </w:tabs>
              <w:adjustRightInd w:val="0"/>
              <w:snapToGrid w:val="0"/>
              <w:spacing w:line="240" w:lineRule="auto"/>
              <w:ind w:left="0" w:firstLine="0"/>
              <w:rPr>
                <w:rFonts w:eastAsia="Calibri"/>
                <w:b/>
                <w:bCs/>
                <w:sz w:val="16"/>
                <w:szCs w:val="16"/>
              </w:rPr>
            </w:pPr>
            <w:r w:rsidRPr="00C458D1">
              <w:rPr>
                <w:rFonts w:eastAsia="Calibri"/>
                <w:b/>
                <w:bCs/>
                <w:sz w:val="16"/>
                <w:szCs w:val="16"/>
              </w:rPr>
              <w:t>Option 1</w:t>
            </w:r>
          </w:p>
          <w:p w14:paraId="51993350" w14:textId="77777777" w:rsidR="00022FAA" w:rsidRPr="00C458D1" w:rsidRDefault="00022FAA" w:rsidP="00E41F6B">
            <w:pPr>
              <w:pStyle w:val="para"/>
              <w:tabs>
                <w:tab w:val="left" w:pos="1440"/>
              </w:tabs>
              <w:adjustRightInd w:val="0"/>
              <w:snapToGrid w:val="0"/>
              <w:spacing w:line="240" w:lineRule="auto"/>
              <w:ind w:left="0" w:right="57" w:firstLine="0"/>
              <w:rPr>
                <w:rFonts w:eastAsia="Calibri"/>
                <w:b/>
                <w:bCs/>
                <w:sz w:val="16"/>
                <w:szCs w:val="16"/>
              </w:rPr>
            </w:pPr>
            <w:r w:rsidRPr="00C458D1">
              <w:rPr>
                <w:rFonts w:eastAsia="Calibri"/>
                <w:b/>
                <w:bCs/>
                <w:sz w:val="16"/>
                <w:szCs w:val="16"/>
              </w:rPr>
              <w:t>[5.5.4.2.7.1.</w:t>
            </w:r>
            <w:r w:rsidRPr="00C458D1">
              <w:rPr>
                <w:rFonts w:eastAsia="Calibri"/>
                <w:b/>
                <w:bCs/>
                <w:sz w:val="16"/>
                <w:szCs w:val="16"/>
              </w:rPr>
              <w:tab/>
              <w:t xml:space="preserve">Special requirement for </w:t>
            </w:r>
            <w:r w:rsidRPr="00C458D1">
              <w:rPr>
                <w:b/>
                <w:bCs/>
                <w:sz w:val="16"/>
                <w:szCs w:val="16"/>
              </w:rPr>
              <w:t xml:space="preserve">system-initiated manoeuvres </w:t>
            </w:r>
            <w:r w:rsidRPr="00C458D1">
              <w:rPr>
                <w:rFonts w:eastAsia="Calibri"/>
                <w:b/>
                <w:bCs/>
                <w:sz w:val="16"/>
                <w:szCs w:val="16"/>
              </w:rPr>
              <w:t xml:space="preserve">and withholding of HORs and </w:t>
            </w:r>
            <w:r w:rsidRPr="00C458D1">
              <w:rPr>
                <w:b/>
                <w:bCs/>
                <w:sz w:val="16"/>
                <w:szCs w:val="16"/>
              </w:rPr>
              <w:t xml:space="preserve">system-initiated manoeuvres </w:t>
            </w:r>
            <w:r w:rsidRPr="00C458D1">
              <w:rPr>
                <w:rFonts w:eastAsia="Calibri"/>
                <w:b/>
                <w:bCs/>
                <w:sz w:val="16"/>
                <w:szCs w:val="16"/>
              </w:rPr>
              <w:t>in non-highway environment</w:t>
            </w:r>
          </w:p>
          <w:p w14:paraId="7D52561B" w14:textId="0D9A4A85" w:rsidR="00022FAA" w:rsidRPr="00C458D1" w:rsidRDefault="00022FAA" w:rsidP="00E41F6B">
            <w:pPr>
              <w:pStyle w:val="para"/>
              <w:tabs>
                <w:tab w:val="left" w:pos="1440"/>
              </w:tabs>
              <w:adjustRightInd w:val="0"/>
              <w:snapToGrid w:val="0"/>
              <w:spacing w:line="240" w:lineRule="auto"/>
              <w:ind w:left="0" w:right="57" w:firstLine="0"/>
              <w:rPr>
                <w:b/>
                <w:bCs/>
                <w:sz w:val="16"/>
                <w:szCs w:val="16"/>
              </w:rPr>
            </w:pPr>
            <w:r w:rsidRPr="00C458D1">
              <w:rPr>
                <w:b/>
                <w:bCs/>
                <w:sz w:val="16"/>
                <w:szCs w:val="16"/>
              </w:rPr>
              <w:t xml:space="preserve">The driver state monitoring system shall be equipped with strategies to </w:t>
            </w:r>
            <w:r w:rsidRPr="00C458D1">
              <w:rPr>
                <w:b/>
                <w:bCs/>
                <w:strike/>
                <w:color w:val="EE0000"/>
                <w:sz w:val="16"/>
                <w:szCs w:val="16"/>
              </w:rPr>
              <w:t xml:space="preserve">ensure </w:t>
            </w:r>
            <w:r w:rsidRPr="00C458D1">
              <w:rPr>
                <w:b/>
                <w:bCs/>
                <w:color w:val="EE0000"/>
                <w:sz w:val="16"/>
                <w:szCs w:val="16"/>
              </w:rPr>
              <w:t xml:space="preserve">assess </w:t>
            </w:r>
            <w:r w:rsidRPr="00C458D1">
              <w:rPr>
                <w:b/>
                <w:bCs/>
                <w:sz w:val="16"/>
                <w:szCs w:val="16"/>
              </w:rPr>
              <w:t xml:space="preserve">the driver is engaged with the driving task. The manufacturer shall explain to the Type Approval Authority the strategies in place to </w:t>
            </w:r>
            <w:r w:rsidRPr="00C458D1">
              <w:rPr>
                <w:b/>
                <w:bCs/>
                <w:strike/>
                <w:color w:val="EE0000"/>
                <w:sz w:val="16"/>
                <w:szCs w:val="16"/>
              </w:rPr>
              <w:t xml:space="preserve">ensure </w:t>
            </w:r>
            <w:r w:rsidRPr="00C458D1">
              <w:rPr>
                <w:b/>
                <w:bCs/>
                <w:color w:val="EE0000"/>
                <w:sz w:val="16"/>
                <w:szCs w:val="16"/>
              </w:rPr>
              <w:t xml:space="preserve">encourage </w:t>
            </w:r>
            <w:r w:rsidRPr="00C458D1">
              <w:rPr>
                <w:b/>
                <w:bCs/>
                <w:sz w:val="16"/>
                <w:szCs w:val="16"/>
              </w:rPr>
              <w:t>appropriate driver engagement.]</w:t>
            </w:r>
          </w:p>
          <w:p w14:paraId="5ABE460A" w14:textId="77777777" w:rsidR="00022FAA" w:rsidRPr="00C458D1" w:rsidRDefault="00022FAA" w:rsidP="00E41F6B">
            <w:pPr>
              <w:adjustRightInd w:val="0"/>
              <w:snapToGrid w:val="0"/>
              <w:spacing w:after="120"/>
              <w:ind w:right="57"/>
              <w:jc w:val="both"/>
              <w:rPr>
                <w:rFonts w:eastAsia="Calibri"/>
                <w:b/>
                <w:sz w:val="16"/>
                <w:szCs w:val="16"/>
              </w:rPr>
            </w:pPr>
            <w:r w:rsidRPr="00C458D1">
              <w:rPr>
                <w:rFonts w:eastAsia="Calibri"/>
                <w:b/>
                <w:sz w:val="16"/>
                <w:szCs w:val="16"/>
              </w:rPr>
              <w:t>Option 2</w:t>
            </w:r>
          </w:p>
          <w:p w14:paraId="6B9A3BC8" w14:textId="77777777" w:rsidR="00022FAA" w:rsidRPr="00C458D1" w:rsidRDefault="00022FAA" w:rsidP="00E41F6B">
            <w:pPr>
              <w:adjustRightInd w:val="0"/>
              <w:snapToGrid w:val="0"/>
              <w:spacing w:after="120"/>
              <w:ind w:right="57"/>
              <w:jc w:val="both"/>
              <w:rPr>
                <w:sz w:val="16"/>
                <w:szCs w:val="16"/>
              </w:rPr>
            </w:pPr>
            <w:r w:rsidRPr="00C458D1">
              <w:rPr>
                <w:rFonts w:eastAsia="Calibri"/>
                <w:b/>
                <w:bCs/>
                <w:sz w:val="16"/>
                <w:szCs w:val="16"/>
              </w:rPr>
              <w:t>[5.5.4.2.7.1.</w:t>
            </w:r>
            <w:r w:rsidRPr="00C458D1">
              <w:rPr>
                <w:rFonts w:eastAsia="Calibri"/>
                <w:b/>
                <w:bCs/>
                <w:sz w:val="16"/>
                <w:szCs w:val="16"/>
              </w:rPr>
              <w:tab/>
            </w:r>
            <w:r w:rsidRPr="00C458D1">
              <w:rPr>
                <w:b/>
                <w:bCs/>
                <w:sz w:val="16"/>
                <w:szCs w:val="16"/>
              </w:rPr>
              <w:t>When the system is not capable of performing system-initiated manoeuvres,</w:t>
            </w:r>
            <w:r w:rsidRPr="00C458D1">
              <w:rPr>
                <w:sz w:val="16"/>
                <w:szCs w:val="16"/>
              </w:rPr>
              <w:t xml:space="preserve"> the driver state monitoring system shall</w:t>
            </w:r>
            <w:r w:rsidRPr="00C458D1">
              <w:rPr>
                <w:b/>
                <w:bCs/>
                <w:sz w:val="16"/>
                <w:szCs w:val="16"/>
              </w:rPr>
              <w:t xml:space="preserve"> have</w:t>
            </w:r>
            <w:r w:rsidRPr="00C458D1">
              <w:rPr>
                <w:sz w:val="16"/>
                <w:szCs w:val="16"/>
              </w:rPr>
              <w:t xml:space="preserve"> </w:t>
            </w:r>
            <w:r w:rsidRPr="00C458D1">
              <w:rPr>
                <w:strike/>
                <w:sz w:val="16"/>
                <w:szCs w:val="16"/>
              </w:rPr>
              <w:t>be equipped with</w:t>
            </w:r>
            <w:r w:rsidRPr="00C458D1">
              <w:rPr>
                <w:sz w:val="16"/>
                <w:szCs w:val="16"/>
              </w:rPr>
              <w:t xml:space="preserve"> strategies to assess whether the driver is disengaged in the event that no driver input has been determined over prolonged periods (e.g. through a negative determination of driver drowsiness</w:t>
            </w:r>
            <w:r w:rsidRPr="00C458D1">
              <w:rPr>
                <w:b/>
                <w:bCs/>
                <w:sz w:val="16"/>
                <w:szCs w:val="16"/>
              </w:rPr>
              <w:t>, or assessment of changes in gaze direction</w:t>
            </w:r>
            <w:r w:rsidRPr="00C458D1">
              <w:rPr>
                <w:sz w:val="16"/>
                <w:szCs w:val="16"/>
              </w:rPr>
              <w:t>) and implement appropriate countermeasures.</w:t>
            </w:r>
          </w:p>
          <w:p w14:paraId="7FE7FB92" w14:textId="77777777" w:rsidR="00022FAA" w:rsidRPr="00C458D1" w:rsidRDefault="00022FAA" w:rsidP="00EC64A7">
            <w:pPr>
              <w:adjustRightInd w:val="0"/>
              <w:snapToGrid w:val="0"/>
              <w:spacing w:after="120"/>
              <w:ind w:right="1134"/>
              <w:jc w:val="both"/>
              <w:rPr>
                <w:sz w:val="16"/>
                <w:szCs w:val="16"/>
              </w:rPr>
            </w:pPr>
            <w:r w:rsidRPr="00C458D1">
              <w:rPr>
                <w:sz w:val="16"/>
                <w:szCs w:val="16"/>
                <w:highlight w:val="green"/>
              </w:rPr>
              <w:t>Japan</w:t>
            </w:r>
          </w:p>
          <w:p w14:paraId="1BC01F15" w14:textId="77777777" w:rsidR="00022FAA" w:rsidRPr="00C458D1" w:rsidRDefault="00022FAA" w:rsidP="00022FAA">
            <w:pPr>
              <w:pStyle w:val="NormalWeb"/>
              <w:rPr>
                <w:rStyle w:val="Strong"/>
                <w:b w:val="0"/>
                <w:bCs w:val="0"/>
                <w:sz w:val="16"/>
                <w:szCs w:val="16"/>
              </w:rPr>
            </w:pPr>
            <w:r w:rsidRPr="00C458D1">
              <w:rPr>
                <w:rStyle w:val="Strong"/>
                <w:b w:val="0"/>
                <w:bCs w:val="0"/>
                <w:sz w:val="16"/>
                <w:szCs w:val="16"/>
              </w:rPr>
              <w:t>Regarding the “and” in Op 1 of 5.5.4.2.7.1, I want to understand the parallel relationship in the sentence.</w:t>
            </w:r>
          </w:p>
          <w:p w14:paraId="4E101B2E" w14:textId="77777777" w:rsidR="00022FAA" w:rsidRPr="00C458D1" w:rsidRDefault="00022FAA" w:rsidP="00E41F6B">
            <w:pPr>
              <w:adjustRightInd w:val="0"/>
              <w:snapToGrid w:val="0"/>
              <w:spacing w:after="120"/>
              <w:ind w:right="57"/>
              <w:jc w:val="both"/>
              <w:rPr>
                <w:rStyle w:val="Strong"/>
                <w:b w:val="0"/>
                <w:bCs w:val="0"/>
                <w:sz w:val="16"/>
                <w:szCs w:val="16"/>
              </w:rPr>
            </w:pPr>
            <w:r w:rsidRPr="00C458D1">
              <w:rPr>
                <w:rStyle w:val="Strong"/>
                <w:b w:val="0"/>
                <w:bCs w:val="0"/>
                <w:sz w:val="16"/>
                <w:szCs w:val="16"/>
              </w:rPr>
              <w:t xml:space="preserve">(For “system-initiated </w:t>
            </w:r>
            <w:proofErr w:type="spellStart"/>
            <w:r w:rsidRPr="00C458D1">
              <w:rPr>
                <w:rStyle w:val="Strong"/>
                <w:b w:val="0"/>
                <w:bCs w:val="0"/>
                <w:sz w:val="16"/>
                <w:szCs w:val="16"/>
              </w:rPr>
              <w:t>maneuvers</w:t>
            </w:r>
            <w:proofErr w:type="spellEnd"/>
            <w:r w:rsidRPr="00C458D1">
              <w:rPr>
                <w:rStyle w:val="Strong"/>
                <w:b w:val="0"/>
                <w:bCs w:val="0"/>
                <w:sz w:val="16"/>
                <w:szCs w:val="16"/>
              </w:rPr>
              <w:t xml:space="preserve"> and withholding of HORs,” I want to know whether it is “system-initiated </w:t>
            </w:r>
            <w:proofErr w:type="spellStart"/>
            <w:r w:rsidRPr="00C458D1">
              <w:rPr>
                <w:rStyle w:val="Strong"/>
                <w:b w:val="0"/>
                <w:bCs w:val="0"/>
                <w:sz w:val="16"/>
                <w:szCs w:val="16"/>
              </w:rPr>
              <w:t>maneuvers</w:t>
            </w:r>
            <w:proofErr w:type="spellEnd"/>
            <w:r w:rsidRPr="00C458D1">
              <w:rPr>
                <w:rStyle w:val="Strong"/>
                <w:b w:val="0"/>
                <w:bCs w:val="0"/>
                <w:sz w:val="16"/>
                <w:szCs w:val="16"/>
              </w:rPr>
              <w:t xml:space="preserve"> and withholding of HORs” or “system-initiated </w:t>
            </w:r>
            <w:proofErr w:type="spellStart"/>
            <w:r w:rsidRPr="00C458D1">
              <w:rPr>
                <w:rStyle w:val="Strong"/>
                <w:b w:val="0"/>
                <w:bCs w:val="0"/>
                <w:sz w:val="16"/>
                <w:szCs w:val="16"/>
              </w:rPr>
              <w:t>maneuvers</w:t>
            </w:r>
            <w:proofErr w:type="spellEnd"/>
            <w:r w:rsidRPr="00C458D1">
              <w:rPr>
                <w:rStyle w:val="Strong"/>
                <w:b w:val="0"/>
                <w:bCs w:val="0"/>
                <w:sz w:val="16"/>
                <w:szCs w:val="16"/>
              </w:rPr>
              <w:t>” and “withholding of HORs.”)</w:t>
            </w:r>
          </w:p>
          <w:p w14:paraId="5AEF884E" w14:textId="77777777" w:rsidR="00684869" w:rsidRPr="00C458D1" w:rsidRDefault="00684869" w:rsidP="00684869">
            <w:pPr>
              <w:pStyle w:val="NormalWeb"/>
              <w:rPr>
                <w:rStyle w:val="Strong"/>
                <w:b w:val="0"/>
                <w:bCs w:val="0"/>
                <w:color w:val="333333"/>
                <w:sz w:val="16"/>
                <w:szCs w:val="16"/>
                <w:lang w:val="en-US"/>
              </w:rPr>
            </w:pPr>
            <w:r w:rsidRPr="00C458D1">
              <w:rPr>
                <w:color w:val="333333"/>
                <w:sz w:val="16"/>
                <w:szCs w:val="16"/>
                <w:lang w:val="en-US"/>
              </w:rPr>
              <w:t> </w:t>
            </w:r>
            <w:r w:rsidRPr="00C458D1">
              <w:rPr>
                <w:rStyle w:val="Strong"/>
                <w:b w:val="0"/>
                <w:bCs w:val="0"/>
                <w:color w:val="333333"/>
                <w:sz w:val="16"/>
                <w:szCs w:val="16"/>
                <w:highlight w:val="green"/>
                <w:lang w:val="en-US"/>
              </w:rPr>
              <w:t>EME:</w:t>
            </w:r>
          </w:p>
          <w:p w14:paraId="324CF4F3" w14:textId="77777777" w:rsidR="00684869" w:rsidRPr="00C458D1" w:rsidRDefault="00684869" w:rsidP="00684869">
            <w:pPr>
              <w:pStyle w:val="NormalWeb"/>
              <w:rPr>
                <w:strike/>
                <w:sz w:val="16"/>
                <w:szCs w:val="16"/>
                <w:highlight w:val="yellow"/>
                <w:lang w:val="en-US"/>
              </w:rPr>
            </w:pPr>
            <w:r w:rsidRPr="00C458D1">
              <w:rPr>
                <w:rStyle w:val="Strong"/>
                <w:sz w:val="16"/>
                <w:szCs w:val="16"/>
                <w:lang w:val="en-US"/>
              </w:rPr>
              <w:t>[</w:t>
            </w:r>
            <w:r w:rsidRPr="00C458D1">
              <w:rPr>
                <w:rStyle w:val="Strong"/>
                <w:strike/>
                <w:sz w:val="16"/>
                <w:szCs w:val="16"/>
                <w:highlight w:val="yellow"/>
                <w:lang w:val="en-US"/>
              </w:rPr>
              <w:t xml:space="preserve">When the system </w:t>
            </w:r>
            <w:proofErr w:type="gramStart"/>
            <w:r w:rsidRPr="00C458D1">
              <w:rPr>
                <w:rStyle w:val="Strong"/>
                <w:strike/>
                <w:sz w:val="16"/>
                <w:szCs w:val="16"/>
                <w:highlight w:val="yellow"/>
                <w:lang w:val="en-US"/>
              </w:rPr>
              <w:t>is capable of performing</w:t>
            </w:r>
            <w:proofErr w:type="gramEnd"/>
            <w:r w:rsidRPr="00C458D1">
              <w:rPr>
                <w:rStyle w:val="Strong"/>
                <w:strike/>
                <w:sz w:val="16"/>
                <w:szCs w:val="16"/>
                <w:highlight w:val="yellow"/>
                <w:lang w:val="en-US"/>
              </w:rPr>
              <w:t xml:space="preserve"> SIM, the driver state monitoring system shall have additional strategies to assess </w:t>
            </w:r>
            <w:proofErr w:type="spellStart"/>
            <w:r w:rsidRPr="00C458D1">
              <w:rPr>
                <w:rStyle w:val="Strong"/>
                <w:strike/>
                <w:sz w:val="16"/>
                <w:szCs w:val="16"/>
                <w:highlight w:val="yellow"/>
                <w:lang w:val="en-US"/>
              </w:rPr>
              <w:t>behaviours</w:t>
            </w:r>
            <w:proofErr w:type="spellEnd"/>
            <w:r w:rsidRPr="00C458D1">
              <w:rPr>
                <w:rStyle w:val="Strong"/>
                <w:strike/>
                <w:sz w:val="16"/>
                <w:szCs w:val="16"/>
                <w:highlight w:val="yellow"/>
                <w:lang w:val="en-US"/>
              </w:rPr>
              <w:t xml:space="preserve"> which indicate that the driver is cognitively engaged with the driving task by assessing the following:</w:t>
            </w:r>
          </w:p>
          <w:p w14:paraId="4D5DD53C" w14:textId="77777777" w:rsidR="00684869" w:rsidRPr="00C458D1" w:rsidRDefault="00684869" w:rsidP="00684869">
            <w:pPr>
              <w:pStyle w:val="NormalWeb"/>
              <w:ind w:left="600"/>
              <w:rPr>
                <w:strike/>
                <w:sz w:val="16"/>
                <w:szCs w:val="16"/>
                <w:highlight w:val="yellow"/>
                <w:lang w:val="en-US"/>
              </w:rPr>
            </w:pPr>
            <w:r w:rsidRPr="00C458D1">
              <w:rPr>
                <w:rStyle w:val="Strong"/>
                <w:strike/>
                <w:sz w:val="16"/>
                <w:szCs w:val="16"/>
                <w:highlight w:val="yellow"/>
                <w:lang w:val="en-US"/>
              </w:rPr>
              <w:lastRenderedPageBreak/>
              <w:t>(a)       determination of drowsiness and fatigue, and being equipped with strategies to implement appropriate countermeasures</w:t>
            </w:r>
          </w:p>
          <w:p w14:paraId="23CA392A" w14:textId="77777777" w:rsidR="00684869" w:rsidRPr="00C458D1" w:rsidRDefault="00684869" w:rsidP="00684869">
            <w:pPr>
              <w:pStyle w:val="NormalWeb"/>
              <w:ind w:left="600"/>
              <w:rPr>
                <w:strike/>
                <w:sz w:val="16"/>
                <w:szCs w:val="16"/>
                <w:highlight w:val="yellow"/>
                <w:lang w:val="en-US"/>
              </w:rPr>
            </w:pPr>
            <w:r w:rsidRPr="00C458D1">
              <w:rPr>
                <w:rStyle w:val="Strong"/>
                <w:strike/>
                <w:sz w:val="16"/>
                <w:szCs w:val="16"/>
                <w:highlight w:val="yellow"/>
                <w:lang w:val="en-US"/>
              </w:rPr>
              <w:t xml:space="preserve">(b)       that the pattern of their gaze movement and control inputs are appropriate to the current vehicle </w:t>
            </w:r>
            <w:proofErr w:type="spellStart"/>
            <w:r w:rsidRPr="00C458D1">
              <w:rPr>
                <w:rStyle w:val="Strong"/>
                <w:strike/>
                <w:sz w:val="16"/>
                <w:szCs w:val="16"/>
                <w:highlight w:val="yellow"/>
                <w:lang w:val="en-US"/>
              </w:rPr>
              <w:t>behaviour</w:t>
            </w:r>
            <w:proofErr w:type="spellEnd"/>
            <w:r w:rsidRPr="00C458D1">
              <w:rPr>
                <w:rStyle w:val="Strong"/>
                <w:strike/>
                <w:sz w:val="16"/>
                <w:szCs w:val="16"/>
                <w:highlight w:val="yellow"/>
                <w:lang w:val="en-US"/>
              </w:rPr>
              <w:t xml:space="preserve">, surrounding traffic, road/junction geometry and upcoming </w:t>
            </w:r>
            <w:proofErr w:type="spellStart"/>
            <w:r w:rsidRPr="00C458D1">
              <w:rPr>
                <w:rStyle w:val="Strong"/>
                <w:strike/>
                <w:sz w:val="16"/>
                <w:szCs w:val="16"/>
                <w:highlight w:val="yellow"/>
                <w:lang w:val="en-US"/>
              </w:rPr>
              <w:t>manoeuvres</w:t>
            </w:r>
            <w:proofErr w:type="spellEnd"/>
            <w:r w:rsidRPr="00C458D1">
              <w:rPr>
                <w:rStyle w:val="Strong"/>
                <w:strike/>
                <w:sz w:val="16"/>
                <w:szCs w:val="16"/>
                <w:highlight w:val="yellow"/>
                <w:lang w:val="en-US"/>
              </w:rPr>
              <w:t>.</w:t>
            </w:r>
          </w:p>
          <w:p w14:paraId="1FFFB5FC" w14:textId="77777777" w:rsidR="00684869" w:rsidRPr="00C458D1" w:rsidRDefault="00684869" w:rsidP="00684869">
            <w:pPr>
              <w:pStyle w:val="NormalWeb"/>
              <w:rPr>
                <w:strike/>
                <w:sz w:val="16"/>
                <w:szCs w:val="16"/>
                <w:highlight w:val="yellow"/>
                <w:lang w:val="en-US"/>
              </w:rPr>
            </w:pPr>
            <w:r w:rsidRPr="00C458D1">
              <w:rPr>
                <w:rStyle w:val="Strong"/>
                <w:strike/>
                <w:sz w:val="16"/>
                <w:szCs w:val="16"/>
                <w:highlight w:val="yellow"/>
                <w:lang w:val="en-US"/>
              </w:rPr>
              <w:t xml:space="preserve">If the </w:t>
            </w:r>
            <w:proofErr w:type="spellStart"/>
            <w:r w:rsidRPr="00C458D1">
              <w:rPr>
                <w:rStyle w:val="Strong"/>
                <w:strike/>
                <w:sz w:val="16"/>
                <w:szCs w:val="16"/>
                <w:highlight w:val="yellow"/>
                <w:lang w:val="en-US"/>
              </w:rPr>
              <w:t>behaviours</w:t>
            </w:r>
            <w:proofErr w:type="spellEnd"/>
            <w:r w:rsidRPr="00C458D1">
              <w:rPr>
                <w:rStyle w:val="Strong"/>
                <w:strike/>
                <w:sz w:val="16"/>
                <w:szCs w:val="16"/>
                <w:highlight w:val="yellow"/>
                <w:lang w:val="en-US"/>
              </w:rPr>
              <w:t xml:space="preserve"> of the driver do not indicate sufficient cognitive engagement with the driving task, then the driver shall be deemed to be disengaged, and appropriate countermeasures shall be applied to re-engage the driver (e.g. role reminder, cooperative driving, speed reduction or others as described in the safety concept).</w:t>
            </w:r>
          </w:p>
          <w:p w14:paraId="2FF54117" w14:textId="77777777" w:rsidR="00684869" w:rsidRPr="00C458D1" w:rsidRDefault="00684869" w:rsidP="00684869">
            <w:pPr>
              <w:pStyle w:val="NormalWeb"/>
              <w:rPr>
                <w:sz w:val="16"/>
                <w:szCs w:val="16"/>
              </w:rPr>
            </w:pPr>
            <w:r w:rsidRPr="00C458D1">
              <w:rPr>
                <w:rStyle w:val="Strong"/>
                <w:strike/>
                <w:sz w:val="16"/>
                <w:szCs w:val="16"/>
                <w:highlight w:val="yellow"/>
                <w:lang w:val="en-US"/>
              </w:rPr>
              <w:t xml:space="preserve">The strategies implemented to assess </w:t>
            </w:r>
            <w:proofErr w:type="spellStart"/>
            <w:r w:rsidRPr="00C458D1">
              <w:rPr>
                <w:rStyle w:val="Strong"/>
                <w:strike/>
                <w:sz w:val="16"/>
                <w:szCs w:val="16"/>
                <w:highlight w:val="yellow"/>
                <w:lang w:val="en-US"/>
              </w:rPr>
              <w:t>behaviours</w:t>
            </w:r>
            <w:proofErr w:type="spellEnd"/>
            <w:r w:rsidRPr="00C458D1">
              <w:rPr>
                <w:rStyle w:val="Strong"/>
                <w:strike/>
                <w:sz w:val="16"/>
                <w:szCs w:val="16"/>
                <w:highlight w:val="yellow"/>
                <w:lang w:val="en-US"/>
              </w:rPr>
              <w:t xml:space="preserve"> which indicate that the driver is cognitively engaged with the driving task shall be documented by the manufacturer and assessed by the Type Approval Authority.]</w:t>
            </w:r>
          </w:p>
          <w:p w14:paraId="117C045C" w14:textId="77777777" w:rsidR="00684869" w:rsidRPr="00C458D1" w:rsidRDefault="00684869" w:rsidP="00684869">
            <w:pPr>
              <w:pStyle w:val="NormalWeb"/>
              <w:rPr>
                <w:sz w:val="16"/>
                <w:szCs w:val="16"/>
              </w:rPr>
            </w:pPr>
            <w:r w:rsidRPr="00C458D1">
              <w:rPr>
                <w:sz w:val="16"/>
                <w:szCs w:val="16"/>
                <w:highlight w:val="green"/>
              </w:rPr>
              <w:t>JRC:</w:t>
            </w:r>
          </w:p>
          <w:p w14:paraId="5DBFEC67" w14:textId="77777777" w:rsidR="00684869" w:rsidRPr="00C458D1" w:rsidRDefault="00684869" w:rsidP="00684869">
            <w:pPr>
              <w:pStyle w:val="NormalWeb"/>
              <w:rPr>
                <w:sz w:val="16"/>
                <w:szCs w:val="16"/>
              </w:rPr>
            </w:pPr>
            <w:r w:rsidRPr="00C458D1">
              <w:rPr>
                <w:sz w:val="16"/>
                <w:szCs w:val="16"/>
              </w:rPr>
              <w:t xml:space="preserve">5.5.4.2.7.2. When the system </w:t>
            </w:r>
            <w:proofErr w:type="gramStart"/>
            <w:r w:rsidRPr="00C458D1">
              <w:rPr>
                <w:sz w:val="16"/>
                <w:szCs w:val="16"/>
              </w:rPr>
              <w:t>is capable of performing</w:t>
            </w:r>
            <w:proofErr w:type="gramEnd"/>
            <w:r w:rsidRPr="00C458D1">
              <w:rPr>
                <w:sz w:val="16"/>
                <w:szCs w:val="16"/>
              </w:rPr>
              <w:t xml:space="preserve"> SIM, the driver state monitoring system shall have additional strategies to assess driver's engagement.</w:t>
            </w:r>
          </w:p>
          <w:p w14:paraId="26DD00FD" w14:textId="77777777" w:rsidR="00684869" w:rsidRPr="00C458D1" w:rsidRDefault="00684869" w:rsidP="00684869">
            <w:pPr>
              <w:pStyle w:val="NormalWeb"/>
              <w:rPr>
                <w:sz w:val="16"/>
                <w:szCs w:val="16"/>
              </w:rPr>
            </w:pPr>
            <w:r w:rsidRPr="00C458D1">
              <w:rPr>
                <w:sz w:val="16"/>
                <w:szCs w:val="16"/>
              </w:rPr>
              <w:t xml:space="preserve">If the behaviours of the driver do not indicate engagement with the driving task, </w:t>
            </w:r>
            <w:proofErr w:type="gramStart"/>
            <w:r w:rsidRPr="00C458D1">
              <w:rPr>
                <w:sz w:val="16"/>
                <w:szCs w:val="16"/>
              </w:rPr>
              <w:t>than</w:t>
            </w:r>
            <w:proofErr w:type="gramEnd"/>
            <w:r w:rsidRPr="00C458D1">
              <w:rPr>
                <w:sz w:val="16"/>
                <w:szCs w:val="16"/>
              </w:rPr>
              <w:t xml:space="preserve"> the driver shall be deemed to be disengaged, and appropriate countermeasures shall be applied to re-engage the driver (e.g. role reminder, cooperative driving, speed reduction or others as described in the safety concept).  </w:t>
            </w:r>
          </w:p>
          <w:p w14:paraId="077BAE06" w14:textId="77777777" w:rsidR="00684869" w:rsidRPr="00C458D1" w:rsidRDefault="00684869" w:rsidP="00684869">
            <w:pPr>
              <w:pStyle w:val="NormalWeb"/>
              <w:rPr>
                <w:rStyle w:val="Strong"/>
                <w:sz w:val="16"/>
                <w:szCs w:val="16"/>
                <w:lang w:val="en-US"/>
              </w:rPr>
            </w:pPr>
            <w:r w:rsidRPr="00C458D1">
              <w:rPr>
                <w:sz w:val="16"/>
                <w:szCs w:val="16"/>
              </w:rPr>
              <w:t>Any of the implemented strategies that aims to assess behaviours which indicate that the driver is cognitively engaged with the driving task shall be documented by the manufacturer and assessed by the Type Approval Authority. </w:t>
            </w:r>
            <w:r w:rsidRPr="00C458D1">
              <w:rPr>
                <w:rStyle w:val="Strong"/>
                <w:sz w:val="16"/>
                <w:szCs w:val="16"/>
                <w:lang w:val="en-US"/>
              </w:rPr>
              <w:br/>
            </w:r>
          </w:p>
          <w:p w14:paraId="2ECFD3ED" w14:textId="77777777" w:rsidR="00684869" w:rsidRPr="00C458D1" w:rsidRDefault="00684869" w:rsidP="00684869">
            <w:pPr>
              <w:pStyle w:val="NormalWeb"/>
              <w:rPr>
                <w:sz w:val="16"/>
                <w:szCs w:val="16"/>
                <w:lang w:val="en-US"/>
              </w:rPr>
            </w:pPr>
            <w:r w:rsidRPr="00C458D1">
              <w:rPr>
                <w:rStyle w:val="Strong"/>
                <w:sz w:val="16"/>
                <w:szCs w:val="16"/>
                <w:highlight w:val="green"/>
                <w:lang w:val="en-US"/>
              </w:rPr>
              <w:t>UK:</w:t>
            </w:r>
            <w:r w:rsidRPr="00C458D1">
              <w:rPr>
                <w:rStyle w:val="Strong"/>
                <w:sz w:val="16"/>
                <w:szCs w:val="16"/>
                <w:lang w:val="en-US"/>
              </w:rPr>
              <w:br/>
              <w:t xml:space="preserve">[When the system </w:t>
            </w:r>
            <w:proofErr w:type="gramStart"/>
            <w:r w:rsidRPr="00C458D1">
              <w:rPr>
                <w:rStyle w:val="Strong"/>
                <w:sz w:val="16"/>
                <w:szCs w:val="16"/>
                <w:lang w:val="en-US"/>
              </w:rPr>
              <w:t>is capable of performing</w:t>
            </w:r>
            <w:proofErr w:type="gramEnd"/>
            <w:r w:rsidRPr="00C458D1">
              <w:rPr>
                <w:rStyle w:val="Strong"/>
                <w:sz w:val="16"/>
                <w:szCs w:val="16"/>
                <w:lang w:val="en-US"/>
              </w:rPr>
              <w:t xml:space="preserve"> SIM, the driver state monitoring system shall have additional strategies to assess </w:t>
            </w:r>
            <w:proofErr w:type="spellStart"/>
            <w:r w:rsidRPr="00C458D1">
              <w:rPr>
                <w:rStyle w:val="Strong"/>
                <w:sz w:val="16"/>
                <w:szCs w:val="16"/>
                <w:lang w:val="en-US"/>
              </w:rPr>
              <w:t>behaviours</w:t>
            </w:r>
            <w:proofErr w:type="spellEnd"/>
            <w:r w:rsidRPr="00C458D1">
              <w:rPr>
                <w:rStyle w:val="Strong"/>
                <w:sz w:val="16"/>
                <w:szCs w:val="16"/>
                <w:lang w:val="en-US"/>
              </w:rPr>
              <w:t xml:space="preserve"> which indicate that the driver is </w:t>
            </w:r>
            <w:r w:rsidRPr="00C458D1">
              <w:rPr>
                <w:rStyle w:val="Strong"/>
                <w:sz w:val="16"/>
                <w:szCs w:val="16"/>
                <w:lang w:val="en-US"/>
              </w:rPr>
              <w:lastRenderedPageBreak/>
              <w:t xml:space="preserve">cognitively engaged with the driving task </w:t>
            </w:r>
            <w:r w:rsidRPr="00C458D1">
              <w:rPr>
                <w:rStyle w:val="Strong"/>
                <w:strike/>
                <w:sz w:val="16"/>
                <w:szCs w:val="16"/>
                <w:lang w:val="en-US"/>
              </w:rPr>
              <w:t xml:space="preserve">by assessing </w:t>
            </w:r>
            <w:r w:rsidRPr="00C458D1">
              <w:rPr>
                <w:rStyle w:val="Strong"/>
                <w:color w:val="FF0000"/>
                <w:sz w:val="16"/>
                <w:szCs w:val="16"/>
                <w:lang w:val="en-US"/>
              </w:rPr>
              <w:t xml:space="preserve">that at least assess </w:t>
            </w:r>
            <w:r w:rsidRPr="00C458D1">
              <w:rPr>
                <w:rStyle w:val="Strong"/>
                <w:sz w:val="16"/>
                <w:szCs w:val="16"/>
                <w:lang w:val="en-US"/>
              </w:rPr>
              <w:t>the following:</w:t>
            </w:r>
          </w:p>
          <w:p w14:paraId="76020A54" w14:textId="77777777" w:rsidR="00684869" w:rsidRPr="00C458D1" w:rsidRDefault="00684869" w:rsidP="00684869">
            <w:pPr>
              <w:pStyle w:val="NormalWeb"/>
              <w:ind w:left="600"/>
              <w:rPr>
                <w:sz w:val="16"/>
                <w:szCs w:val="16"/>
                <w:lang w:val="en-US"/>
              </w:rPr>
            </w:pPr>
            <w:r w:rsidRPr="00C458D1">
              <w:rPr>
                <w:rStyle w:val="Strong"/>
                <w:sz w:val="16"/>
                <w:szCs w:val="16"/>
                <w:lang w:val="en-US"/>
              </w:rPr>
              <w:t xml:space="preserve">(a)       determination of drowsiness and fatigue, </w:t>
            </w:r>
            <w:r w:rsidRPr="00C458D1">
              <w:rPr>
                <w:rStyle w:val="Strong"/>
                <w:strike/>
                <w:sz w:val="16"/>
                <w:szCs w:val="16"/>
                <w:lang w:val="en-US"/>
              </w:rPr>
              <w:t>and being equipped with strategies to implement appropriate countermeasures</w:t>
            </w:r>
          </w:p>
          <w:p w14:paraId="4753338C" w14:textId="77777777" w:rsidR="00684869" w:rsidRPr="00C458D1" w:rsidRDefault="00684869" w:rsidP="00684869">
            <w:pPr>
              <w:pStyle w:val="NormalWeb"/>
              <w:ind w:left="600"/>
              <w:rPr>
                <w:sz w:val="16"/>
                <w:szCs w:val="16"/>
                <w:lang w:val="en-US"/>
              </w:rPr>
            </w:pPr>
            <w:r w:rsidRPr="00C458D1">
              <w:rPr>
                <w:rStyle w:val="Strong"/>
                <w:sz w:val="16"/>
                <w:szCs w:val="16"/>
                <w:lang w:val="en-US"/>
              </w:rPr>
              <w:t xml:space="preserve">(b)       that the pattern of their gaze movement and control inputs are appropriate to the current vehicle </w:t>
            </w:r>
            <w:proofErr w:type="spellStart"/>
            <w:r w:rsidRPr="00C458D1">
              <w:rPr>
                <w:rStyle w:val="Strong"/>
                <w:sz w:val="16"/>
                <w:szCs w:val="16"/>
                <w:lang w:val="en-US"/>
              </w:rPr>
              <w:t>behaviour</w:t>
            </w:r>
            <w:proofErr w:type="spellEnd"/>
            <w:r w:rsidRPr="00C458D1">
              <w:rPr>
                <w:rStyle w:val="Strong"/>
                <w:sz w:val="16"/>
                <w:szCs w:val="16"/>
                <w:lang w:val="en-US"/>
              </w:rPr>
              <w:t xml:space="preserve">, surrounding traffic, road/junction geometry and upcoming </w:t>
            </w:r>
            <w:proofErr w:type="spellStart"/>
            <w:r w:rsidRPr="00C458D1">
              <w:rPr>
                <w:rStyle w:val="Strong"/>
                <w:sz w:val="16"/>
                <w:szCs w:val="16"/>
                <w:lang w:val="en-US"/>
              </w:rPr>
              <w:t>manoeuvres</w:t>
            </w:r>
            <w:proofErr w:type="spellEnd"/>
            <w:r w:rsidRPr="00C458D1">
              <w:rPr>
                <w:rStyle w:val="Strong"/>
                <w:sz w:val="16"/>
                <w:szCs w:val="16"/>
                <w:lang w:val="en-US"/>
              </w:rPr>
              <w:t>.</w:t>
            </w:r>
          </w:p>
          <w:p w14:paraId="5DED6596" w14:textId="77777777" w:rsidR="00684869" w:rsidRPr="00C458D1" w:rsidRDefault="00684869" w:rsidP="00684869">
            <w:pPr>
              <w:pStyle w:val="NormalWeb"/>
              <w:rPr>
                <w:sz w:val="16"/>
                <w:szCs w:val="16"/>
                <w:lang w:val="en-US"/>
              </w:rPr>
            </w:pPr>
            <w:r w:rsidRPr="00C458D1">
              <w:rPr>
                <w:rStyle w:val="Strong"/>
                <w:sz w:val="16"/>
                <w:szCs w:val="16"/>
                <w:lang w:val="en-US"/>
              </w:rPr>
              <w:t xml:space="preserve">If the </w:t>
            </w:r>
            <w:proofErr w:type="spellStart"/>
            <w:r w:rsidRPr="00C458D1">
              <w:rPr>
                <w:rStyle w:val="Strong"/>
                <w:sz w:val="16"/>
                <w:szCs w:val="16"/>
                <w:lang w:val="en-US"/>
              </w:rPr>
              <w:t>behaviours</w:t>
            </w:r>
            <w:proofErr w:type="spellEnd"/>
            <w:r w:rsidRPr="00C458D1">
              <w:rPr>
                <w:rStyle w:val="Strong"/>
                <w:sz w:val="16"/>
                <w:szCs w:val="16"/>
                <w:lang w:val="en-US"/>
              </w:rPr>
              <w:t xml:space="preserve"> of the driver do not indicate sufficient cognitive engagement with the driving task, then the driver shall be deemed to be disengaged, and appropriate countermeasures shall be applied to re-engage the driver (e.g. role reminder, cooperative driving, speed reduction or others as described in the safety concept).</w:t>
            </w:r>
          </w:p>
          <w:p w14:paraId="775F22A0" w14:textId="77777777" w:rsidR="00684869" w:rsidRPr="00C458D1" w:rsidRDefault="00684869" w:rsidP="00684869">
            <w:pPr>
              <w:pStyle w:val="NormalWeb"/>
              <w:rPr>
                <w:rStyle w:val="Strong"/>
                <w:sz w:val="16"/>
                <w:szCs w:val="16"/>
                <w:lang w:val="en-US"/>
              </w:rPr>
            </w:pPr>
            <w:r w:rsidRPr="00C458D1">
              <w:rPr>
                <w:rStyle w:val="Strong"/>
                <w:sz w:val="16"/>
                <w:szCs w:val="16"/>
                <w:lang w:val="en-US"/>
              </w:rPr>
              <w:t xml:space="preserve">The strategies implemented to assess </w:t>
            </w:r>
            <w:proofErr w:type="spellStart"/>
            <w:r w:rsidRPr="00C458D1">
              <w:rPr>
                <w:rStyle w:val="Strong"/>
                <w:sz w:val="16"/>
                <w:szCs w:val="16"/>
                <w:lang w:val="en-US"/>
              </w:rPr>
              <w:t>behaviours</w:t>
            </w:r>
            <w:proofErr w:type="spellEnd"/>
            <w:r w:rsidRPr="00C458D1">
              <w:rPr>
                <w:rStyle w:val="Strong"/>
                <w:sz w:val="16"/>
                <w:szCs w:val="16"/>
                <w:lang w:val="en-US"/>
              </w:rPr>
              <w:t xml:space="preserve"> which indicate that the driver is cognitively engaged with the driving task </w:t>
            </w:r>
            <w:r w:rsidRPr="00C458D1">
              <w:rPr>
                <w:rStyle w:val="Strong"/>
                <w:color w:val="FF0000"/>
                <w:sz w:val="16"/>
                <w:szCs w:val="16"/>
                <w:lang w:val="en-US"/>
              </w:rPr>
              <w:t>and the countermeasures employed</w:t>
            </w:r>
            <w:r w:rsidRPr="00C458D1">
              <w:rPr>
                <w:rStyle w:val="Strong"/>
                <w:sz w:val="16"/>
                <w:szCs w:val="16"/>
                <w:lang w:val="en-US"/>
              </w:rPr>
              <w:t xml:space="preserve"> shall be documented by the manufacturer and assessed by the Type Approval Authority.]</w:t>
            </w:r>
          </w:p>
          <w:p w14:paraId="17C04CFD" w14:textId="77777777" w:rsidR="00684869" w:rsidRPr="00C458D1" w:rsidRDefault="00684869" w:rsidP="00684869">
            <w:pPr>
              <w:pStyle w:val="NormalWeb"/>
              <w:rPr>
                <w:rStyle w:val="Strong"/>
                <w:sz w:val="16"/>
                <w:szCs w:val="16"/>
                <w:lang w:val="en-US"/>
              </w:rPr>
            </w:pPr>
            <w:r w:rsidRPr="00C458D1">
              <w:rPr>
                <w:rStyle w:val="Strong"/>
                <w:sz w:val="16"/>
                <w:szCs w:val="16"/>
                <w:highlight w:val="green"/>
                <w:lang w:val="en-US"/>
              </w:rPr>
              <w:t>OICA/CLEPA</w:t>
            </w:r>
          </w:p>
          <w:p w14:paraId="475638F0" w14:textId="77777777" w:rsidR="00684869" w:rsidRPr="00C458D1" w:rsidRDefault="00684869" w:rsidP="00684869">
            <w:pPr>
              <w:adjustRightInd w:val="0"/>
              <w:snapToGrid w:val="0"/>
              <w:spacing w:after="120"/>
              <w:ind w:right="57"/>
              <w:jc w:val="both"/>
              <w:rPr>
                <w:b/>
                <w:bCs/>
                <w:sz w:val="16"/>
                <w:szCs w:val="16"/>
              </w:rPr>
            </w:pPr>
            <w:r w:rsidRPr="00C458D1">
              <w:rPr>
                <w:b/>
                <w:bCs/>
                <w:sz w:val="16"/>
                <w:szCs w:val="16"/>
              </w:rPr>
              <w:t xml:space="preserve">5.5.4.2.7.2. </w:t>
            </w:r>
            <w:r w:rsidRPr="00C458D1">
              <w:rPr>
                <w:b/>
                <w:bCs/>
                <w:sz w:val="16"/>
                <w:szCs w:val="16"/>
              </w:rPr>
              <w:tab/>
              <w:t xml:space="preserve">When the system </w:t>
            </w:r>
            <w:proofErr w:type="gramStart"/>
            <w:r w:rsidRPr="00C458D1">
              <w:rPr>
                <w:b/>
                <w:bCs/>
                <w:sz w:val="16"/>
                <w:szCs w:val="16"/>
              </w:rPr>
              <w:t>is capable of performing</w:t>
            </w:r>
            <w:proofErr w:type="gramEnd"/>
            <w:r w:rsidRPr="00C458D1">
              <w:rPr>
                <w:b/>
                <w:bCs/>
                <w:sz w:val="16"/>
                <w:szCs w:val="16"/>
              </w:rPr>
              <w:t xml:space="preserve"> SIM, the driver state monitoring system shall have additional strategies to assess behaviours which indicate that the driver is </w:t>
            </w:r>
            <w:r w:rsidRPr="00C458D1">
              <w:rPr>
                <w:b/>
                <w:bCs/>
                <w:strike/>
                <w:color w:val="EE0000"/>
                <w:sz w:val="16"/>
                <w:szCs w:val="16"/>
              </w:rPr>
              <w:t>cognitively</w:t>
            </w:r>
            <w:r w:rsidRPr="00C458D1">
              <w:rPr>
                <w:b/>
                <w:bCs/>
                <w:sz w:val="16"/>
                <w:szCs w:val="16"/>
              </w:rPr>
              <w:t xml:space="preserve"> engaged with the driving task by assessing the following:</w:t>
            </w:r>
          </w:p>
          <w:p w14:paraId="51D31D69" w14:textId="77777777" w:rsidR="00684869" w:rsidRPr="00C458D1" w:rsidRDefault="00684869" w:rsidP="00684869">
            <w:pPr>
              <w:adjustRightInd w:val="0"/>
              <w:snapToGrid w:val="0"/>
              <w:spacing w:after="120"/>
              <w:ind w:right="57"/>
              <w:jc w:val="both"/>
              <w:rPr>
                <w:rFonts w:eastAsia="Calibri"/>
                <w:bCs/>
                <w:sz w:val="16"/>
                <w:szCs w:val="16"/>
              </w:rPr>
            </w:pPr>
            <w:r w:rsidRPr="00C458D1">
              <w:rPr>
                <w:b/>
                <w:bCs/>
                <w:sz w:val="16"/>
                <w:szCs w:val="16"/>
              </w:rPr>
              <w:t xml:space="preserve">(a) </w:t>
            </w:r>
            <w:r w:rsidRPr="00C458D1">
              <w:rPr>
                <w:b/>
                <w:bCs/>
                <w:sz w:val="16"/>
                <w:szCs w:val="16"/>
              </w:rPr>
              <w:tab/>
              <w:t xml:space="preserve">determination of drowsiness </w:t>
            </w:r>
            <w:r w:rsidRPr="00C458D1">
              <w:rPr>
                <w:b/>
                <w:bCs/>
                <w:strike/>
                <w:color w:val="EE0000"/>
                <w:sz w:val="16"/>
                <w:szCs w:val="16"/>
              </w:rPr>
              <w:t>and fatigue</w:t>
            </w:r>
            <w:r w:rsidRPr="00C458D1">
              <w:rPr>
                <w:b/>
                <w:bCs/>
                <w:sz w:val="16"/>
                <w:szCs w:val="16"/>
              </w:rPr>
              <w:t xml:space="preserve">, and being equipped with </w:t>
            </w:r>
            <w:r w:rsidRPr="00C458D1">
              <w:rPr>
                <w:b/>
                <w:bCs/>
                <w:sz w:val="16"/>
                <w:szCs w:val="16"/>
              </w:rPr>
              <w:tab/>
            </w:r>
            <w:r w:rsidRPr="00C458D1">
              <w:rPr>
                <w:b/>
                <w:bCs/>
                <w:sz w:val="16"/>
                <w:szCs w:val="16"/>
              </w:rPr>
              <w:tab/>
              <w:t>strategies to implement appropriate countermeasures</w:t>
            </w:r>
          </w:p>
          <w:p w14:paraId="2B1C3743" w14:textId="77777777" w:rsidR="00684869" w:rsidRPr="00C458D1" w:rsidRDefault="00684869" w:rsidP="00684869">
            <w:pPr>
              <w:adjustRightInd w:val="0"/>
              <w:snapToGrid w:val="0"/>
              <w:spacing w:after="120"/>
              <w:ind w:right="57"/>
              <w:jc w:val="both"/>
              <w:rPr>
                <w:b/>
                <w:bCs/>
                <w:sz w:val="16"/>
                <w:szCs w:val="16"/>
              </w:rPr>
            </w:pPr>
            <w:r w:rsidRPr="00C458D1">
              <w:rPr>
                <w:b/>
                <w:bCs/>
                <w:sz w:val="16"/>
                <w:szCs w:val="16"/>
              </w:rPr>
              <w:t>(b)</w:t>
            </w:r>
            <w:r w:rsidRPr="00C458D1">
              <w:rPr>
                <w:b/>
                <w:bCs/>
                <w:sz w:val="16"/>
                <w:szCs w:val="16"/>
              </w:rPr>
              <w:tab/>
              <w:t xml:space="preserve">that the pattern of their gaze movement and control inputs are </w:t>
            </w:r>
            <w:r w:rsidRPr="00C458D1">
              <w:rPr>
                <w:b/>
                <w:bCs/>
                <w:sz w:val="16"/>
                <w:szCs w:val="16"/>
              </w:rPr>
              <w:tab/>
            </w:r>
            <w:r w:rsidRPr="00C458D1">
              <w:rPr>
                <w:b/>
                <w:bCs/>
                <w:sz w:val="16"/>
                <w:szCs w:val="16"/>
              </w:rPr>
              <w:tab/>
              <w:t xml:space="preserve">appropriate to the current vehicle behaviour, surrounding traffic, </w:t>
            </w:r>
            <w:r w:rsidRPr="00C458D1">
              <w:rPr>
                <w:b/>
                <w:bCs/>
                <w:sz w:val="16"/>
                <w:szCs w:val="16"/>
              </w:rPr>
              <w:tab/>
            </w:r>
            <w:r w:rsidRPr="00C458D1">
              <w:rPr>
                <w:b/>
                <w:bCs/>
                <w:sz w:val="16"/>
                <w:szCs w:val="16"/>
              </w:rPr>
              <w:tab/>
              <w:t>road/junction geometry and upc0oming manoeuvres.</w:t>
            </w:r>
          </w:p>
          <w:p w14:paraId="7480D150" w14:textId="77777777" w:rsidR="00684869" w:rsidRPr="00C458D1" w:rsidRDefault="00684869" w:rsidP="00684869">
            <w:pPr>
              <w:adjustRightInd w:val="0"/>
              <w:snapToGrid w:val="0"/>
              <w:spacing w:after="120"/>
              <w:ind w:right="57"/>
              <w:jc w:val="both"/>
              <w:rPr>
                <w:b/>
                <w:bCs/>
                <w:sz w:val="16"/>
                <w:szCs w:val="16"/>
              </w:rPr>
            </w:pPr>
            <w:r w:rsidRPr="00C458D1">
              <w:rPr>
                <w:b/>
                <w:bCs/>
                <w:sz w:val="16"/>
                <w:szCs w:val="16"/>
              </w:rPr>
              <w:tab/>
              <w:t xml:space="preserve">If the behaviours of the driver do not indicate sufficient </w:t>
            </w:r>
            <w:r w:rsidRPr="00C458D1">
              <w:rPr>
                <w:b/>
                <w:bCs/>
                <w:strike/>
                <w:color w:val="EE0000"/>
                <w:sz w:val="16"/>
                <w:szCs w:val="16"/>
              </w:rPr>
              <w:t>cognitive</w:t>
            </w:r>
            <w:r w:rsidRPr="00C458D1">
              <w:rPr>
                <w:b/>
                <w:bCs/>
                <w:sz w:val="16"/>
                <w:szCs w:val="16"/>
              </w:rPr>
              <w:t xml:space="preserve"> engagement with the driving task, then the driver shall be deemed to be disengaged, and </w:t>
            </w:r>
            <w:r w:rsidRPr="00C458D1">
              <w:rPr>
                <w:b/>
                <w:bCs/>
                <w:sz w:val="16"/>
                <w:szCs w:val="16"/>
              </w:rPr>
              <w:lastRenderedPageBreak/>
              <w:t>appropriate countermeasures shall be applied to re-engage the driver (e.g. role reminder, cooperative driving, speed reduction or others as described in the safety concept).</w:t>
            </w:r>
          </w:p>
          <w:p w14:paraId="0CEAF150" w14:textId="77777777" w:rsidR="00684869" w:rsidRPr="00C458D1" w:rsidRDefault="00684869" w:rsidP="00684869">
            <w:pPr>
              <w:pStyle w:val="NormalWeb"/>
              <w:rPr>
                <w:b/>
                <w:bCs/>
                <w:sz w:val="16"/>
                <w:szCs w:val="16"/>
              </w:rPr>
            </w:pPr>
            <w:r w:rsidRPr="00C458D1">
              <w:rPr>
                <w:b/>
                <w:bCs/>
                <w:sz w:val="16"/>
                <w:szCs w:val="16"/>
              </w:rPr>
              <w:t>The strategies implemented to assess behaviours which indicate that the driver is cognitively engaged with the driving task shall be documented by the manufacturer and assessed by the Type Approval Authority.]</w:t>
            </w:r>
          </w:p>
          <w:p w14:paraId="2C38384B" w14:textId="77777777" w:rsidR="00684869" w:rsidRPr="00C458D1" w:rsidRDefault="00684869" w:rsidP="00684869">
            <w:pPr>
              <w:pStyle w:val="NormalWeb"/>
              <w:rPr>
                <w:b/>
                <w:bCs/>
                <w:sz w:val="16"/>
                <w:szCs w:val="16"/>
                <w:lang w:val="en-US"/>
              </w:rPr>
            </w:pPr>
            <w:r w:rsidRPr="00C458D1">
              <w:rPr>
                <w:b/>
                <w:bCs/>
                <w:sz w:val="16"/>
                <w:szCs w:val="16"/>
                <w:highlight w:val="green"/>
                <w:lang w:val="en-US"/>
              </w:rPr>
              <w:t>Japan</w:t>
            </w:r>
          </w:p>
          <w:p w14:paraId="47E68685" w14:textId="03D471DD" w:rsidR="00684869" w:rsidRPr="00C458D1" w:rsidRDefault="00684869" w:rsidP="00684869">
            <w:pPr>
              <w:adjustRightInd w:val="0"/>
              <w:snapToGrid w:val="0"/>
              <w:spacing w:after="120"/>
              <w:ind w:right="57"/>
              <w:jc w:val="both"/>
              <w:rPr>
                <w:sz w:val="16"/>
                <w:szCs w:val="16"/>
              </w:rPr>
            </w:pPr>
            <w:r w:rsidRPr="00C458D1">
              <w:rPr>
                <w:rStyle w:val="Strong"/>
                <w:color w:val="333333"/>
                <w:sz w:val="16"/>
                <w:szCs w:val="16"/>
              </w:rPr>
              <w:t>Japan would like to understand the meaning of “cooperative driving”.</w:t>
            </w:r>
          </w:p>
        </w:tc>
        <w:tc>
          <w:tcPr>
            <w:tcW w:w="1718" w:type="pct"/>
            <w:shd w:val="clear" w:color="auto" w:fill="92D050"/>
          </w:tcPr>
          <w:p w14:paraId="08F0D72D" w14:textId="77777777" w:rsidR="00684869" w:rsidRPr="001D381B" w:rsidRDefault="00684869" w:rsidP="00684869">
            <w:pPr>
              <w:pStyle w:val="para"/>
              <w:ind w:left="57" w:right="57" w:firstLine="0"/>
              <w:rPr>
                <w:rFonts w:eastAsia="Calibri"/>
                <w:b/>
                <w:bCs/>
                <w:strike/>
                <w:sz w:val="16"/>
                <w:szCs w:val="16"/>
                <w:highlight w:val="yellow"/>
              </w:rPr>
            </w:pPr>
            <w:r w:rsidRPr="001D381B">
              <w:rPr>
                <w:rFonts w:eastAsia="Calibri"/>
                <w:b/>
                <w:bCs/>
                <w:strike/>
                <w:sz w:val="16"/>
                <w:szCs w:val="16"/>
                <w:highlight w:val="yellow"/>
              </w:rPr>
              <w:lastRenderedPageBreak/>
              <w:t>Option 1</w:t>
            </w:r>
          </w:p>
          <w:p w14:paraId="1A7B8A6E" w14:textId="77777777" w:rsidR="00684869" w:rsidRPr="001D381B" w:rsidRDefault="00684869" w:rsidP="00684869">
            <w:pPr>
              <w:pStyle w:val="para"/>
              <w:tabs>
                <w:tab w:val="left" w:pos="1440"/>
              </w:tabs>
              <w:ind w:left="57" w:right="57" w:firstLine="0"/>
              <w:rPr>
                <w:rFonts w:eastAsia="Calibri"/>
                <w:bCs/>
                <w:strike/>
                <w:sz w:val="16"/>
                <w:szCs w:val="16"/>
                <w:highlight w:val="yellow"/>
              </w:rPr>
            </w:pPr>
            <w:r w:rsidRPr="001D381B">
              <w:rPr>
                <w:rFonts w:eastAsia="Calibri"/>
                <w:bCs/>
                <w:strike/>
                <w:sz w:val="16"/>
                <w:szCs w:val="16"/>
                <w:highlight w:val="yellow"/>
              </w:rPr>
              <w:t>5.5.4.2.7.</w:t>
            </w:r>
            <w:r w:rsidRPr="001D381B">
              <w:rPr>
                <w:rFonts w:eastAsia="Calibri"/>
                <w:bCs/>
                <w:strike/>
                <w:sz w:val="16"/>
                <w:szCs w:val="16"/>
                <w:highlight w:val="yellow"/>
              </w:rPr>
              <w:tab/>
              <w:t>Additional Strategies for Disengagement Detection and Re-Engagement Support</w:t>
            </w:r>
          </w:p>
          <w:p w14:paraId="107A5077" w14:textId="267B03DD" w:rsidR="00684869" w:rsidRPr="001D381B" w:rsidRDefault="00684869" w:rsidP="00684869">
            <w:pPr>
              <w:pStyle w:val="para"/>
              <w:ind w:left="57" w:right="57" w:firstLine="0"/>
              <w:rPr>
                <w:rFonts w:eastAsia="Calibri"/>
                <w:bCs/>
                <w:strike/>
                <w:sz w:val="16"/>
                <w:szCs w:val="16"/>
                <w:highlight w:val="yellow"/>
              </w:rPr>
            </w:pPr>
            <w:r w:rsidRPr="001D381B">
              <w:rPr>
                <w:rFonts w:eastAsia="Calibri"/>
                <w:bCs/>
                <w:strike/>
                <w:sz w:val="16"/>
                <w:szCs w:val="16"/>
                <w:highlight w:val="yellow"/>
              </w:rPr>
              <w:t xml:space="preserve">The driver state monitoring system shall be equipped with strategies to assess whether the driver is disengaged </w:t>
            </w:r>
            <w:proofErr w:type="gramStart"/>
            <w:r w:rsidRPr="001D381B">
              <w:rPr>
                <w:rFonts w:eastAsia="Calibri"/>
                <w:bCs/>
                <w:strike/>
                <w:sz w:val="16"/>
                <w:szCs w:val="16"/>
                <w:highlight w:val="yellow"/>
              </w:rPr>
              <w:t>in the event that</w:t>
            </w:r>
            <w:proofErr w:type="gramEnd"/>
            <w:r w:rsidRPr="001D381B">
              <w:rPr>
                <w:rFonts w:eastAsia="Calibri"/>
                <w:bCs/>
                <w:strike/>
                <w:sz w:val="16"/>
                <w:szCs w:val="16"/>
                <w:highlight w:val="yellow"/>
              </w:rPr>
              <w:t xml:space="preserve"> no driver input has been determined over prolonged periods (e.g. through a negative determination of driver drowsiness) and implement appropriate countermeasures.</w:t>
            </w:r>
          </w:p>
          <w:p w14:paraId="3F6DA90A" w14:textId="77777777" w:rsidR="00684869" w:rsidRPr="001D381B" w:rsidRDefault="00684869" w:rsidP="00684869">
            <w:pPr>
              <w:pStyle w:val="para"/>
              <w:ind w:left="57" w:right="57" w:firstLine="0"/>
              <w:rPr>
                <w:rFonts w:eastAsia="Calibri"/>
                <w:b/>
                <w:bCs/>
                <w:strike/>
                <w:sz w:val="16"/>
                <w:szCs w:val="16"/>
                <w:highlight w:val="yellow"/>
              </w:rPr>
            </w:pPr>
            <w:r w:rsidRPr="001D381B">
              <w:rPr>
                <w:rFonts w:eastAsia="Calibri"/>
                <w:b/>
                <w:bCs/>
                <w:strike/>
                <w:sz w:val="16"/>
                <w:szCs w:val="16"/>
                <w:highlight w:val="yellow"/>
              </w:rPr>
              <w:t>[5.5.4.2.7.1.</w:t>
            </w:r>
            <w:r w:rsidRPr="001D381B">
              <w:rPr>
                <w:rFonts w:eastAsia="Calibri"/>
                <w:b/>
                <w:bCs/>
                <w:strike/>
                <w:sz w:val="16"/>
                <w:szCs w:val="16"/>
                <w:highlight w:val="yellow"/>
              </w:rPr>
              <w:tab/>
              <w:t>Special requirement for system-initiated manoeuvres and withholding of HORs and system-initiated manoeuvres in non-highway environment</w:t>
            </w:r>
          </w:p>
          <w:p w14:paraId="6CFACD3B" w14:textId="77777777" w:rsidR="00684869" w:rsidRPr="001D381B" w:rsidRDefault="00684869" w:rsidP="00684869">
            <w:pPr>
              <w:pStyle w:val="para"/>
              <w:ind w:left="57" w:right="57" w:firstLine="0"/>
              <w:rPr>
                <w:rFonts w:eastAsia="Calibri"/>
                <w:b/>
                <w:bCs/>
                <w:strike/>
                <w:sz w:val="16"/>
                <w:szCs w:val="16"/>
                <w:highlight w:val="yellow"/>
              </w:rPr>
            </w:pPr>
            <w:r w:rsidRPr="001D381B">
              <w:rPr>
                <w:rFonts w:eastAsia="Calibri"/>
                <w:b/>
                <w:bCs/>
                <w:strike/>
                <w:sz w:val="16"/>
                <w:szCs w:val="16"/>
                <w:highlight w:val="yellow"/>
              </w:rPr>
              <w:t>The driver state monitoring system shall be equipped with strategies to ensure assess the driver is engaged with the driving task. The manufacturer shall explain to the Type Approval Authority the strategies in place to ensure encourage appropriate driver engagement.]</w:t>
            </w:r>
          </w:p>
          <w:p w14:paraId="6C95645F" w14:textId="77777777" w:rsidR="00F563D8" w:rsidRPr="001D381B" w:rsidRDefault="00F563D8" w:rsidP="00684869">
            <w:pPr>
              <w:pStyle w:val="para"/>
              <w:tabs>
                <w:tab w:val="left" w:pos="1440"/>
              </w:tabs>
              <w:ind w:left="57" w:right="57" w:firstLine="0"/>
              <w:rPr>
                <w:rFonts w:eastAsia="Calibri"/>
                <w:b/>
                <w:bCs/>
                <w:strike/>
                <w:sz w:val="16"/>
                <w:szCs w:val="16"/>
                <w:highlight w:val="yellow"/>
              </w:rPr>
            </w:pPr>
          </w:p>
          <w:p w14:paraId="5AC9EB69" w14:textId="0DB825F8" w:rsidR="00684869" w:rsidRPr="001D381B" w:rsidRDefault="00684869" w:rsidP="00684869">
            <w:pPr>
              <w:pStyle w:val="para"/>
              <w:tabs>
                <w:tab w:val="left" w:pos="1440"/>
              </w:tabs>
              <w:ind w:left="57" w:right="57" w:firstLine="0"/>
              <w:rPr>
                <w:rFonts w:eastAsia="Calibri"/>
                <w:b/>
                <w:bCs/>
                <w:strike/>
                <w:sz w:val="16"/>
                <w:szCs w:val="16"/>
                <w:highlight w:val="yellow"/>
              </w:rPr>
            </w:pPr>
            <w:r w:rsidRPr="001D381B">
              <w:rPr>
                <w:rFonts w:eastAsia="Calibri"/>
                <w:b/>
                <w:bCs/>
                <w:strike/>
                <w:sz w:val="16"/>
                <w:szCs w:val="16"/>
                <w:highlight w:val="yellow"/>
              </w:rPr>
              <w:t>Option 2</w:t>
            </w:r>
          </w:p>
          <w:p w14:paraId="0F5913DB" w14:textId="77777777" w:rsidR="00684869" w:rsidRPr="001D381B" w:rsidRDefault="00684869" w:rsidP="00684869">
            <w:pPr>
              <w:pStyle w:val="para"/>
              <w:tabs>
                <w:tab w:val="left" w:pos="1440"/>
              </w:tabs>
              <w:ind w:left="57" w:right="57" w:firstLine="0"/>
              <w:rPr>
                <w:rFonts w:eastAsia="Calibri"/>
                <w:bCs/>
                <w:strike/>
                <w:sz w:val="16"/>
                <w:szCs w:val="16"/>
                <w:highlight w:val="yellow"/>
              </w:rPr>
            </w:pPr>
            <w:r w:rsidRPr="001D381B">
              <w:rPr>
                <w:rFonts w:eastAsia="Calibri"/>
                <w:bCs/>
                <w:strike/>
                <w:sz w:val="16"/>
                <w:szCs w:val="16"/>
                <w:highlight w:val="yellow"/>
              </w:rPr>
              <w:t>5.5.4.2.7.</w:t>
            </w:r>
            <w:r w:rsidRPr="001D381B">
              <w:rPr>
                <w:rFonts w:eastAsia="Calibri"/>
                <w:bCs/>
                <w:strike/>
                <w:sz w:val="16"/>
                <w:szCs w:val="16"/>
                <w:highlight w:val="yellow"/>
              </w:rPr>
              <w:tab/>
              <w:t>Additional Strategies for Disengagement Detection and Re-Engagement Support</w:t>
            </w:r>
          </w:p>
          <w:p w14:paraId="675B83EF" w14:textId="77777777" w:rsidR="00684869" w:rsidRPr="001D381B" w:rsidRDefault="00684869" w:rsidP="00684869">
            <w:pPr>
              <w:pStyle w:val="para"/>
              <w:tabs>
                <w:tab w:val="left" w:pos="1440"/>
              </w:tabs>
              <w:ind w:left="57" w:right="57" w:firstLine="0"/>
              <w:rPr>
                <w:rFonts w:eastAsia="Calibri"/>
                <w:bCs/>
                <w:strike/>
                <w:sz w:val="16"/>
                <w:szCs w:val="16"/>
                <w:highlight w:val="yellow"/>
              </w:rPr>
            </w:pPr>
            <w:r w:rsidRPr="001D381B">
              <w:rPr>
                <w:rFonts w:eastAsia="Calibri"/>
                <w:b/>
                <w:bCs/>
                <w:strike/>
                <w:sz w:val="16"/>
                <w:szCs w:val="16"/>
                <w:highlight w:val="yellow"/>
              </w:rPr>
              <w:t>[5.5.4.2.7.1.</w:t>
            </w:r>
            <w:r w:rsidRPr="001D381B">
              <w:rPr>
                <w:rFonts w:eastAsia="Calibri"/>
                <w:b/>
                <w:bCs/>
                <w:strike/>
                <w:sz w:val="16"/>
                <w:szCs w:val="16"/>
                <w:highlight w:val="yellow"/>
              </w:rPr>
              <w:tab/>
              <w:t>When the system is not capable of performing system-initiated manoeuvres,</w:t>
            </w:r>
            <w:r w:rsidRPr="001D381B">
              <w:rPr>
                <w:rFonts w:eastAsia="Calibri"/>
                <w:bCs/>
                <w:strike/>
                <w:sz w:val="16"/>
                <w:szCs w:val="16"/>
                <w:highlight w:val="yellow"/>
              </w:rPr>
              <w:t xml:space="preserve"> the driver state monitoring system shall</w:t>
            </w:r>
            <w:r w:rsidRPr="001D381B">
              <w:rPr>
                <w:rFonts w:eastAsia="Calibri"/>
                <w:b/>
                <w:bCs/>
                <w:strike/>
                <w:sz w:val="16"/>
                <w:szCs w:val="16"/>
                <w:highlight w:val="yellow"/>
              </w:rPr>
              <w:t xml:space="preserve"> have</w:t>
            </w:r>
            <w:r w:rsidRPr="001D381B">
              <w:rPr>
                <w:rFonts w:eastAsia="Calibri"/>
                <w:bCs/>
                <w:strike/>
                <w:sz w:val="16"/>
                <w:szCs w:val="16"/>
                <w:highlight w:val="yellow"/>
              </w:rPr>
              <w:t xml:space="preserve"> be equipped with strategies to assess whether the driver is disengaged in the event that no driver input has been determined over prolonged periods (e.g. through a negative determination of driver drowsiness</w:t>
            </w:r>
            <w:r w:rsidRPr="001D381B">
              <w:rPr>
                <w:rFonts w:eastAsia="Calibri"/>
                <w:b/>
                <w:bCs/>
                <w:strike/>
                <w:sz w:val="16"/>
                <w:szCs w:val="16"/>
                <w:highlight w:val="yellow"/>
              </w:rPr>
              <w:t>, or assessment of changes in gaze direction</w:t>
            </w:r>
            <w:r w:rsidRPr="001D381B">
              <w:rPr>
                <w:rFonts w:eastAsia="Calibri"/>
                <w:bCs/>
                <w:strike/>
                <w:sz w:val="16"/>
                <w:szCs w:val="16"/>
                <w:highlight w:val="yellow"/>
              </w:rPr>
              <w:t>) and implement appropriate countermeasures.</w:t>
            </w:r>
          </w:p>
          <w:p w14:paraId="3CE15DB0" w14:textId="77777777" w:rsidR="00684869" w:rsidRPr="001D381B" w:rsidRDefault="00684869" w:rsidP="00684869">
            <w:pPr>
              <w:pStyle w:val="para"/>
              <w:tabs>
                <w:tab w:val="left" w:pos="1440"/>
              </w:tabs>
              <w:ind w:left="57" w:right="57" w:firstLine="0"/>
              <w:rPr>
                <w:rFonts w:eastAsia="Calibri"/>
                <w:b/>
                <w:bCs/>
                <w:strike/>
                <w:sz w:val="16"/>
                <w:szCs w:val="16"/>
                <w:highlight w:val="yellow"/>
              </w:rPr>
            </w:pPr>
            <w:r w:rsidRPr="001D381B">
              <w:rPr>
                <w:rFonts w:eastAsia="Calibri"/>
                <w:b/>
                <w:bCs/>
                <w:strike/>
                <w:sz w:val="16"/>
                <w:szCs w:val="16"/>
                <w:highlight w:val="yellow"/>
              </w:rPr>
              <w:t xml:space="preserve">5.5.4.2.7.2. </w:t>
            </w:r>
            <w:r w:rsidRPr="001D381B">
              <w:rPr>
                <w:rFonts w:eastAsia="Calibri"/>
                <w:b/>
                <w:bCs/>
                <w:strike/>
                <w:sz w:val="16"/>
                <w:szCs w:val="16"/>
                <w:highlight w:val="yellow"/>
              </w:rPr>
              <w:tab/>
              <w:t xml:space="preserve">When the system </w:t>
            </w:r>
            <w:proofErr w:type="gramStart"/>
            <w:r w:rsidRPr="001D381B">
              <w:rPr>
                <w:rFonts w:eastAsia="Calibri"/>
                <w:b/>
                <w:bCs/>
                <w:strike/>
                <w:sz w:val="16"/>
                <w:szCs w:val="16"/>
                <w:highlight w:val="yellow"/>
              </w:rPr>
              <w:t>is capable of performing</w:t>
            </w:r>
            <w:proofErr w:type="gramEnd"/>
            <w:r w:rsidRPr="001D381B">
              <w:rPr>
                <w:rFonts w:eastAsia="Calibri"/>
                <w:b/>
                <w:bCs/>
                <w:strike/>
                <w:sz w:val="16"/>
                <w:szCs w:val="16"/>
                <w:highlight w:val="yellow"/>
              </w:rPr>
              <w:t xml:space="preserve"> SIM, the driver state monitoring system shall have additional strategies to assess behaviours which indicate that the driver is cognitively engaged with the driving task by assessing the following:</w:t>
            </w:r>
          </w:p>
          <w:p w14:paraId="2CD3F810" w14:textId="61B78B3A" w:rsidR="00684869" w:rsidRPr="001D381B" w:rsidRDefault="00684869" w:rsidP="00684869">
            <w:pPr>
              <w:pStyle w:val="para"/>
              <w:tabs>
                <w:tab w:val="left" w:pos="1440"/>
              </w:tabs>
              <w:ind w:left="57" w:right="57" w:firstLine="0"/>
              <w:rPr>
                <w:rFonts w:eastAsia="Calibri"/>
                <w:bCs/>
                <w:strike/>
                <w:sz w:val="16"/>
                <w:szCs w:val="16"/>
                <w:highlight w:val="yellow"/>
              </w:rPr>
            </w:pPr>
            <w:r w:rsidRPr="001D381B">
              <w:rPr>
                <w:rFonts w:eastAsia="Calibri"/>
                <w:b/>
                <w:bCs/>
                <w:strike/>
                <w:sz w:val="16"/>
                <w:szCs w:val="16"/>
                <w:highlight w:val="yellow"/>
              </w:rPr>
              <w:t xml:space="preserve">(a) </w:t>
            </w:r>
            <w:r w:rsidRPr="001D381B">
              <w:rPr>
                <w:rFonts w:eastAsia="Calibri"/>
                <w:b/>
                <w:bCs/>
                <w:strike/>
                <w:sz w:val="16"/>
                <w:szCs w:val="16"/>
                <w:highlight w:val="yellow"/>
              </w:rPr>
              <w:tab/>
              <w:t>determination of drowsiness and fatigue, and being equipped with strategies to implement appropriate countermeasures</w:t>
            </w:r>
          </w:p>
          <w:p w14:paraId="5AE05075" w14:textId="71EA53E6" w:rsidR="00684869" w:rsidRPr="001D381B" w:rsidRDefault="00684869" w:rsidP="00684869">
            <w:pPr>
              <w:pStyle w:val="para"/>
              <w:tabs>
                <w:tab w:val="left" w:pos="1440"/>
              </w:tabs>
              <w:ind w:left="57" w:right="57" w:firstLine="0"/>
              <w:rPr>
                <w:rFonts w:eastAsia="Calibri"/>
                <w:b/>
                <w:bCs/>
                <w:strike/>
                <w:sz w:val="16"/>
                <w:szCs w:val="16"/>
                <w:highlight w:val="yellow"/>
              </w:rPr>
            </w:pPr>
            <w:r w:rsidRPr="001D381B">
              <w:rPr>
                <w:rFonts w:eastAsia="Calibri"/>
                <w:b/>
                <w:bCs/>
                <w:strike/>
                <w:sz w:val="16"/>
                <w:szCs w:val="16"/>
                <w:highlight w:val="yellow"/>
              </w:rPr>
              <w:t>(b)</w:t>
            </w:r>
            <w:r w:rsidRPr="001D381B">
              <w:rPr>
                <w:rFonts w:eastAsia="Calibri"/>
                <w:b/>
                <w:bCs/>
                <w:strike/>
                <w:sz w:val="16"/>
                <w:szCs w:val="16"/>
                <w:highlight w:val="yellow"/>
              </w:rPr>
              <w:tab/>
              <w:t>that the pattern of their gaze movement and control inputs are appropriate to the current vehicle behaviour, surrounding traffic, road/junction geometry and upc0oming manoeuvres.</w:t>
            </w:r>
          </w:p>
          <w:p w14:paraId="6A7B7FC1" w14:textId="4D28820D" w:rsidR="00684869" w:rsidRPr="001D381B" w:rsidRDefault="00684869" w:rsidP="00684869">
            <w:pPr>
              <w:pStyle w:val="para"/>
              <w:tabs>
                <w:tab w:val="left" w:pos="1440"/>
              </w:tabs>
              <w:ind w:left="57" w:right="57" w:firstLine="0"/>
              <w:rPr>
                <w:rFonts w:eastAsia="Calibri"/>
                <w:b/>
                <w:bCs/>
                <w:strike/>
                <w:sz w:val="16"/>
                <w:szCs w:val="16"/>
                <w:highlight w:val="yellow"/>
              </w:rPr>
            </w:pPr>
            <w:r w:rsidRPr="001D381B">
              <w:rPr>
                <w:rFonts w:eastAsia="Calibri"/>
                <w:b/>
                <w:bCs/>
                <w:strike/>
                <w:sz w:val="16"/>
                <w:szCs w:val="16"/>
                <w:highlight w:val="yellow"/>
              </w:rPr>
              <w:t>If the behaviours of the driver do not indicate sufficient cognitive engagement with the driving task, then the driver shall be deemed to be disengaged, and appropriate countermeasures shall be applied to re-engage the driver (e.g. role reminder, cooperative driving, speed reduction or others as described in the safety concept).</w:t>
            </w:r>
          </w:p>
          <w:p w14:paraId="2D4C5706" w14:textId="77777777" w:rsidR="00905171" w:rsidRPr="001D381B" w:rsidRDefault="00684869" w:rsidP="00684869">
            <w:pPr>
              <w:adjustRightInd w:val="0"/>
              <w:snapToGrid w:val="0"/>
              <w:spacing w:after="120"/>
              <w:jc w:val="both"/>
              <w:rPr>
                <w:rFonts w:eastAsia="Calibri"/>
                <w:b/>
                <w:bCs/>
                <w:strike/>
                <w:sz w:val="16"/>
                <w:szCs w:val="16"/>
                <w:lang w:eastAsia="en-US"/>
              </w:rPr>
            </w:pPr>
            <w:r w:rsidRPr="001D381B">
              <w:rPr>
                <w:rFonts w:eastAsia="Calibri"/>
                <w:b/>
                <w:bCs/>
                <w:strike/>
                <w:sz w:val="16"/>
                <w:szCs w:val="16"/>
                <w:highlight w:val="yellow"/>
                <w:lang w:eastAsia="en-US"/>
              </w:rPr>
              <w:t>The strategies implemented to assess behaviours which indicate that the driver is cognitively engaged with the driving task shall be documented by the manufacturer and assessed by the Type Approval Authority.]</w:t>
            </w:r>
          </w:p>
          <w:p w14:paraId="5055B960" w14:textId="77777777" w:rsidR="005D3FC9" w:rsidRPr="00C458D1" w:rsidRDefault="005D3FC9" w:rsidP="00684869">
            <w:pPr>
              <w:adjustRightInd w:val="0"/>
              <w:snapToGrid w:val="0"/>
              <w:spacing w:after="120"/>
              <w:jc w:val="both"/>
              <w:rPr>
                <w:rFonts w:eastAsia="Calibri"/>
                <w:b/>
                <w:bCs/>
                <w:sz w:val="16"/>
                <w:szCs w:val="16"/>
                <w:lang w:eastAsia="en-US"/>
              </w:rPr>
            </w:pPr>
          </w:p>
          <w:p w14:paraId="71B3D599" w14:textId="77777777" w:rsidR="005D3FC9" w:rsidRDefault="005D3FC9" w:rsidP="00684869">
            <w:pPr>
              <w:adjustRightInd w:val="0"/>
              <w:snapToGrid w:val="0"/>
              <w:spacing w:after="120"/>
              <w:jc w:val="both"/>
              <w:rPr>
                <w:rFonts w:eastAsia="Calibri"/>
                <w:sz w:val="16"/>
                <w:szCs w:val="16"/>
                <w:lang w:eastAsia="en-US"/>
              </w:rPr>
            </w:pPr>
            <w:r w:rsidRPr="00C458D1">
              <w:rPr>
                <w:rFonts w:eastAsia="Calibri"/>
                <w:sz w:val="16"/>
                <w:szCs w:val="16"/>
                <w:highlight w:val="cyan"/>
                <w:lang w:eastAsia="en-US"/>
              </w:rPr>
              <w:t>&lt;proposal by UK&gt;</w:t>
            </w:r>
          </w:p>
          <w:p w14:paraId="1B1639A8" w14:textId="77777777" w:rsidR="004F7FDE" w:rsidRPr="00E57A66" w:rsidRDefault="004F7FDE" w:rsidP="004F7FDE">
            <w:pPr>
              <w:rPr>
                <w:sz w:val="16"/>
                <w:szCs w:val="16"/>
                <w:highlight w:val="green"/>
              </w:rPr>
            </w:pPr>
            <w:r w:rsidRPr="00E57A66">
              <w:rPr>
                <w:sz w:val="16"/>
                <w:szCs w:val="16"/>
                <w:highlight w:val="green"/>
              </w:rPr>
              <w:t>SDG_05.12.: UK proposal update:</w:t>
            </w:r>
          </w:p>
          <w:p w14:paraId="1295D260" w14:textId="109C2372" w:rsidR="008B03AC" w:rsidRDefault="008B03AC" w:rsidP="004F7FDE">
            <w:pPr>
              <w:spacing w:after="160" w:line="252" w:lineRule="auto"/>
              <w:rPr>
                <w:rFonts w:eastAsia="Times New Roman"/>
                <w:b/>
                <w:bCs/>
                <w:sz w:val="16"/>
                <w:szCs w:val="16"/>
                <w:highlight w:val="green"/>
                <w:lang w:val="en-US" w:eastAsia="de-DE"/>
              </w:rPr>
            </w:pPr>
            <w:bookmarkStart w:id="10" w:name="_Hlk215847219"/>
            <w:r w:rsidRPr="007D620C">
              <w:rPr>
                <w:rFonts w:eastAsia="Times New Roman"/>
                <w:b/>
                <w:bCs/>
                <w:sz w:val="16"/>
                <w:szCs w:val="16"/>
                <w:highlight w:val="green"/>
                <w:lang w:val="en-US" w:eastAsia="de-DE"/>
              </w:rPr>
              <w:t>5.5.4.2.7.1.</w:t>
            </w:r>
            <w:r w:rsidR="00AF7FEE">
              <w:rPr>
                <w:rFonts w:eastAsia="Times New Roman"/>
                <w:b/>
                <w:bCs/>
                <w:sz w:val="16"/>
                <w:szCs w:val="16"/>
                <w:highlight w:val="green"/>
                <w:lang w:val="en-US" w:eastAsia="de-DE"/>
              </w:rPr>
              <w:t xml:space="preserve"> </w:t>
            </w:r>
            <w:r w:rsidRPr="007D620C">
              <w:rPr>
                <w:rFonts w:eastAsia="Times New Roman"/>
                <w:b/>
                <w:bCs/>
                <w:sz w:val="16"/>
                <w:szCs w:val="16"/>
                <w:highlight w:val="green"/>
                <w:lang w:val="en-US" w:eastAsia="de-DE"/>
              </w:rPr>
              <w:t xml:space="preserve"> </w:t>
            </w:r>
            <w:bookmarkStart w:id="11" w:name="_Hlk215847722"/>
            <w:r w:rsidRPr="008B03AC">
              <w:rPr>
                <w:rFonts w:eastAsia="Times New Roman"/>
                <w:b/>
                <w:bCs/>
                <w:sz w:val="16"/>
                <w:szCs w:val="16"/>
                <w:highlight w:val="green"/>
                <w:lang w:val="en-US" w:eastAsia="de-DE"/>
              </w:rPr>
              <w:t>During phases of operation where the system is able to perform</w:t>
            </w:r>
            <w:r w:rsidRPr="007D620C">
              <w:rPr>
                <w:rFonts w:eastAsia="Times New Roman"/>
                <w:b/>
                <w:bCs/>
                <w:sz w:val="16"/>
                <w:szCs w:val="16"/>
                <w:highlight w:val="green"/>
                <w:lang w:val="en-US" w:eastAsia="de-DE"/>
              </w:rPr>
              <w:t xml:space="preserve"> system-initiated </w:t>
            </w:r>
            <w:proofErr w:type="spellStart"/>
            <w:r w:rsidRPr="007D620C">
              <w:rPr>
                <w:rFonts w:eastAsia="Times New Roman"/>
                <w:b/>
                <w:bCs/>
                <w:sz w:val="16"/>
                <w:szCs w:val="16"/>
                <w:highlight w:val="green"/>
                <w:lang w:val="en-US" w:eastAsia="de-DE"/>
              </w:rPr>
              <w:t>manoeuvres</w:t>
            </w:r>
            <w:bookmarkEnd w:id="11"/>
            <w:proofErr w:type="spellEnd"/>
            <w:r w:rsidRPr="007D620C">
              <w:rPr>
                <w:rFonts w:eastAsia="Times New Roman"/>
                <w:b/>
                <w:bCs/>
                <w:sz w:val="16"/>
                <w:szCs w:val="16"/>
                <w:highlight w:val="green"/>
                <w:lang w:val="en-US" w:eastAsia="de-DE"/>
              </w:rPr>
              <w:t>,</w:t>
            </w:r>
            <w:r w:rsidRPr="007D620C">
              <w:rPr>
                <w:rFonts w:eastAsia="Times New Roman"/>
                <w:sz w:val="16"/>
                <w:szCs w:val="16"/>
                <w:highlight w:val="green"/>
                <w:lang w:val="en-US" w:eastAsia="de-DE"/>
              </w:rPr>
              <w:t xml:space="preserve"> the driver state monitoring system shall</w:t>
            </w:r>
            <w:r w:rsidRPr="007D620C">
              <w:rPr>
                <w:rFonts w:eastAsia="Times New Roman"/>
                <w:b/>
                <w:bCs/>
                <w:sz w:val="16"/>
                <w:szCs w:val="16"/>
                <w:highlight w:val="green"/>
                <w:lang w:val="en-US" w:eastAsia="de-DE"/>
              </w:rPr>
              <w:t xml:space="preserve"> have</w:t>
            </w:r>
            <w:r w:rsidRPr="007D620C">
              <w:rPr>
                <w:rFonts w:eastAsia="Times New Roman"/>
                <w:sz w:val="16"/>
                <w:szCs w:val="16"/>
                <w:highlight w:val="green"/>
                <w:lang w:val="en-US" w:eastAsia="de-DE"/>
              </w:rPr>
              <w:t xml:space="preserve"> </w:t>
            </w:r>
            <w:r w:rsidRPr="007D620C">
              <w:rPr>
                <w:rFonts w:eastAsia="Times New Roman"/>
                <w:strike/>
                <w:sz w:val="16"/>
                <w:szCs w:val="16"/>
                <w:highlight w:val="green"/>
                <w:lang w:val="en-US" w:eastAsia="de-DE"/>
              </w:rPr>
              <w:t>be equipped with</w:t>
            </w:r>
            <w:r w:rsidRPr="007D620C">
              <w:rPr>
                <w:rFonts w:eastAsia="Times New Roman"/>
                <w:sz w:val="16"/>
                <w:szCs w:val="16"/>
                <w:highlight w:val="green"/>
                <w:lang w:val="en-US" w:eastAsia="de-DE"/>
              </w:rPr>
              <w:t xml:space="preserve"> strategies to assess whether the driver is disengaged in the event that no driver input has been determined over prolonged periods (e.g. through a negative determination of driver drowsiness</w:t>
            </w:r>
            <w:r w:rsidRPr="007D620C">
              <w:rPr>
                <w:rFonts w:eastAsia="Times New Roman"/>
                <w:b/>
                <w:bCs/>
                <w:sz w:val="16"/>
                <w:szCs w:val="16"/>
                <w:highlight w:val="green"/>
                <w:lang w:val="en-US" w:eastAsia="de-DE"/>
              </w:rPr>
              <w:t>, or assessment of changes in gaze direction</w:t>
            </w:r>
            <w:r w:rsidRPr="007D620C">
              <w:rPr>
                <w:rFonts w:eastAsia="Times New Roman"/>
                <w:sz w:val="16"/>
                <w:szCs w:val="16"/>
                <w:highlight w:val="green"/>
                <w:lang w:val="en-US" w:eastAsia="de-DE"/>
              </w:rPr>
              <w:t>) and implement appropriate countermeasures.</w:t>
            </w:r>
            <w:bookmarkEnd w:id="10"/>
          </w:p>
          <w:p w14:paraId="3EAEAB3D" w14:textId="18B4685F" w:rsidR="004F7FDE" w:rsidRPr="004F7FDE" w:rsidRDefault="008B03AC" w:rsidP="004F7FDE">
            <w:pPr>
              <w:spacing w:after="160" w:line="252" w:lineRule="auto"/>
              <w:rPr>
                <w:rFonts w:eastAsia="Calibri"/>
                <w:sz w:val="16"/>
                <w:szCs w:val="16"/>
                <w:highlight w:val="green"/>
                <w:lang w:eastAsia="en-US"/>
                <w14:ligatures w14:val="standardContextual"/>
              </w:rPr>
            </w:pPr>
            <w:bookmarkStart w:id="12" w:name="_Hlk215847419"/>
            <w:r w:rsidRPr="007D620C">
              <w:rPr>
                <w:rFonts w:eastAsia="Times New Roman"/>
                <w:b/>
                <w:bCs/>
                <w:sz w:val="16"/>
                <w:szCs w:val="16"/>
                <w:highlight w:val="green"/>
                <w:lang w:val="en-US" w:eastAsia="de-DE"/>
              </w:rPr>
              <w:t>5.5.4.2.7.</w:t>
            </w:r>
            <w:r>
              <w:rPr>
                <w:rFonts w:eastAsia="Times New Roman"/>
                <w:b/>
                <w:bCs/>
                <w:sz w:val="16"/>
                <w:szCs w:val="16"/>
                <w:highlight w:val="green"/>
                <w:lang w:val="en-US" w:eastAsia="de-DE"/>
              </w:rPr>
              <w:t xml:space="preserve">2 </w:t>
            </w:r>
            <w:r w:rsidRPr="008B03AC">
              <w:rPr>
                <w:rFonts w:eastAsia="Times New Roman"/>
                <w:b/>
                <w:bCs/>
                <w:sz w:val="16"/>
                <w:szCs w:val="16"/>
                <w:highlight w:val="green"/>
                <w:lang w:val="en-US" w:eastAsia="de-DE"/>
              </w:rPr>
              <w:t xml:space="preserve">During phases of operation where the system </w:t>
            </w:r>
            <w:proofErr w:type="gramStart"/>
            <w:r w:rsidRPr="008B03AC">
              <w:rPr>
                <w:rFonts w:eastAsia="Times New Roman"/>
                <w:b/>
                <w:bCs/>
                <w:sz w:val="16"/>
                <w:szCs w:val="16"/>
                <w:highlight w:val="green"/>
                <w:lang w:val="en-US" w:eastAsia="de-DE"/>
              </w:rPr>
              <w:t>is able to</w:t>
            </w:r>
            <w:proofErr w:type="gramEnd"/>
            <w:r w:rsidRPr="008B03AC">
              <w:rPr>
                <w:rFonts w:eastAsia="Times New Roman"/>
                <w:b/>
                <w:bCs/>
                <w:sz w:val="16"/>
                <w:szCs w:val="16"/>
                <w:highlight w:val="green"/>
                <w:lang w:val="en-US" w:eastAsia="de-DE"/>
              </w:rPr>
              <w:t xml:space="preserve"> perform</w:t>
            </w:r>
            <w:r w:rsidRPr="007D620C">
              <w:rPr>
                <w:rFonts w:eastAsia="Times New Roman"/>
                <w:b/>
                <w:bCs/>
                <w:sz w:val="16"/>
                <w:szCs w:val="16"/>
                <w:highlight w:val="green"/>
                <w:lang w:val="en-US" w:eastAsia="de-DE"/>
              </w:rPr>
              <w:t xml:space="preserve"> system-initiated </w:t>
            </w:r>
            <w:proofErr w:type="spellStart"/>
            <w:r w:rsidRPr="007D620C">
              <w:rPr>
                <w:rFonts w:eastAsia="Times New Roman"/>
                <w:b/>
                <w:bCs/>
                <w:sz w:val="16"/>
                <w:szCs w:val="16"/>
                <w:highlight w:val="green"/>
                <w:lang w:val="en-US" w:eastAsia="de-DE"/>
              </w:rPr>
              <w:t>manoeuvres</w:t>
            </w:r>
            <w:proofErr w:type="spellEnd"/>
            <w:r w:rsidR="004F7FDE" w:rsidRPr="004F7FDE">
              <w:rPr>
                <w:rFonts w:eastAsia="Calibri"/>
                <w:sz w:val="16"/>
                <w:szCs w:val="16"/>
                <w:highlight w:val="green"/>
                <w:lang w:eastAsia="en-US"/>
                <w14:ligatures w14:val="standardContextual"/>
              </w:rPr>
              <w:t xml:space="preserve">, the driver state monitoring system shall have additional strategies to assess behaviours which indicate that the driver </w:t>
            </w:r>
            <w:r w:rsidR="004F7FDE" w:rsidRPr="001D381B">
              <w:rPr>
                <w:rFonts w:eastAsia="Calibri"/>
                <w:sz w:val="16"/>
                <w:szCs w:val="16"/>
                <w:highlight w:val="yellow"/>
                <w:lang w:eastAsia="en-US"/>
                <w14:ligatures w14:val="standardContextual"/>
              </w:rPr>
              <w:t xml:space="preserve">is </w:t>
            </w:r>
            <w:r w:rsidR="008220D1" w:rsidRPr="001D381B">
              <w:rPr>
                <w:rFonts w:eastAsia="Calibri"/>
                <w:sz w:val="16"/>
                <w:szCs w:val="16"/>
                <w:highlight w:val="yellow"/>
                <w:lang w:eastAsia="en-US"/>
                <w14:ligatures w14:val="standardContextual"/>
              </w:rPr>
              <w:t>[</w:t>
            </w:r>
            <w:r w:rsidR="004F7FDE" w:rsidRPr="001D381B">
              <w:rPr>
                <w:rFonts w:eastAsia="Calibri"/>
                <w:b/>
                <w:bCs/>
                <w:sz w:val="16"/>
                <w:szCs w:val="16"/>
                <w:highlight w:val="yellow"/>
                <w:lang w:eastAsia="en-US"/>
                <w14:ligatures w14:val="standardContextual"/>
              </w:rPr>
              <w:t>consistently</w:t>
            </w:r>
            <w:r w:rsidR="004F7FDE" w:rsidRPr="001D381B">
              <w:rPr>
                <w:rFonts w:eastAsia="Calibri"/>
                <w:sz w:val="16"/>
                <w:szCs w:val="16"/>
                <w:highlight w:val="yellow"/>
                <w:lang w:eastAsia="en-US"/>
                <w14:ligatures w14:val="standardContextual"/>
              </w:rPr>
              <w:t xml:space="preserve"> </w:t>
            </w:r>
            <w:r w:rsidR="004F7FDE" w:rsidRPr="001D381B">
              <w:rPr>
                <w:rFonts w:eastAsia="Calibri"/>
                <w:strike/>
                <w:sz w:val="16"/>
                <w:szCs w:val="16"/>
                <w:highlight w:val="yellow"/>
                <w:lang w:eastAsia="en-US"/>
                <w14:ligatures w14:val="standardContextual"/>
              </w:rPr>
              <w:t xml:space="preserve">cognitively </w:t>
            </w:r>
            <w:r w:rsidR="004F7FDE" w:rsidRPr="001D381B">
              <w:rPr>
                <w:rFonts w:eastAsia="Calibri"/>
                <w:sz w:val="16"/>
                <w:szCs w:val="16"/>
                <w:highlight w:val="yellow"/>
                <w:lang w:eastAsia="en-US"/>
                <w14:ligatures w14:val="standardContextual"/>
              </w:rPr>
              <w:t>engaged</w:t>
            </w:r>
            <w:r w:rsidR="008220D1" w:rsidRPr="001D381B">
              <w:rPr>
                <w:rFonts w:eastAsia="Calibri"/>
                <w:sz w:val="16"/>
                <w:szCs w:val="16"/>
                <w:highlight w:val="yellow"/>
                <w:lang w:eastAsia="en-US"/>
                <w14:ligatures w14:val="standardContextual"/>
              </w:rPr>
              <w:t>]</w:t>
            </w:r>
            <w:r w:rsidR="004F7FDE" w:rsidRPr="001D381B">
              <w:rPr>
                <w:rFonts w:eastAsia="Calibri"/>
                <w:sz w:val="16"/>
                <w:szCs w:val="16"/>
                <w:highlight w:val="yellow"/>
                <w:lang w:eastAsia="en-US"/>
                <w14:ligatures w14:val="standardContextual"/>
              </w:rPr>
              <w:t xml:space="preserve"> </w:t>
            </w:r>
            <w:r w:rsidR="004F7FDE" w:rsidRPr="004F7FDE">
              <w:rPr>
                <w:rFonts w:eastAsia="Calibri"/>
                <w:sz w:val="16"/>
                <w:szCs w:val="16"/>
                <w:highlight w:val="green"/>
                <w:lang w:eastAsia="en-US"/>
                <w14:ligatures w14:val="standardContextual"/>
              </w:rPr>
              <w:t>with the driving task by assessing the following:</w:t>
            </w:r>
          </w:p>
          <w:p w14:paraId="4DEC0865" w14:textId="0794C47B" w:rsidR="004F7FDE" w:rsidRPr="004F7FDE" w:rsidRDefault="008220D1" w:rsidP="004F7FDE">
            <w:pPr>
              <w:numPr>
                <w:ilvl w:val="0"/>
                <w:numId w:val="26"/>
              </w:numPr>
              <w:spacing w:after="160" w:line="252" w:lineRule="auto"/>
              <w:ind w:left="0"/>
              <w:rPr>
                <w:rFonts w:eastAsia="Calibri"/>
                <w:sz w:val="16"/>
                <w:szCs w:val="16"/>
                <w:highlight w:val="green"/>
                <w:lang w:eastAsia="en-US"/>
                <w14:ligatures w14:val="standardContextual"/>
              </w:rPr>
            </w:pPr>
            <w:r w:rsidRPr="00E57A66">
              <w:rPr>
                <w:rFonts w:eastAsia="Calibri"/>
                <w:sz w:val="16"/>
                <w:szCs w:val="16"/>
                <w:highlight w:val="green"/>
                <w:lang w:eastAsia="en-US"/>
                <w14:ligatures w14:val="standardContextual"/>
              </w:rPr>
              <w:t xml:space="preserve">a) </w:t>
            </w:r>
            <w:r w:rsidR="004F7FDE" w:rsidRPr="004F7FDE">
              <w:rPr>
                <w:rFonts w:eastAsia="Calibri"/>
                <w:sz w:val="16"/>
                <w:szCs w:val="16"/>
                <w:highlight w:val="green"/>
                <w:lang w:eastAsia="en-US"/>
                <w14:ligatures w14:val="standardContextual"/>
              </w:rPr>
              <w:t xml:space="preserve">Determination of drowsiness </w:t>
            </w:r>
            <w:r w:rsidR="004F7FDE" w:rsidRPr="004F7FDE">
              <w:rPr>
                <w:rFonts w:eastAsia="Calibri"/>
                <w:strike/>
                <w:sz w:val="16"/>
                <w:szCs w:val="16"/>
                <w:highlight w:val="green"/>
                <w:lang w:eastAsia="en-US"/>
                <w14:ligatures w14:val="standardContextual"/>
              </w:rPr>
              <w:t>and fatigue, and being equipped with strategies to implement appropriate countermeasures</w:t>
            </w:r>
          </w:p>
          <w:p w14:paraId="730ADE3C" w14:textId="2ADC83B8" w:rsidR="004F7FDE" w:rsidRDefault="008220D1" w:rsidP="004F7FDE">
            <w:pPr>
              <w:numPr>
                <w:ilvl w:val="0"/>
                <w:numId w:val="26"/>
              </w:numPr>
              <w:spacing w:line="252" w:lineRule="auto"/>
              <w:ind w:left="0"/>
              <w:contextualSpacing/>
              <w:rPr>
                <w:rFonts w:eastAsia="Calibri"/>
                <w:b/>
                <w:bCs/>
                <w:sz w:val="16"/>
                <w:szCs w:val="16"/>
                <w:highlight w:val="cyan"/>
                <w:lang w:eastAsia="en-US"/>
                <w14:ligatures w14:val="standardContextual"/>
              </w:rPr>
            </w:pPr>
            <w:r w:rsidRPr="00E57A66">
              <w:rPr>
                <w:rFonts w:eastAsia="Calibri"/>
                <w:strike/>
                <w:sz w:val="16"/>
                <w:szCs w:val="16"/>
                <w:highlight w:val="green"/>
                <w:lang w:eastAsia="en-US"/>
                <w14:ligatures w14:val="standardContextual"/>
              </w:rPr>
              <w:t xml:space="preserve">b) </w:t>
            </w:r>
            <w:r w:rsidR="004F7FDE" w:rsidRPr="004F7FDE">
              <w:rPr>
                <w:rFonts w:eastAsia="Calibri"/>
                <w:strike/>
                <w:sz w:val="16"/>
                <w:szCs w:val="16"/>
                <w:highlight w:val="green"/>
                <w:lang w:eastAsia="en-US"/>
                <w14:ligatures w14:val="standardContextual"/>
              </w:rPr>
              <w:t>That the pattern of their gaze movement and control inputs are appropriate to the current vehicle behaviour, surrounding traffic, road/junction geometry and upcoming manoeuvres.</w:t>
            </w:r>
            <w:r w:rsidR="004F7FDE" w:rsidRPr="004F7FDE">
              <w:rPr>
                <w:rFonts w:eastAsia="Calibri"/>
                <w:sz w:val="16"/>
                <w:szCs w:val="16"/>
                <w:highlight w:val="green"/>
                <w:lang w:eastAsia="en-US"/>
                <w14:ligatures w14:val="standardContextual"/>
              </w:rPr>
              <w:t xml:space="preserve"> </w:t>
            </w:r>
            <w:r w:rsidR="004F7FDE" w:rsidRPr="004F7FDE">
              <w:rPr>
                <w:rFonts w:eastAsia="Calibri"/>
                <w:b/>
                <w:bCs/>
                <w:sz w:val="16"/>
                <w:szCs w:val="16"/>
                <w:highlight w:val="green"/>
                <w:lang w:eastAsia="en-US"/>
                <w14:ligatures w14:val="standardContextual"/>
              </w:rPr>
              <w:t xml:space="preserve">That the driver performs changes in eye gaze with a frequency and/or direction appropriate to the current traffic environment and upcoming manoeuvres, and that these </w:t>
            </w:r>
            <w:bookmarkStart w:id="13" w:name="_Hlk215848141"/>
            <w:r w:rsidR="004F7FDE" w:rsidRPr="004F7FDE">
              <w:rPr>
                <w:rFonts w:eastAsia="Calibri"/>
                <w:b/>
                <w:bCs/>
                <w:sz w:val="16"/>
                <w:szCs w:val="16"/>
                <w:highlight w:val="green"/>
                <w:lang w:eastAsia="en-US"/>
                <w14:ligatures w14:val="standardContextual"/>
              </w:rPr>
              <w:t>behaviours do not degrade over time</w:t>
            </w:r>
            <w:bookmarkEnd w:id="13"/>
            <w:r w:rsidR="004F7FDE" w:rsidRPr="004F7FDE">
              <w:rPr>
                <w:rFonts w:eastAsia="Calibri"/>
                <w:b/>
                <w:bCs/>
                <w:sz w:val="16"/>
                <w:szCs w:val="16"/>
                <w:highlight w:val="green"/>
                <w:lang w:eastAsia="en-US"/>
                <w14:ligatures w14:val="standardContextual"/>
              </w:rPr>
              <w:t xml:space="preserve">. </w:t>
            </w:r>
            <w:r w:rsidR="004F7FDE" w:rsidRPr="004F7FDE">
              <w:rPr>
                <w:rFonts w:eastAsia="Calibri"/>
                <w:b/>
                <w:bCs/>
                <w:sz w:val="16"/>
                <w:szCs w:val="16"/>
                <w:highlight w:val="cyan"/>
                <w:lang w:eastAsia="en-US"/>
                <w14:ligatures w14:val="standardContextual"/>
              </w:rPr>
              <w:t> </w:t>
            </w:r>
          </w:p>
          <w:bookmarkEnd w:id="12"/>
          <w:p w14:paraId="64A3FD6D" w14:textId="77777777" w:rsidR="005E56AE" w:rsidRDefault="005E56AE" w:rsidP="004F7FDE">
            <w:pPr>
              <w:spacing w:after="160" w:line="252" w:lineRule="auto"/>
              <w:rPr>
                <w:rFonts w:eastAsia="Calibri"/>
                <w:sz w:val="16"/>
                <w:szCs w:val="16"/>
                <w:highlight w:val="green"/>
                <w:lang w:eastAsia="en-US"/>
                <w14:ligatures w14:val="standardContextual"/>
              </w:rPr>
            </w:pPr>
          </w:p>
          <w:p w14:paraId="02FC91F2" w14:textId="447E31E3" w:rsidR="004F7FDE" w:rsidRPr="004F7FDE" w:rsidRDefault="004F7FDE" w:rsidP="004F7FDE">
            <w:pPr>
              <w:spacing w:after="160" w:line="252" w:lineRule="auto"/>
              <w:rPr>
                <w:rFonts w:eastAsia="Calibri"/>
                <w:sz w:val="16"/>
                <w:szCs w:val="16"/>
                <w:highlight w:val="yellow"/>
                <w:lang w:eastAsia="en-US"/>
                <w14:ligatures w14:val="standardContextual"/>
              </w:rPr>
            </w:pPr>
            <w:r w:rsidRPr="004F7FDE">
              <w:rPr>
                <w:rFonts w:eastAsia="Calibri"/>
                <w:sz w:val="16"/>
                <w:szCs w:val="16"/>
                <w:highlight w:val="yellow"/>
                <w:lang w:eastAsia="en-US"/>
                <w14:ligatures w14:val="standardContextual"/>
              </w:rPr>
              <w:t xml:space="preserve">If the behaviours of the driver do not indicate </w:t>
            </w:r>
            <w:r w:rsidRPr="004F7FDE">
              <w:rPr>
                <w:rFonts w:eastAsia="Calibri"/>
                <w:strike/>
                <w:sz w:val="16"/>
                <w:szCs w:val="16"/>
                <w:highlight w:val="yellow"/>
                <w:lang w:eastAsia="en-US"/>
                <w14:ligatures w14:val="standardContextual"/>
              </w:rPr>
              <w:t>sufficient cognitive</w:t>
            </w:r>
            <w:r w:rsidRPr="004F7FDE">
              <w:rPr>
                <w:rFonts w:eastAsia="Calibri"/>
                <w:sz w:val="16"/>
                <w:szCs w:val="16"/>
                <w:highlight w:val="yellow"/>
                <w:lang w:eastAsia="en-US"/>
                <w14:ligatures w14:val="standardContextual"/>
              </w:rPr>
              <w:t xml:space="preserve"> </w:t>
            </w:r>
            <w:r w:rsidRPr="004F7FDE">
              <w:rPr>
                <w:rFonts w:eastAsia="Calibri"/>
                <w:b/>
                <w:bCs/>
                <w:sz w:val="16"/>
                <w:szCs w:val="16"/>
                <w:highlight w:val="yellow"/>
                <w:lang w:eastAsia="en-US"/>
                <w14:ligatures w14:val="standardContextual"/>
              </w:rPr>
              <w:t xml:space="preserve">consistent </w:t>
            </w:r>
            <w:r w:rsidRPr="004F7FDE">
              <w:rPr>
                <w:rFonts w:eastAsia="Calibri"/>
                <w:sz w:val="16"/>
                <w:szCs w:val="16"/>
                <w:highlight w:val="yellow"/>
                <w:lang w:eastAsia="en-US"/>
                <w14:ligatures w14:val="standardContextual"/>
              </w:rPr>
              <w:t xml:space="preserve">engagement with the driving task, then </w:t>
            </w:r>
            <w:r w:rsidR="00FF7FE1" w:rsidRPr="008B03AC">
              <w:rPr>
                <w:rFonts w:eastAsia="Calibri"/>
                <w:sz w:val="16"/>
                <w:szCs w:val="16"/>
                <w:highlight w:val="yellow"/>
                <w:lang w:eastAsia="en-US"/>
                <w14:ligatures w14:val="standardContextual"/>
              </w:rPr>
              <w:t>[</w:t>
            </w:r>
            <w:r w:rsidRPr="004F7FDE">
              <w:rPr>
                <w:rFonts w:eastAsia="Calibri"/>
                <w:sz w:val="16"/>
                <w:szCs w:val="16"/>
                <w:highlight w:val="yellow"/>
                <w:lang w:eastAsia="en-US"/>
                <w14:ligatures w14:val="standardContextual"/>
              </w:rPr>
              <w:t>the driver shall be deemed to be disengaged,</w:t>
            </w:r>
            <w:r w:rsidR="00FF7FE1" w:rsidRPr="008B03AC">
              <w:rPr>
                <w:rFonts w:eastAsia="Calibri"/>
                <w:sz w:val="16"/>
                <w:szCs w:val="16"/>
                <w:highlight w:val="yellow"/>
                <w:lang w:eastAsia="en-US"/>
                <w14:ligatures w14:val="standardContextual"/>
              </w:rPr>
              <w:t>]</w:t>
            </w:r>
            <w:r w:rsidRPr="004F7FDE">
              <w:rPr>
                <w:rFonts w:eastAsia="Calibri"/>
                <w:sz w:val="16"/>
                <w:szCs w:val="16"/>
                <w:highlight w:val="yellow"/>
                <w:lang w:eastAsia="en-US"/>
                <w14:ligatures w14:val="standardContextual"/>
              </w:rPr>
              <w:t xml:space="preserve"> </w:t>
            </w:r>
            <w:r w:rsidR="00FF7FE1" w:rsidRPr="008B03AC">
              <w:rPr>
                <w:rFonts w:eastAsia="Calibri"/>
                <w:sz w:val="16"/>
                <w:szCs w:val="16"/>
                <w:highlight w:val="yellow"/>
                <w:lang w:eastAsia="en-US"/>
                <w14:ligatures w14:val="standardContextual"/>
              </w:rPr>
              <w:t>[</w:t>
            </w:r>
            <w:r w:rsidR="00FF7FE1" w:rsidRPr="007D620C">
              <w:rPr>
                <w:rFonts w:eastAsia="Times New Roman"/>
                <w:b/>
                <w:bCs/>
                <w:sz w:val="16"/>
                <w:szCs w:val="16"/>
                <w:highlight w:val="yellow"/>
                <w:lang w:val="en-US" w:eastAsia="de-DE"/>
              </w:rPr>
              <w:t xml:space="preserve">system-initiated </w:t>
            </w:r>
            <w:proofErr w:type="spellStart"/>
            <w:r w:rsidR="00FF7FE1" w:rsidRPr="007D620C">
              <w:rPr>
                <w:rFonts w:eastAsia="Times New Roman"/>
                <w:b/>
                <w:bCs/>
                <w:sz w:val="16"/>
                <w:szCs w:val="16"/>
                <w:highlight w:val="yellow"/>
                <w:lang w:val="en-US" w:eastAsia="de-DE"/>
              </w:rPr>
              <w:t>manoeuvres</w:t>
            </w:r>
            <w:proofErr w:type="spellEnd"/>
            <w:r w:rsidR="00FF7FE1" w:rsidRPr="008B03AC">
              <w:rPr>
                <w:rFonts w:eastAsia="Calibri"/>
                <w:sz w:val="16"/>
                <w:szCs w:val="16"/>
                <w:highlight w:val="yellow"/>
                <w:lang w:eastAsia="en-US"/>
                <w14:ligatures w14:val="standardContextual"/>
              </w:rPr>
              <w:t xml:space="preserve"> shall not be initiated,] </w:t>
            </w:r>
            <w:r w:rsidRPr="004F7FDE">
              <w:rPr>
                <w:rFonts w:eastAsia="Calibri"/>
                <w:sz w:val="16"/>
                <w:szCs w:val="16"/>
                <w:highlight w:val="yellow"/>
                <w:lang w:eastAsia="en-US"/>
                <w14:ligatures w14:val="standardContextual"/>
              </w:rPr>
              <w:t xml:space="preserve">and appropriate countermeasures shall be applied to </w:t>
            </w:r>
            <w:r w:rsidR="00FF7FE1" w:rsidRPr="008B03AC">
              <w:rPr>
                <w:rFonts w:eastAsia="Calibri"/>
                <w:sz w:val="16"/>
                <w:szCs w:val="16"/>
                <w:highlight w:val="yellow"/>
                <w:lang w:eastAsia="en-US"/>
                <w14:ligatures w14:val="standardContextual"/>
              </w:rPr>
              <w:t>[</w:t>
            </w:r>
            <w:r w:rsidRPr="004F7FDE">
              <w:rPr>
                <w:rFonts w:eastAsia="Calibri"/>
                <w:sz w:val="16"/>
                <w:szCs w:val="16"/>
                <w:highlight w:val="yellow"/>
                <w:lang w:eastAsia="en-US"/>
                <w14:ligatures w14:val="standardContextual"/>
              </w:rPr>
              <w:t>re-</w:t>
            </w:r>
            <w:r w:rsidR="00FF7FE1" w:rsidRPr="008B03AC">
              <w:rPr>
                <w:rFonts w:eastAsia="Calibri"/>
                <w:sz w:val="16"/>
                <w:szCs w:val="16"/>
                <w:highlight w:val="yellow"/>
                <w:lang w:eastAsia="en-US"/>
                <w14:ligatures w14:val="standardContextual"/>
              </w:rPr>
              <w:t>]</w:t>
            </w:r>
            <w:r w:rsidRPr="004F7FDE">
              <w:rPr>
                <w:rFonts w:eastAsia="Calibri"/>
                <w:sz w:val="16"/>
                <w:szCs w:val="16"/>
                <w:highlight w:val="yellow"/>
                <w:lang w:eastAsia="en-US"/>
                <w14:ligatures w14:val="standardContextual"/>
              </w:rPr>
              <w:t>engage the driver</w:t>
            </w:r>
            <w:r w:rsidR="00E57A66" w:rsidRPr="008B03AC">
              <w:rPr>
                <w:rFonts w:eastAsia="Calibri"/>
                <w:sz w:val="16"/>
                <w:szCs w:val="16"/>
                <w:highlight w:val="yellow"/>
                <w:lang w:eastAsia="en-US"/>
                <w14:ligatures w14:val="standardContextual"/>
              </w:rPr>
              <w:t xml:space="preserve"> </w:t>
            </w:r>
            <w:r w:rsidRPr="004F7FDE">
              <w:rPr>
                <w:rFonts w:eastAsia="Calibri"/>
                <w:sz w:val="16"/>
                <w:szCs w:val="16"/>
                <w:highlight w:val="yellow"/>
                <w:lang w:eastAsia="en-US"/>
                <w14:ligatures w14:val="standardContextual"/>
              </w:rPr>
              <w:t>as described in the safety concept</w:t>
            </w:r>
            <w:r w:rsidR="00E57A66" w:rsidRPr="008B03AC">
              <w:rPr>
                <w:rFonts w:eastAsia="Calibri"/>
                <w:sz w:val="16"/>
                <w:szCs w:val="16"/>
                <w:highlight w:val="yellow"/>
                <w:lang w:eastAsia="en-US"/>
                <w14:ligatures w14:val="standardContextual"/>
              </w:rPr>
              <w:t>.</w:t>
            </w:r>
          </w:p>
          <w:p w14:paraId="2624AA2A" w14:textId="77777777" w:rsidR="004F7FDE" w:rsidRDefault="004F7FDE" w:rsidP="004F7FDE">
            <w:pPr>
              <w:adjustRightInd w:val="0"/>
              <w:snapToGrid w:val="0"/>
              <w:spacing w:after="120"/>
              <w:jc w:val="both"/>
              <w:rPr>
                <w:rFonts w:eastAsia="Calibri"/>
                <w:sz w:val="16"/>
                <w:szCs w:val="16"/>
                <w:lang w:eastAsia="en-US"/>
                <w14:ligatures w14:val="standardContextual"/>
              </w:rPr>
            </w:pPr>
            <w:r w:rsidRPr="004F7FDE">
              <w:rPr>
                <w:rFonts w:eastAsia="Calibri"/>
                <w:sz w:val="16"/>
                <w:szCs w:val="16"/>
                <w:highlight w:val="green"/>
                <w:lang w:eastAsia="en-US"/>
                <w14:ligatures w14:val="standardContextual"/>
              </w:rPr>
              <w:t xml:space="preserve">The strategies implemented to assess behaviours which indicate that the driver is </w:t>
            </w:r>
            <w:r w:rsidRPr="004F7FDE">
              <w:rPr>
                <w:rFonts w:eastAsia="Calibri"/>
                <w:strike/>
                <w:sz w:val="16"/>
                <w:szCs w:val="16"/>
                <w:highlight w:val="green"/>
                <w:lang w:eastAsia="en-US"/>
                <w14:ligatures w14:val="standardContextual"/>
              </w:rPr>
              <w:t>cognitively</w:t>
            </w:r>
            <w:r w:rsidRPr="004F7FDE">
              <w:rPr>
                <w:rFonts w:eastAsia="Calibri"/>
                <w:sz w:val="16"/>
                <w:szCs w:val="16"/>
                <w:highlight w:val="green"/>
                <w:lang w:eastAsia="en-US"/>
                <w14:ligatures w14:val="standardContextual"/>
              </w:rPr>
              <w:t xml:space="preserve"> </w:t>
            </w:r>
            <w:r w:rsidRPr="004F7FDE">
              <w:rPr>
                <w:rFonts w:eastAsia="Calibri"/>
                <w:b/>
                <w:bCs/>
                <w:sz w:val="16"/>
                <w:szCs w:val="16"/>
                <w:highlight w:val="green"/>
                <w:lang w:eastAsia="en-US"/>
                <w14:ligatures w14:val="standardContextual"/>
              </w:rPr>
              <w:t xml:space="preserve">consistently </w:t>
            </w:r>
            <w:r w:rsidRPr="004F7FDE">
              <w:rPr>
                <w:rFonts w:eastAsia="Calibri"/>
                <w:sz w:val="16"/>
                <w:szCs w:val="16"/>
                <w:highlight w:val="green"/>
                <w:lang w:eastAsia="en-US"/>
                <w14:ligatures w14:val="standardContextual"/>
              </w:rPr>
              <w:t>engaged with the driving task shall be documented by the manufacturer and assessed by the Type Approval Authority.</w:t>
            </w:r>
          </w:p>
          <w:p w14:paraId="3734D7E3" w14:textId="77777777" w:rsidR="00520F30" w:rsidRDefault="00520F30" w:rsidP="004F7FDE">
            <w:pPr>
              <w:adjustRightInd w:val="0"/>
              <w:snapToGrid w:val="0"/>
              <w:spacing w:after="120"/>
              <w:jc w:val="both"/>
              <w:rPr>
                <w:rFonts w:eastAsia="Calibri"/>
                <w:sz w:val="16"/>
                <w:szCs w:val="16"/>
                <w:lang w:eastAsia="en-US"/>
                <w14:ligatures w14:val="standardContextual"/>
              </w:rPr>
            </w:pPr>
          </w:p>
          <w:p w14:paraId="635CBBAF" w14:textId="77777777" w:rsidR="007D620C" w:rsidRDefault="00520F30" w:rsidP="001D381B">
            <w:pPr>
              <w:adjustRightInd w:val="0"/>
              <w:snapToGrid w:val="0"/>
              <w:spacing w:after="120"/>
              <w:jc w:val="both"/>
              <w:rPr>
                <w:rFonts w:eastAsia="Calibri"/>
                <w:sz w:val="16"/>
                <w:szCs w:val="16"/>
                <w:lang w:eastAsia="en-US"/>
                <w14:ligatures w14:val="standardContextual"/>
              </w:rPr>
            </w:pPr>
            <w:r w:rsidRPr="00520F30">
              <w:rPr>
                <w:rFonts w:eastAsia="Calibri"/>
                <w:sz w:val="16"/>
                <w:szCs w:val="16"/>
                <w:highlight w:val="green"/>
                <w:lang w:eastAsia="en-US"/>
                <w14:ligatures w14:val="standardContextual"/>
              </w:rPr>
              <w:t>&lt;Options in MD to delete and use this text&gt;</w:t>
            </w:r>
          </w:p>
          <w:p w14:paraId="46B32F03" w14:textId="77777777" w:rsidR="00486875" w:rsidRDefault="00486875" w:rsidP="001D381B">
            <w:pPr>
              <w:adjustRightInd w:val="0"/>
              <w:snapToGrid w:val="0"/>
              <w:spacing w:after="120"/>
              <w:jc w:val="both"/>
              <w:rPr>
                <w:rStyle w:val="Strong"/>
                <w:rFonts w:eastAsia="Calibri"/>
                <w:lang w:eastAsia="en-US"/>
                <w14:ligatures w14:val="standardContextual"/>
              </w:rPr>
            </w:pPr>
          </w:p>
          <w:p w14:paraId="631F63D3" w14:textId="77777777" w:rsidR="00486875" w:rsidRDefault="00486875" w:rsidP="00486875">
            <w:pPr>
              <w:adjustRightInd w:val="0"/>
              <w:snapToGrid w:val="0"/>
              <w:spacing w:after="120"/>
              <w:jc w:val="both"/>
              <w:rPr>
                <w:rStyle w:val="Strong"/>
                <w:rFonts w:eastAsia="Calibri"/>
                <w:sz w:val="18"/>
                <w:szCs w:val="18"/>
                <w:highlight w:val="cyan"/>
                <w:lang w:eastAsia="en-US"/>
                <w14:ligatures w14:val="standardContextual"/>
              </w:rPr>
            </w:pPr>
          </w:p>
          <w:p w14:paraId="46457868" w14:textId="77777777" w:rsidR="00486875" w:rsidRPr="00CE5FC9" w:rsidRDefault="00486875" w:rsidP="00486875">
            <w:pPr>
              <w:adjustRightInd w:val="0"/>
              <w:snapToGrid w:val="0"/>
              <w:spacing w:after="120"/>
              <w:jc w:val="both"/>
              <w:rPr>
                <w:rStyle w:val="Strong"/>
                <w:rFonts w:eastAsia="Calibri"/>
                <w:sz w:val="18"/>
                <w:szCs w:val="18"/>
                <w:lang w:eastAsia="en-US"/>
                <w14:ligatures w14:val="standardContextual"/>
              </w:rPr>
            </w:pPr>
            <w:r w:rsidRPr="005E0DC2">
              <w:rPr>
                <w:rStyle w:val="Strong"/>
                <w:rFonts w:eastAsia="Calibri"/>
                <w:sz w:val="18"/>
                <w:szCs w:val="18"/>
                <w:highlight w:val="cyan"/>
                <w:lang w:eastAsia="en-US"/>
                <w14:ligatures w14:val="standardContextual"/>
              </w:rPr>
              <w:t>SDG1212</w:t>
            </w:r>
          </w:p>
          <w:p w14:paraId="7229170E" w14:textId="77777777" w:rsidR="00486875" w:rsidRDefault="00486875" w:rsidP="00486875">
            <w:pPr>
              <w:spacing w:after="160" w:line="252" w:lineRule="auto"/>
              <w:rPr>
                <w:rFonts w:eastAsia="Calibri"/>
                <w:sz w:val="16"/>
                <w:szCs w:val="16"/>
                <w:highlight w:val="green"/>
                <w:lang w:eastAsia="en-US"/>
                <w14:ligatures w14:val="standardContextual"/>
              </w:rPr>
            </w:pPr>
            <w:r w:rsidRPr="007D620C">
              <w:rPr>
                <w:rFonts w:eastAsia="Times New Roman"/>
                <w:b/>
                <w:bCs/>
                <w:sz w:val="16"/>
                <w:szCs w:val="16"/>
                <w:highlight w:val="green"/>
                <w:lang w:val="en-US" w:eastAsia="de-DE"/>
              </w:rPr>
              <w:t>5.5.4.2.7.</w:t>
            </w:r>
            <w:r>
              <w:rPr>
                <w:rFonts w:eastAsia="Times New Roman"/>
                <w:b/>
                <w:bCs/>
                <w:sz w:val="16"/>
                <w:szCs w:val="16"/>
                <w:highlight w:val="green"/>
                <w:lang w:val="en-US" w:eastAsia="de-DE"/>
              </w:rPr>
              <w:t xml:space="preserve">2 </w:t>
            </w:r>
            <w:r w:rsidRPr="008B03AC">
              <w:rPr>
                <w:rFonts w:eastAsia="Times New Roman"/>
                <w:b/>
                <w:bCs/>
                <w:sz w:val="16"/>
                <w:szCs w:val="16"/>
                <w:highlight w:val="green"/>
                <w:lang w:val="en-US" w:eastAsia="de-DE"/>
              </w:rPr>
              <w:t xml:space="preserve">During phases of operation where the system </w:t>
            </w:r>
            <w:proofErr w:type="gramStart"/>
            <w:r w:rsidRPr="008B03AC">
              <w:rPr>
                <w:rFonts w:eastAsia="Times New Roman"/>
                <w:b/>
                <w:bCs/>
                <w:sz w:val="16"/>
                <w:szCs w:val="16"/>
                <w:highlight w:val="green"/>
                <w:lang w:val="en-US" w:eastAsia="de-DE"/>
              </w:rPr>
              <w:t>is able to</w:t>
            </w:r>
            <w:proofErr w:type="gramEnd"/>
            <w:r w:rsidRPr="008B03AC">
              <w:rPr>
                <w:rFonts w:eastAsia="Times New Roman"/>
                <w:b/>
                <w:bCs/>
                <w:sz w:val="16"/>
                <w:szCs w:val="16"/>
                <w:highlight w:val="green"/>
                <w:lang w:val="en-US" w:eastAsia="de-DE"/>
              </w:rPr>
              <w:t xml:space="preserve"> perform</w:t>
            </w:r>
            <w:r w:rsidRPr="007D620C">
              <w:rPr>
                <w:rFonts w:eastAsia="Times New Roman"/>
                <w:b/>
                <w:bCs/>
                <w:sz w:val="16"/>
                <w:szCs w:val="16"/>
                <w:highlight w:val="green"/>
                <w:lang w:val="en-US" w:eastAsia="de-DE"/>
              </w:rPr>
              <w:t xml:space="preserve"> system-initiated </w:t>
            </w:r>
            <w:proofErr w:type="spellStart"/>
            <w:r w:rsidRPr="007D620C">
              <w:rPr>
                <w:rFonts w:eastAsia="Times New Roman"/>
                <w:b/>
                <w:bCs/>
                <w:sz w:val="16"/>
                <w:szCs w:val="16"/>
                <w:highlight w:val="green"/>
                <w:lang w:val="en-US" w:eastAsia="de-DE"/>
              </w:rPr>
              <w:t>manoeuvres</w:t>
            </w:r>
            <w:proofErr w:type="spellEnd"/>
            <w:r w:rsidRPr="004F7FDE">
              <w:rPr>
                <w:rFonts w:eastAsia="Calibri"/>
                <w:sz w:val="16"/>
                <w:szCs w:val="16"/>
                <w:highlight w:val="green"/>
                <w:lang w:eastAsia="en-US"/>
                <w14:ligatures w14:val="standardContextual"/>
              </w:rPr>
              <w:t xml:space="preserve">, the driver state monitoring system shall have additional strategies to assess behaviours which indicate that the driver </w:t>
            </w:r>
            <w:r w:rsidRPr="006F2994">
              <w:rPr>
                <w:rFonts w:eastAsia="Calibri"/>
                <w:sz w:val="16"/>
                <w:szCs w:val="16"/>
                <w:highlight w:val="green"/>
                <w:lang w:eastAsia="en-US"/>
                <w14:ligatures w14:val="standardContextual"/>
              </w:rPr>
              <w:t xml:space="preserve">is </w:t>
            </w:r>
            <w:r w:rsidRPr="006F2994">
              <w:rPr>
                <w:rFonts w:eastAsia="Calibri"/>
                <w:b/>
                <w:bCs/>
                <w:sz w:val="16"/>
                <w:szCs w:val="16"/>
                <w:highlight w:val="green"/>
                <w:lang w:eastAsia="en-US"/>
                <w14:ligatures w14:val="standardContextual"/>
              </w:rPr>
              <w:t>consistently</w:t>
            </w:r>
            <w:r w:rsidRPr="006F2994">
              <w:rPr>
                <w:rFonts w:eastAsia="Calibri"/>
                <w:sz w:val="16"/>
                <w:szCs w:val="16"/>
                <w:highlight w:val="green"/>
                <w:lang w:eastAsia="en-US"/>
                <w14:ligatures w14:val="standardContextual"/>
              </w:rPr>
              <w:t xml:space="preserve"> </w:t>
            </w:r>
            <w:r w:rsidRPr="006F2994">
              <w:rPr>
                <w:rFonts w:eastAsia="Calibri"/>
                <w:strike/>
                <w:sz w:val="16"/>
                <w:szCs w:val="16"/>
                <w:highlight w:val="green"/>
                <w:lang w:eastAsia="en-US"/>
                <w14:ligatures w14:val="standardContextual"/>
              </w:rPr>
              <w:t xml:space="preserve">cognitively </w:t>
            </w:r>
            <w:r w:rsidRPr="006F2994">
              <w:rPr>
                <w:rFonts w:eastAsia="Calibri"/>
                <w:sz w:val="16"/>
                <w:szCs w:val="16"/>
                <w:highlight w:val="green"/>
                <w:lang w:eastAsia="en-US"/>
                <w14:ligatures w14:val="standardContextual"/>
              </w:rPr>
              <w:t>engaged with the driving task</w:t>
            </w:r>
            <w:r w:rsidRPr="004F7FDE">
              <w:rPr>
                <w:rFonts w:eastAsia="Calibri"/>
                <w:sz w:val="16"/>
                <w:szCs w:val="16"/>
                <w:highlight w:val="green"/>
                <w:lang w:eastAsia="en-US"/>
                <w14:ligatures w14:val="standardContextual"/>
              </w:rPr>
              <w:t xml:space="preserve"> by assessing the following:</w:t>
            </w:r>
          </w:p>
          <w:p w14:paraId="2D6655CB" w14:textId="77777777" w:rsidR="00486875" w:rsidRDefault="00486875" w:rsidP="00486875">
            <w:pPr>
              <w:spacing w:after="160" w:line="252" w:lineRule="auto"/>
              <w:rPr>
                <w:rStyle w:val="Strong"/>
                <w:sz w:val="16"/>
                <w:szCs w:val="16"/>
                <w:lang w:val="en-US"/>
              </w:rPr>
            </w:pPr>
            <w:r w:rsidRPr="005247C3">
              <w:rPr>
                <w:rStyle w:val="Strong"/>
                <w:sz w:val="16"/>
                <w:szCs w:val="16"/>
                <w:highlight w:val="green"/>
                <w:lang w:val="en-US"/>
              </w:rPr>
              <w:t>[(a)</w:t>
            </w:r>
            <w:r w:rsidRPr="005247C3">
              <w:rPr>
                <w:b/>
                <w:bCs/>
                <w:sz w:val="16"/>
                <w:szCs w:val="16"/>
              </w:rPr>
              <w:tab/>
            </w:r>
            <w:r w:rsidRPr="005247C3">
              <w:rPr>
                <w:rStyle w:val="Strong"/>
                <w:sz w:val="16"/>
                <w:szCs w:val="16"/>
                <w:highlight w:val="green"/>
                <w:lang w:val="en-US"/>
              </w:rPr>
              <w:t>determination of drowsiness and fatigue,]</w:t>
            </w:r>
          </w:p>
          <w:p w14:paraId="16E28F3E" w14:textId="49F62131" w:rsidR="00486875" w:rsidRPr="00FF7FE1" w:rsidRDefault="00486875" w:rsidP="00486875">
            <w:pPr>
              <w:adjustRightInd w:val="0"/>
              <w:snapToGrid w:val="0"/>
              <w:spacing w:after="120"/>
              <w:jc w:val="both"/>
              <w:rPr>
                <w:rStyle w:val="Strong"/>
                <w:rFonts w:eastAsia="Times New Roman"/>
                <w:b w:val="0"/>
                <w:bCs w:val="0"/>
                <w:sz w:val="16"/>
                <w:szCs w:val="16"/>
                <w:lang w:val="en-US" w:eastAsia="de-DE"/>
              </w:rPr>
            </w:pPr>
            <w:r w:rsidRPr="005247C3">
              <w:rPr>
                <w:b/>
                <w:bCs/>
                <w:sz w:val="16"/>
                <w:szCs w:val="16"/>
              </w:rPr>
              <w:t>(b)</w:t>
            </w:r>
            <w:r w:rsidRPr="005247C3">
              <w:rPr>
                <w:b/>
                <w:bCs/>
                <w:sz w:val="16"/>
                <w:szCs w:val="16"/>
              </w:rPr>
              <w:tab/>
            </w:r>
            <w:r w:rsidRPr="005247C3">
              <w:rPr>
                <w:rFonts w:eastAsia="Calibri"/>
                <w:b/>
                <w:bCs/>
                <w:sz w:val="16"/>
                <w:szCs w:val="16"/>
                <w:highlight w:val="green"/>
                <w:lang w:eastAsia="en-US"/>
                <w14:ligatures w14:val="standardContextual"/>
              </w:rPr>
              <w:t xml:space="preserve">That the driver performs changes in eye gaze with a frequency and/or direction appropriate to the current traffic environment and upcoming manoeuvres, and that these behaviours do not degrade over time. </w:t>
            </w:r>
            <w:r w:rsidRPr="005247C3">
              <w:rPr>
                <w:rFonts w:eastAsia="Calibri"/>
                <w:sz w:val="16"/>
                <w:szCs w:val="16"/>
                <w:highlight w:val="green"/>
                <w:lang w:eastAsia="en-US"/>
                <w14:ligatures w14:val="standardContextual"/>
              </w:rPr>
              <w:t xml:space="preserve">If the behaviours of the driver do not indicate </w:t>
            </w:r>
            <w:r w:rsidRPr="005247C3">
              <w:rPr>
                <w:rFonts w:eastAsia="Calibri"/>
                <w:strike/>
                <w:sz w:val="16"/>
                <w:szCs w:val="16"/>
                <w:highlight w:val="green"/>
                <w:lang w:eastAsia="en-US"/>
                <w14:ligatures w14:val="standardContextual"/>
              </w:rPr>
              <w:t>sufficient cognitive</w:t>
            </w:r>
            <w:r w:rsidRPr="005247C3">
              <w:rPr>
                <w:rFonts w:eastAsia="Calibri"/>
                <w:sz w:val="16"/>
                <w:szCs w:val="16"/>
                <w:highlight w:val="green"/>
                <w:lang w:eastAsia="en-US"/>
                <w14:ligatures w14:val="standardContextual"/>
              </w:rPr>
              <w:t xml:space="preserve"> </w:t>
            </w:r>
            <w:r w:rsidRPr="005247C3">
              <w:rPr>
                <w:rFonts w:eastAsia="Calibri"/>
                <w:b/>
                <w:bCs/>
                <w:sz w:val="16"/>
                <w:szCs w:val="16"/>
                <w:highlight w:val="green"/>
                <w:lang w:eastAsia="en-US"/>
                <w14:ligatures w14:val="standardContextual"/>
              </w:rPr>
              <w:t xml:space="preserve">consistent </w:t>
            </w:r>
            <w:r w:rsidRPr="005247C3">
              <w:rPr>
                <w:rFonts w:eastAsia="Calibri"/>
                <w:sz w:val="16"/>
                <w:szCs w:val="16"/>
                <w:highlight w:val="green"/>
                <w:lang w:eastAsia="en-US"/>
                <w14:ligatures w14:val="standardContextual"/>
              </w:rPr>
              <w:t xml:space="preserve">engagement with the driving task, then </w:t>
            </w:r>
            <w:r w:rsidRPr="005247C3">
              <w:rPr>
                <w:rFonts w:eastAsia="Times New Roman"/>
                <w:b/>
                <w:bCs/>
                <w:sz w:val="16"/>
                <w:szCs w:val="16"/>
                <w:highlight w:val="green"/>
                <w:lang w:val="en-US" w:eastAsia="de-DE"/>
              </w:rPr>
              <w:t xml:space="preserve">system-initiated </w:t>
            </w:r>
            <w:proofErr w:type="spellStart"/>
            <w:r w:rsidRPr="005247C3">
              <w:rPr>
                <w:rFonts w:eastAsia="Times New Roman"/>
                <w:b/>
                <w:bCs/>
                <w:sz w:val="16"/>
                <w:szCs w:val="16"/>
                <w:highlight w:val="green"/>
                <w:lang w:val="en-US" w:eastAsia="de-DE"/>
              </w:rPr>
              <w:t>manoeuvres</w:t>
            </w:r>
            <w:proofErr w:type="spellEnd"/>
            <w:r w:rsidRPr="005247C3">
              <w:rPr>
                <w:rFonts w:eastAsia="Calibri"/>
                <w:sz w:val="16"/>
                <w:szCs w:val="16"/>
                <w:highlight w:val="green"/>
                <w:lang w:eastAsia="en-US"/>
                <w14:ligatures w14:val="standardContextual"/>
              </w:rPr>
              <w:t xml:space="preserve"> </w:t>
            </w:r>
            <w:r w:rsidRPr="00F84154">
              <w:rPr>
                <w:rFonts w:eastAsia="Calibri"/>
                <w:b/>
                <w:bCs/>
                <w:sz w:val="16"/>
                <w:szCs w:val="16"/>
                <w:highlight w:val="green"/>
                <w:lang w:eastAsia="en-US"/>
                <w14:ligatures w14:val="standardContextual"/>
              </w:rPr>
              <w:t xml:space="preserve">other than those in situation of imminent collision risk </w:t>
            </w:r>
            <w:r w:rsidRPr="005247C3">
              <w:rPr>
                <w:rFonts w:eastAsia="Calibri"/>
                <w:sz w:val="16"/>
                <w:szCs w:val="16"/>
                <w:highlight w:val="green"/>
                <w:lang w:eastAsia="en-US"/>
                <w14:ligatures w14:val="standardContextual"/>
              </w:rPr>
              <w:t>shall not be initiated, and appropriate countermeasures shall be applied as described in the safety concept.</w:t>
            </w:r>
          </w:p>
        </w:tc>
      </w:tr>
      <w:tr w:rsidR="00B56690" w:rsidRPr="00C458D1" w14:paraId="78FFF3FD" w14:textId="170C3BAD" w:rsidTr="00D73D93">
        <w:trPr>
          <w:divId w:val="1045132979"/>
        </w:trPr>
        <w:tc>
          <w:tcPr>
            <w:tcW w:w="311" w:type="pct"/>
            <w:shd w:val="clear" w:color="auto" w:fill="92D050"/>
            <w:tcMar>
              <w:top w:w="75" w:type="dxa"/>
              <w:left w:w="75" w:type="dxa"/>
              <w:bottom w:w="75" w:type="dxa"/>
              <w:right w:w="75" w:type="dxa"/>
            </w:tcMar>
          </w:tcPr>
          <w:p w14:paraId="74C934FB" w14:textId="6C337029" w:rsidR="00EB5175" w:rsidRPr="00DC7A4D" w:rsidRDefault="00EB5175" w:rsidP="00C049F2">
            <w:pPr>
              <w:pStyle w:val="NormalWeb"/>
              <w:rPr>
                <w:sz w:val="16"/>
                <w:szCs w:val="16"/>
              </w:rPr>
            </w:pPr>
            <w:r w:rsidRPr="00DC7A4D">
              <w:rPr>
                <w:rFonts w:eastAsia="Times New Roman"/>
                <w:sz w:val="16"/>
                <w:szCs w:val="16"/>
              </w:rPr>
              <w:lastRenderedPageBreak/>
              <w:t>5.5.4.2.8.2.</w:t>
            </w:r>
          </w:p>
        </w:tc>
        <w:tc>
          <w:tcPr>
            <w:tcW w:w="1329" w:type="pct"/>
            <w:shd w:val="clear" w:color="auto" w:fill="92D050"/>
            <w:tcMar>
              <w:top w:w="75" w:type="dxa"/>
              <w:left w:w="75" w:type="dxa"/>
              <w:bottom w:w="75" w:type="dxa"/>
              <w:right w:w="75" w:type="dxa"/>
            </w:tcMar>
          </w:tcPr>
          <w:p w14:paraId="0C62C36B" w14:textId="77777777" w:rsidR="00EB5175" w:rsidRPr="00C458D1" w:rsidRDefault="00EB5175" w:rsidP="00C049F2">
            <w:pPr>
              <w:pStyle w:val="NormalWeb"/>
              <w:rPr>
                <w:sz w:val="16"/>
                <w:szCs w:val="16"/>
                <w:lang w:val="en-US"/>
              </w:rPr>
            </w:pPr>
            <w:r w:rsidRPr="00C458D1">
              <w:rPr>
                <w:sz w:val="16"/>
                <w:szCs w:val="16"/>
                <w:lang w:val="en-US"/>
              </w:rPr>
              <w:t>The driver is deemed to have insufficient engagement when this leads to: </w:t>
            </w:r>
          </w:p>
          <w:p w14:paraId="43EF905A" w14:textId="77777777" w:rsidR="00EB5175" w:rsidRPr="00C458D1" w:rsidRDefault="00EB5175" w:rsidP="00C049F2">
            <w:pPr>
              <w:pStyle w:val="NormalWeb"/>
              <w:rPr>
                <w:sz w:val="16"/>
                <w:szCs w:val="16"/>
                <w:lang w:val="en-US"/>
              </w:rPr>
            </w:pPr>
            <w:r w:rsidRPr="00C458D1">
              <w:rPr>
                <w:sz w:val="16"/>
                <w:szCs w:val="16"/>
                <w:lang w:val="en-US"/>
              </w:rPr>
              <w:t xml:space="preserve">(a) One unavailability response </w:t>
            </w:r>
            <w:proofErr w:type="gramStart"/>
            <w:r w:rsidRPr="00C458D1">
              <w:rPr>
                <w:sz w:val="16"/>
                <w:szCs w:val="16"/>
                <w:lang w:val="en-US"/>
              </w:rPr>
              <w:t>initiation;</w:t>
            </w:r>
            <w:proofErr w:type="gramEnd"/>
            <w:r w:rsidRPr="00C458D1">
              <w:rPr>
                <w:sz w:val="16"/>
                <w:szCs w:val="16"/>
                <w:lang w:val="en-US"/>
              </w:rPr>
              <w:t> </w:t>
            </w:r>
          </w:p>
          <w:p w14:paraId="5881942D" w14:textId="77777777" w:rsidR="00EB5175" w:rsidRPr="00C458D1" w:rsidRDefault="00EB5175" w:rsidP="00C049F2">
            <w:pPr>
              <w:pStyle w:val="NormalWeb"/>
              <w:rPr>
                <w:sz w:val="16"/>
                <w:szCs w:val="16"/>
                <w:lang w:val="en-US"/>
              </w:rPr>
            </w:pPr>
            <w:r w:rsidRPr="00C458D1">
              <w:rPr>
                <w:sz w:val="16"/>
                <w:szCs w:val="16"/>
                <w:lang w:val="en-US"/>
              </w:rPr>
              <w:t>(b) At most 2 DCAs due to prolonged insufficient engagement; or </w:t>
            </w:r>
          </w:p>
          <w:p w14:paraId="7E1E671F" w14:textId="77777777" w:rsidR="00EB5175" w:rsidRPr="00C458D1" w:rsidRDefault="00EB5175" w:rsidP="00C049F2">
            <w:pPr>
              <w:pStyle w:val="NormalWeb"/>
              <w:rPr>
                <w:sz w:val="16"/>
                <w:szCs w:val="16"/>
                <w:lang w:val="en-US"/>
              </w:rPr>
            </w:pPr>
            <w:r w:rsidRPr="00C458D1">
              <w:rPr>
                <w:sz w:val="16"/>
                <w:szCs w:val="16"/>
                <w:lang w:val="en-US"/>
              </w:rPr>
              <w:t>(c) At most 3 engagement request escalations. </w:t>
            </w:r>
          </w:p>
          <w:p w14:paraId="6F671C3A" w14:textId="0BC4B979" w:rsidR="00EB5175" w:rsidRPr="00C458D1" w:rsidRDefault="00EB5175" w:rsidP="00C049F2">
            <w:pPr>
              <w:pStyle w:val="NormalWeb"/>
              <w:rPr>
                <w:sz w:val="16"/>
                <w:szCs w:val="16"/>
                <w:lang w:val="en-US"/>
              </w:rPr>
            </w:pPr>
            <w:r w:rsidRPr="00C458D1">
              <w:rPr>
                <w:rStyle w:val="Strong"/>
                <w:sz w:val="16"/>
                <w:szCs w:val="16"/>
                <w:lang w:val="en-US"/>
              </w:rPr>
              <w:t>[(d)</w:t>
            </w:r>
            <w:r w:rsidRPr="00C458D1">
              <w:rPr>
                <w:sz w:val="16"/>
                <w:szCs w:val="16"/>
                <w:lang w:val="en-US"/>
              </w:rPr>
              <w:t xml:space="preserve"> </w:t>
            </w:r>
            <w:r w:rsidRPr="00C458D1">
              <w:rPr>
                <w:rStyle w:val="Strong"/>
                <w:sz w:val="16"/>
                <w:szCs w:val="16"/>
                <w:lang w:val="en-US"/>
              </w:rPr>
              <w:t>At most 1 DCAs due to prolonged insufficient engagement during SIM</w:t>
            </w:r>
            <w:r w:rsidRPr="00C458D1">
              <w:rPr>
                <w:sz w:val="16"/>
                <w:szCs w:val="16"/>
                <w:lang w:val="en-US"/>
              </w:rPr>
              <w:t> </w:t>
            </w:r>
          </w:p>
          <w:p w14:paraId="66BF012F" w14:textId="1220B4CC" w:rsidR="00EB5175" w:rsidRPr="00C458D1" w:rsidRDefault="00EB5175" w:rsidP="00C049F2">
            <w:pPr>
              <w:pStyle w:val="NormalWeb"/>
              <w:rPr>
                <w:rStyle w:val="Strong"/>
                <w:b w:val="0"/>
                <w:bCs w:val="0"/>
                <w:sz w:val="16"/>
                <w:szCs w:val="16"/>
                <w:lang w:val="en-US"/>
              </w:rPr>
            </w:pPr>
            <w:r w:rsidRPr="00C458D1">
              <w:rPr>
                <w:rStyle w:val="Strong"/>
                <w:sz w:val="16"/>
                <w:szCs w:val="16"/>
                <w:lang w:val="en-US"/>
              </w:rPr>
              <w:t>(e)</w:t>
            </w:r>
            <w:r w:rsidRPr="00C458D1">
              <w:rPr>
                <w:sz w:val="16"/>
                <w:szCs w:val="16"/>
                <w:lang w:val="en-US"/>
              </w:rPr>
              <w:t xml:space="preserve"> </w:t>
            </w:r>
            <w:r w:rsidRPr="00C458D1">
              <w:rPr>
                <w:rStyle w:val="Strong"/>
                <w:sz w:val="16"/>
                <w:szCs w:val="16"/>
                <w:lang w:val="en-US"/>
              </w:rPr>
              <w:t>At most 1 [5s] delayed engagement request after DCA</w:t>
            </w:r>
            <w:r w:rsidRPr="00C458D1">
              <w:rPr>
                <w:rStyle w:val="Strong"/>
                <w:b w:val="0"/>
                <w:bCs w:val="0"/>
                <w:sz w:val="16"/>
                <w:szCs w:val="16"/>
                <w:lang w:val="en-US"/>
              </w:rPr>
              <w:t>]</w:t>
            </w:r>
          </w:p>
          <w:p w14:paraId="489D44C3" w14:textId="77777777" w:rsidR="005B0938" w:rsidRPr="00C458D1" w:rsidRDefault="005B0938" w:rsidP="00B56690">
            <w:pPr>
              <w:pStyle w:val="SingleTxtG"/>
              <w:ind w:left="0" w:right="57"/>
              <w:rPr>
                <w:bCs/>
                <w:sz w:val="16"/>
                <w:szCs w:val="16"/>
              </w:rPr>
            </w:pPr>
            <w:r w:rsidRPr="00C458D1">
              <w:rPr>
                <w:bCs/>
                <w:sz w:val="16"/>
                <w:szCs w:val="16"/>
              </w:rPr>
              <w:t xml:space="preserve">For (a) and (b), counting is reset when the system is no longer disabled. </w:t>
            </w:r>
          </w:p>
          <w:p w14:paraId="5463BAC4" w14:textId="6972FBBA" w:rsidR="005B0938" w:rsidRPr="00C458D1" w:rsidRDefault="005B0938" w:rsidP="00B56690">
            <w:pPr>
              <w:pStyle w:val="SingleTxtG"/>
              <w:ind w:left="0" w:right="57"/>
              <w:rPr>
                <w:bCs/>
                <w:strike/>
                <w:sz w:val="16"/>
                <w:szCs w:val="16"/>
              </w:rPr>
            </w:pPr>
            <w:r w:rsidRPr="00C458D1">
              <w:rPr>
                <w:bCs/>
                <w:sz w:val="16"/>
                <w:szCs w:val="16"/>
              </w:rPr>
              <w:t>For (c), this is determined over a rolling time window of 30 minutes during the activation of the powertrain.</w:t>
            </w:r>
          </w:p>
          <w:p w14:paraId="786708F7" w14:textId="61B2C299" w:rsidR="005B0938" w:rsidRPr="00C458D1" w:rsidRDefault="005B0938" w:rsidP="00C049F2">
            <w:pPr>
              <w:pStyle w:val="NormalWeb"/>
              <w:rPr>
                <w:sz w:val="16"/>
                <w:szCs w:val="16"/>
              </w:rPr>
            </w:pPr>
          </w:p>
        </w:tc>
        <w:tc>
          <w:tcPr>
            <w:tcW w:w="1642" w:type="pct"/>
            <w:shd w:val="clear" w:color="auto" w:fill="92D050"/>
            <w:tcMar>
              <w:top w:w="75" w:type="dxa"/>
              <w:left w:w="75" w:type="dxa"/>
              <w:bottom w:w="75" w:type="dxa"/>
              <w:right w:w="75" w:type="dxa"/>
            </w:tcMar>
          </w:tcPr>
          <w:p w14:paraId="21E04638"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highlight w:val="green"/>
                <w:lang w:val="en-US"/>
              </w:rPr>
              <w:t>EME:</w:t>
            </w:r>
          </w:p>
          <w:p w14:paraId="33F295A1" w14:textId="77777777" w:rsidR="00EB5175" w:rsidRPr="00C458D1" w:rsidRDefault="00EB5175" w:rsidP="00400219">
            <w:pPr>
              <w:pStyle w:val="NormalWeb"/>
              <w:rPr>
                <w:sz w:val="16"/>
                <w:szCs w:val="16"/>
                <w:lang w:val="en-US"/>
              </w:rPr>
            </w:pPr>
            <w:r w:rsidRPr="00C458D1">
              <w:rPr>
                <w:sz w:val="16"/>
                <w:szCs w:val="16"/>
                <w:lang w:val="en-US"/>
              </w:rPr>
              <w:t>The driver is deemed to have insufficient engagement when this leads to: </w:t>
            </w:r>
          </w:p>
          <w:p w14:paraId="7C631FAB" w14:textId="77777777" w:rsidR="00EB5175" w:rsidRPr="00C458D1" w:rsidRDefault="00EB5175" w:rsidP="00400219">
            <w:pPr>
              <w:pStyle w:val="NormalWeb"/>
              <w:rPr>
                <w:sz w:val="16"/>
                <w:szCs w:val="16"/>
                <w:lang w:val="en-US"/>
              </w:rPr>
            </w:pPr>
            <w:r w:rsidRPr="00C458D1">
              <w:rPr>
                <w:sz w:val="16"/>
                <w:szCs w:val="16"/>
                <w:lang w:val="en-US"/>
              </w:rPr>
              <w:t xml:space="preserve">(a) One unavailability response </w:t>
            </w:r>
            <w:proofErr w:type="gramStart"/>
            <w:r w:rsidRPr="00C458D1">
              <w:rPr>
                <w:sz w:val="16"/>
                <w:szCs w:val="16"/>
                <w:lang w:val="en-US"/>
              </w:rPr>
              <w:t>initiation;</w:t>
            </w:r>
            <w:proofErr w:type="gramEnd"/>
            <w:r w:rsidRPr="00C458D1">
              <w:rPr>
                <w:sz w:val="16"/>
                <w:szCs w:val="16"/>
                <w:lang w:val="en-US"/>
              </w:rPr>
              <w:t> </w:t>
            </w:r>
          </w:p>
          <w:p w14:paraId="01C2EFB1" w14:textId="77777777" w:rsidR="00EB5175" w:rsidRPr="00C458D1" w:rsidRDefault="00EB5175" w:rsidP="00400219">
            <w:pPr>
              <w:pStyle w:val="NormalWeb"/>
              <w:rPr>
                <w:sz w:val="16"/>
                <w:szCs w:val="16"/>
                <w:lang w:val="en-US"/>
              </w:rPr>
            </w:pPr>
            <w:r w:rsidRPr="00C458D1">
              <w:rPr>
                <w:sz w:val="16"/>
                <w:szCs w:val="16"/>
                <w:lang w:val="en-US"/>
              </w:rPr>
              <w:t>(b) At most 2 DCAs due to prolonged insufficient engagement; or </w:t>
            </w:r>
          </w:p>
          <w:p w14:paraId="2E72037D" w14:textId="77777777" w:rsidR="00EB5175" w:rsidRPr="00C458D1" w:rsidRDefault="00EB5175" w:rsidP="00400219">
            <w:pPr>
              <w:pStyle w:val="NormalWeb"/>
              <w:rPr>
                <w:sz w:val="16"/>
                <w:szCs w:val="16"/>
                <w:lang w:val="en-US"/>
              </w:rPr>
            </w:pPr>
            <w:r w:rsidRPr="00C458D1">
              <w:rPr>
                <w:sz w:val="16"/>
                <w:szCs w:val="16"/>
                <w:lang w:val="en-US"/>
              </w:rPr>
              <w:t>(c) At most 3 engagement request escalations. </w:t>
            </w:r>
          </w:p>
          <w:p w14:paraId="66FC9000" w14:textId="77777777" w:rsidR="00EB5175" w:rsidRPr="00C458D1" w:rsidRDefault="00EB5175" w:rsidP="00400219">
            <w:pPr>
              <w:pStyle w:val="NormalWeb"/>
              <w:rPr>
                <w:strike/>
                <w:sz w:val="16"/>
                <w:szCs w:val="16"/>
                <w:highlight w:val="yellow"/>
                <w:lang w:val="en-US"/>
              </w:rPr>
            </w:pPr>
            <w:proofErr w:type="gramStart"/>
            <w:r w:rsidRPr="00C458D1">
              <w:rPr>
                <w:rStyle w:val="Strong"/>
                <w:strike/>
                <w:sz w:val="16"/>
                <w:szCs w:val="16"/>
                <w:highlight w:val="yellow"/>
                <w:lang w:val="en-US"/>
              </w:rPr>
              <w:t>[ (</w:t>
            </w:r>
            <w:proofErr w:type="gramEnd"/>
            <w:r w:rsidRPr="00C458D1">
              <w:rPr>
                <w:rStyle w:val="Strong"/>
                <w:strike/>
                <w:sz w:val="16"/>
                <w:szCs w:val="16"/>
                <w:highlight w:val="yellow"/>
                <w:lang w:val="en-US"/>
              </w:rPr>
              <w:t>d)</w:t>
            </w:r>
            <w:r w:rsidRPr="00C458D1">
              <w:rPr>
                <w:strike/>
                <w:sz w:val="16"/>
                <w:szCs w:val="16"/>
                <w:highlight w:val="yellow"/>
                <w:lang w:val="en-US"/>
              </w:rPr>
              <w:t xml:space="preserve"> </w:t>
            </w:r>
            <w:r w:rsidRPr="00C458D1">
              <w:rPr>
                <w:rStyle w:val="Strong"/>
                <w:strike/>
                <w:sz w:val="16"/>
                <w:szCs w:val="16"/>
                <w:highlight w:val="yellow"/>
                <w:lang w:val="en-US"/>
              </w:rPr>
              <w:t>At most 1 DCAs due to prolonged insufficient engagement during SIM</w:t>
            </w:r>
            <w:r w:rsidRPr="00C458D1">
              <w:rPr>
                <w:strike/>
                <w:sz w:val="16"/>
                <w:szCs w:val="16"/>
                <w:highlight w:val="yellow"/>
                <w:lang w:val="en-US"/>
              </w:rPr>
              <w:t> </w:t>
            </w:r>
          </w:p>
          <w:p w14:paraId="022D4CAF" w14:textId="77777777" w:rsidR="00EB5175" w:rsidRPr="00C458D1" w:rsidRDefault="00EB5175" w:rsidP="00400219">
            <w:pPr>
              <w:rPr>
                <w:rStyle w:val="Strong"/>
                <w:b w:val="0"/>
                <w:bCs w:val="0"/>
                <w:strike/>
                <w:sz w:val="16"/>
                <w:szCs w:val="16"/>
                <w:lang w:val="en-US"/>
              </w:rPr>
            </w:pPr>
            <w:r w:rsidRPr="00C458D1">
              <w:rPr>
                <w:rStyle w:val="Strong"/>
                <w:strike/>
                <w:sz w:val="16"/>
                <w:szCs w:val="16"/>
                <w:highlight w:val="yellow"/>
                <w:lang w:val="en-US"/>
              </w:rPr>
              <w:t>(e)</w:t>
            </w:r>
            <w:r w:rsidRPr="00C458D1">
              <w:rPr>
                <w:strike/>
                <w:sz w:val="16"/>
                <w:szCs w:val="16"/>
                <w:highlight w:val="yellow"/>
                <w:lang w:val="en-US"/>
              </w:rPr>
              <w:t xml:space="preserve"> </w:t>
            </w:r>
            <w:r w:rsidRPr="00C458D1">
              <w:rPr>
                <w:rStyle w:val="Strong"/>
                <w:strike/>
                <w:sz w:val="16"/>
                <w:szCs w:val="16"/>
                <w:highlight w:val="yellow"/>
                <w:lang w:val="en-US"/>
              </w:rPr>
              <w:t xml:space="preserve">At most 1 [5s] delayed engagement request after </w:t>
            </w:r>
            <w:proofErr w:type="gramStart"/>
            <w:r w:rsidRPr="00C458D1">
              <w:rPr>
                <w:rStyle w:val="Strong"/>
                <w:strike/>
                <w:sz w:val="16"/>
                <w:szCs w:val="16"/>
                <w:highlight w:val="yellow"/>
                <w:lang w:val="en-US"/>
              </w:rPr>
              <w:t xml:space="preserve">DCA </w:t>
            </w:r>
            <w:r w:rsidRPr="00C458D1">
              <w:rPr>
                <w:rStyle w:val="Strong"/>
                <w:b w:val="0"/>
                <w:bCs w:val="0"/>
                <w:strike/>
                <w:sz w:val="16"/>
                <w:szCs w:val="16"/>
                <w:highlight w:val="yellow"/>
                <w:lang w:val="en-US"/>
              </w:rPr>
              <w:t> ]</w:t>
            </w:r>
            <w:proofErr w:type="gramEnd"/>
          </w:p>
          <w:p w14:paraId="1EE392A5" w14:textId="77777777" w:rsidR="00EB5175" w:rsidRPr="00C458D1" w:rsidRDefault="00EB5175" w:rsidP="00400219">
            <w:pPr>
              <w:rPr>
                <w:rFonts w:eastAsia="Times New Roman"/>
                <w:strike/>
                <w:sz w:val="16"/>
                <w:szCs w:val="16"/>
                <w:lang w:val="en-US"/>
              </w:rPr>
            </w:pPr>
          </w:p>
          <w:p w14:paraId="1B7D78D8" w14:textId="77777777" w:rsidR="00EB5175" w:rsidRPr="00C458D1" w:rsidRDefault="00EB5175" w:rsidP="00400219">
            <w:pPr>
              <w:rPr>
                <w:rFonts w:eastAsia="Times New Roman"/>
                <w:sz w:val="16"/>
                <w:szCs w:val="16"/>
              </w:rPr>
            </w:pPr>
            <w:r w:rsidRPr="00C458D1">
              <w:rPr>
                <w:rFonts w:eastAsia="Times New Roman"/>
                <w:sz w:val="16"/>
                <w:szCs w:val="16"/>
                <w:highlight w:val="green"/>
              </w:rPr>
              <w:t>OICA/CLEPA</w:t>
            </w:r>
          </w:p>
          <w:p w14:paraId="3791CA17" w14:textId="77777777" w:rsidR="00EB5175" w:rsidRPr="00C458D1" w:rsidRDefault="00EB5175" w:rsidP="00087E99">
            <w:pPr>
              <w:pStyle w:val="SingleTxtG"/>
              <w:ind w:left="0"/>
              <w:rPr>
                <w:bCs/>
                <w:sz w:val="16"/>
                <w:szCs w:val="16"/>
              </w:rPr>
            </w:pPr>
            <w:r w:rsidRPr="00C458D1">
              <w:rPr>
                <w:b/>
                <w:bCs/>
                <w:sz w:val="16"/>
                <w:szCs w:val="16"/>
              </w:rPr>
              <w:t>[(e)</w:t>
            </w:r>
            <w:r w:rsidRPr="00C458D1">
              <w:rPr>
                <w:b/>
                <w:bCs/>
                <w:sz w:val="16"/>
                <w:szCs w:val="16"/>
              </w:rPr>
              <w:tab/>
              <w:t xml:space="preserve">At most 1 [5 s] </w:t>
            </w:r>
            <w:r w:rsidRPr="00C458D1">
              <w:rPr>
                <w:b/>
                <w:bCs/>
                <w:sz w:val="16"/>
                <w:szCs w:val="16"/>
                <w:highlight w:val="yellow"/>
              </w:rPr>
              <w:t>delayed engagement request</w:t>
            </w:r>
            <w:r w:rsidRPr="00C458D1">
              <w:rPr>
                <w:b/>
                <w:bCs/>
                <w:sz w:val="16"/>
                <w:szCs w:val="16"/>
              </w:rPr>
              <w:t xml:space="preserve"> </w:t>
            </w:r>
            <w:r w:rsidRPr="00C458D1">
              <w:rPr>
                <w:b/>
                <w:bCs/>
                <w:sz w:val="16"/>
                <w:szCs w:val="16"/>
                <w:highlight w:val="cyan"/>
              </w:rPr>
              <w:t>after</w:t>
            </w:r>
            <w:r w:rsidRPr="00C458D1">
              <w:rPr>
                <w:b/>
                <w:bCs/>
                <w:sz w:val="16"/>
                <w:szCs w:val="16"/>
              </w:rPr>
              <w:t xml:space="preserve"> DCA]</w:t>
            </w:r>
          </w:p>
          <w:p w14:paraId="23CFE138" w14:textId="458A7F80" w:rsidR="00EB5175" w:rsidRPr="00C458D1" w:rsidRDefault="00EB5175" w:rsidP="00EC64A7">
            <w:pPr>
              <w:pStyle w:val="NormalWeb"/>
              <w:rPr>
                <w:sz w:val="16"/>
                <w:szCs w:val="16"/>
                <w:lang w:val="en-US"/>
              </w:rPr>
            </w:pPr>
          </w:p>
        </w:tc>
        <w:tc>
          <w:tcPr>
            <w:tcW w:w="1718" w:type="pct"/>
            <w:shd w:val="clear" w:color="auto" w:fill="92D050"/>
          </w:tcPr>
          <w:p w14:paraId="33CB249A" w14:textId="77777777" w:rsidR="005B0938" w:rsidRPr="00C458D1" w:rsidRDefault="005B0938" w:rsidP="005B0938">
            <w:pPr>
              <w:pStyle w:val="NormalWeb"/>
              <w:rPr>
                <w:sz w:val="16"/>
                <w:szCs w:val="16"/>
                <w:highlight w:val="green"/>
                <w:lang w:val="en-US"/>
              </w:rPr>
            </w:pPr>
            <w:r w:rsidRPr="00C458D1">
              <w:rPr>
                <w:sz w:val="16"/>
                <w:szCs w:val="16"/>
                <w:highlight w:val="green"/>
                <w:lang w:val="en-US"/>
              </w:rPr>
              <w:t>The driver is deemed to have insufficient engagement when this leads to: </w:t>
            </w:r>
          </w:p>
          <w:p w14:paraId="1348023D" w14:textId="0BAB2279" w:rsidR="005B0938" w:rsidRPr="00C458D1" w:rsidRDefault="005B0938" w:rsidP="005B0938">
            <w:pPr>
              <w:pStyle w:val="NormalWeb"/>
              <w:rPr>
                <w:sz w:val="16"/>
                <w:szCs w:val="16"/>
                <w:highlight w:val="green"/>
                <w:lang w:val="en-US"/>
              </w:rPr>
            </w:pPr>
            <w:r w:rsidRPr="00C458D1">
              <w:rPr>
                <w:sz w:val="16"/>
                <w:szCs w:val="16"/>
                <w:highlight w:val="green"/>
                <w:lang w:val="en-US"/>
              </w:rPr>
              <w:t xml:space="preserve">(a) One unavailability response </w:t>
            </w:r>
            <w:proofErr w:type="gramStart"/>
            <w:r w:rsidRPr="00C458D1">
              <w:rPr>
                <w:sz w:val="16"/>
                <w:szCs w:val="16"/>
                <w:highlight w:val="green"/>
                <w:lang w:val="en-US"/>
              </w:rPr>
              <w:t>initiation</w:t>
            </w:r>
            <w:r w:rsidR="003E3599" w:rsidRPr="00C458D1">
              <w:rPr>
                <w:sz w:val="16"/>
                <w:szCs w:val="16"/>
                <w:highlight w:val="green"/>
                <w:lang w:val="en-US"/>
              </w:rPr>
              <w:t>;</w:t>
            </w:r>
            <w:proofErr w:type="gramEnd"/>
            <w:r w:rsidRPr="00C458D1">
              <w:rPr>
                <w:sz w:val="16"/>
                <w:szCs w:val="16"/>
                <w:highlight w:val="green"/>
                <w:lang w:val="en-US"/>
              </w:rPr>
              <w:t> </w:t>
            </w:r>
          </w:p>
          <w:p w14:paraId="4C8A8CEA" w14:textId="77777777" w:rsidR="005B0938" w:rsidRPr="00C458D1" w:rsidRDefault="005B0938" w:rsidP="005B0938">
            <w:pPr>
              <w:pStyle w:val="NormalWeb"/>
              <w:rPr>
                <w:sz w:val="16"/>
                <w:szCs w:val="16"/>
                <w:highlight w:val="green"/>
                <w:lang w:val="en-US"/>
              </w:rPr>
            </w:pPr>
            <w:r w:rsidRPr="00C458D1">
              <w:rPr>
                <w:sz w:val="16"/>
                <w:szCs w:val="16"/>
                <w:highlight w:val="green"/>
                <w:lang w:val="en-US"/>
              </w:rPr>
              <w:t>(b) At most 2 DCAs due to prolonged insufficient engagement; or </w:t>
            </w:r>
          </w:p>
          <w:p w14:paraId="7A4CD408" w14:textId="77777777" w:rsidR="005B0938" w:rsidRPr="00C458D1" w:rsidRDefault="005B0938" w:rsidP="005B0938">
            <w:pPr>
              <w:pStyle w:val="NormalWeb"/>
              <w:rPr>
                <w:sz w:val="16"/>
                <w:szCs w:val="16"/>
                <w:highlight w:val="green"/>
                <w:lang w:val="en-US"/>
              </w:rPr>
            </w:pPr>
            <w:r w:rsidRPr="00C458D1">
              <w:rPr>
                <w:sz w:val="16"/>
                <w:szCs w:val="16"/>
                <w:highlight w:val="green"/>
                <w:lang w:val="en-US"/>
              </w:rPr>
              <w:t>(c) At most 3 engagement request escalations. </w:t>
            </w:r>
          </w:p>
          <w:p w14:paraId="706F2DBD" w14:textId="3E24D00B" w:rsidR="005B0938" w:rsidRPr="00C458D1" w:rsidRDefault="005B0938" w:rsidP="005B0938">
            <w:pPr>
              <w:pStyle w:val="NormalWeb"/>
              <w:rPr>
                <w:sz w:val="16"/>
                <w:szCs w:val="16"/>
                <w:highlight w:val="yellow"/>
                <w:lang w:val="en-US"/>
              </w:rPr>
            </w:pPr>
            <w:r w:rsidRPr="00C458D1">
              <w:rPr>
                <w:rStyle w:val="Strong"/>
                <w:sz w:val="16"/>
                <w:szCs w:val="16"/>
                <w:highlight w:val="yellow"/>
                <w:lang w:val="en-US"/>
              </w:rPr>
              <w:t>[(d)</w:t>
            </w:r>
            <w:r w:rsidRPr="00C458D1">
              <w:rPr>
                <w:sz w:val="16"/>
                <w:szCs w:val="16"/>
                <w:highlight w:val="yellow"/>
                <w:lang w:val="en-US"/>
              </w:rPr>
              <w:t xml:space="preserve"> </w:t>
            </w:r>
            <w:r w:rsidRPr="00C458D1">
              <w:rPr>
                <w:rStyle w:val="Strong"/>
                <w:sz w:val="16"/>
                <w:szCs w:val="16"/>
                <w:highlight w:val="yellow"/>
                <w:lang w:val="en-US"/>
              </w:rPr>
              <w:t>At most 1 DCAs due to prolonged insufficient engagement during SIM</w:t>
            </w:r>
            <w:r w:rsidR="00DA333E" w:rsidRPr="00C458D1">
              <w:rPr>
                <w:rStyle w:val="Strong"/>
                <w:sz w:val="16"/>
                <w:szCs w:val="16"/>
                <w:highlight w:val="yellow"/>
                <w:lang w:val="en-US"/>
              </w:rPr>
              <w:t>]</w:t>
            </w:r>
            <w:r w:rsidRPr="00C458D1">
              <w:rPr>
                <w:sz w:val="16"/>
                <w:szCs w:val="16"/>
                <w:highlight w:val="yellow"/>
                <w:lang w:val="en-US"/>
              </w:rPr>
              <w:t> </w:t>
            </w:r>
          </w:p>
          <w:p w14:paraId="57514C67" w14:textId="05D13F61" w:rsidR="00DA333E" w:rsidRPr="00C458D1" w:rsidRDefault="00DA333E" w:rsidP="00DA333E">
            <w:pPr>
              <w:pStyle w:val="NormalWeb"/>
              <w:rPr>
                <w:rStyle w:val="Strong"/>
                <w:b w:val="0"/>
                <w:bCs w:val="0"/>
                <w:sz w:val="16"/>
                <w:szCs w:val="16"/>
                <w:highlight w:val="yellow"/>
                <w:lang w:val="en-US"/>
              </w:rPr>
            </w:pPr>
            <w:r w:rsidRPr="00C458D1">
              <w:rPr>
                <w:b/>
                <w:bCs/>
                <w:sz w:val="16"/>
                <w:szCs w:val="16"/>
                <w:highlight w:val="yellow"/>
                <w:lang w:val="en-US"/>
              </w:rPr>
              <w:t>[(e)</w:t>
            </w:r>
            <w:r w:rsidRPr="00C458D1">
              <w:rPr>
                <w:sz w:val="16"/>
                <w:szCs w:val="16"/>
                <w:highlight w:val="yellow"/>
                <w:lang w:val="en-US"/>
              </w:rPr>
              <w:t xml:space="preserve"> </w:t>
            </w:r>
            <w:r w:rsidRPr="00C458D1">
              <w:rPr>
                <w:b/>
                <w:bCs/>
                <w:sz w:val="16"/>
                <w:szCs w:val="16"/>
                <w:highlight w:val="yellow"/>
                <w:lang w:val="en-US"/>
              </w:rPr>
              <w:t>At most 2 [5s] delayed engagement response after DCAs, which are not preceded by an escalation]</w:t>
            </w:r>
            <w:r w:rsidRPr="00C458D1">
              <w:rPr>
                <w:sz w:val="16"/>
                <w:szCs w:val="16"/>
                <w:highlight w:val="yellow"/>
                <w:lang w:val="en-US"/>
              </w:rPr>
              <w:t> </w:t>
            </w:r>
          </w:p>
          <w:p w14:paraId="0A5E8958" w14:textId="77777777" w:rsidR="005B0938" w:rsidRPr="00C458D1" w:rsidRDefault="005B0938" w:rsidP="005B0938">
            <w:pPr>
              <w:pStyle w:val="SingleTxtG"/>
              <w:ind w:left="0"/>
              <w:rPr>
                <w:bCs/>
                <w:sz w:val="16"/>
                <w:szCs w:val="16"/>
                <w:highlight w:val="green"/>
              </w:rPr>
            </w:pPr>
            <w:r w:rsidRPr="00C458D1">
              <w:rPr>
                <w:bCs/>
                <w:sz w:val="16"/>
                <w:szCs w:val="16"/>
                <w:highlight w:val="green"/>
              </w:rPr>
              <w:t xml:space="preserve">For (a) and (b), counting is reset when the system is no longer disabled. </w:t>
            </w:r>
          </w:p>
          <w:p w14:paraId="6CA2FCDD" w14:textId="77777777" w:rsidR="00EB5175" w:rsidRPr="00C458D1" w:rsidRDefault="005B0938" w:rsidP="005B0938">
            <w:pPr>
              <w:pStyle w:val="SingleTxtG"/>
              <w:ind w:left="0"/>
              <w:rPr>
                <w:bCs/>
                <w:sz w:val="16"/>
                <w:szCs w:val="16"/>
              </w:rPr>
            </w:pPr>
            <w:r w:rsidRPr="00C458D1">
              <w:rPr>
                <w:bCs/>
                <w:sz w:val="16"/>
                <w:szCs w:val="16"/>
                <w:highlight w:val="green"/>
              </w:rPr>
              <w:t>For (c), this is determined over a rolling time window of 30 minutes during the activation of the powertrai</w:t>
            </w:r>
            <w:r w:rsidR="00DA333E" w:rsidRPr="00C458D1">
              <w:rPr>
                <w:bCs/>
                <w:sz w:val="16"/>
                <w:szCs w:val="16"/>
                <w:highlight w:val="green"/>
              </w:rPr>
              <w:t>n.</w:t>
            </w:r>
          </w:p>
          <w:p w14:paraId="76023E78" w14:textId="77777777" w:rsidR="005D3FC9" w:rsidRPr="00C458D1" w:rsidRDefault="005D3FC9" w:rsidP="005B0938">
            <w:pPr>
              <w:pStyle w:val="SingleTxtG"/>
              <w:ind w:left="0"/>
              <w:rPr>
                <w:bCs/>
                <w:sz w:val="16"/>
                <w:szCs w:val="16"/>
              </w:rPr>
            </w:pPr>
          </w:p>
          <w:p w14:paraId="25C5758C" w14:textId="5E9CBF3E" w:rsidR="005D3FC9" w:rsidRPr="00C458D1" w:rsidRDefault="005D3FC9" w:rsidP="005B0938">
            <w:pPr>
              <w:pStyle w:val="SingleTxtG"/>
              <w:ind w:left="0"/>
              <w:rPr>
                <w:rStyle w:val="Strong"/>
                <w:b w:val="0"/>
                <w:strike/>
                <w:sz w:val="16"/>
                <w:szCs w:val="16"/>
              </w:rPr>
            </w:pPr>
            <w:r w:rsidRPr="00C458D1">
              <w:rPr>
                <w:sz w:val="16"/>
                <w:szCs w:val="16"/>
                <w:highlight w:val="cyan"/>
              </w:rPr>
              <w:t xml:space="preserve">&lt; </w:t>
            </w:r>
            <w:proofErr w:type="gramStart"/>
            <w:r w:rsidRPr="00C458D1">
              <w:rPr>
                <w:sz w:val="16"/>
                <w:szCs w:val="16"/>
                <w:highlight w:val="cyan"/>
              </w:rPr>
              <w:t>JRC ,</w:t>
            </w:r>
            <w:proofErr w:type="gramEnd"/>
            <w:r w:rsidRPr="00C458D1">
              <w:rPr>
                <w:sz w:val="16"/>
                <w:szCs w:val="16"/>
                <w:highlight w:val="cyan"/>
              </w:rPr>
              <w:t xml:space="preserve"> EME, UK will </w:t>
            </w:r>
            <w:proofErr w:type="gramStart"/>
            <w:r w:rsidRPr="00C458D1">
              <w:rPr>
                <w:sz w:val="16"/>
                <w:szCs w:val="16"/>
                <w:highlight w:val="cyan"/>
              </w:rPr>
              <w:t>clarify  &gt;</w:t>
            </w:r>
            <w:proofErr w:type="gramEnd"/>
          </w:p>
        </w:tc>
      </w:tr>
      <w:tr w:rsidR="00B56690" w:rsidRPr="00C458D1" w14:paraId="336F591F" w14:textId="48A023E9" w:rsidTr="00D73D93">
        <w:trPr>
          <w:divId w:val="1045132979"/>
        </w:trPr>
        <w:tc>
          <w:tcPr>
            <w:tcW w:w="311" w:type="pct"/>
            <w:shd w:val="clear" w:color="auto" w:fill="92D050"/>
            <w:tcMar>
              <w:top w:w="75" w:type="dxa"/>
              <w:left w:w="75" w:type="dxa"/>
              <w:bottom w:w="75" w:type="dxa"/>
              <w:right w:w="75" w:type="dxa"/>
            </w:tcMar>
            <w:hideMark/>
          </w:tcPr>
          <w:p w14:paraId="0E40182A" w14:textId="1C6F1450" w:rsidR="00EB5175" w:rsidRPr="00DC7A4D" w:rsidRDefault="00EB5175" w:rsidP="00C049F2">
            <w:pPr>
              <w:rPr>
                <w:rFonts w:eastAsia="Times New Roman"/>
                <w:sz w:val="16"/>
                <w:szCs w:val="16"/>
              </w:rPr>
            </w:pPr>
            <w:r w:rsidRPr="00DC7A4D">
              <w:rPr>
                <w:sz w:val="16"/>
                <w:szCs w:val="16"/>
              </w:rPr>
              <w:t>6.2.4.1.</w:t>
            </w:r>
          </w:p>
        </w:tc>
        <w:tc>
          <w:tcPr>
            <w:tcW w:w="1329" w:type="pct"/>
            <w:shd w:val="clear" w:color="auto" w:fill="92D050"/>
            <w:tcMar>
              <w:top w:w="75" w:type="dxa"/>
              <w:left w:w="75" w:type="dxa"/>
              <w:bottom w:w="75" w:type="dxa"/>
              <w:right w:w="75" w:type="dxa"/>
            </w:tcMar>
            <w:hideMark/>
          </w:tcPr>
          <w:p w14:paraId="5AA1B8B3" w14:textId="6C6AF4B0" w:rsidR="00EB5175" w:rsidRPr="00C458D1" w:rsidRDefault="00EB5175" w:rsidP="00C049F2">
            <w:pPr>
              <w:pStyle w:val="NormalWeb"/>
              <w:rPr>
                <w:sz w:val="16"/>
                <w:szCs w:val="16"/>
                <w:lang w:val="en-US"/>
              </w:rPr>
            </w:pPr>
          </w:p>
        </w:tc>
        <w:tc>
          <w:tcPr>
            <w:tcW w:w="1642" w:type="pct"/>
            <w:shd w:val="clear" w:color="auto" w:fill="92D050"/>
            <w:tcMar>
              <w:top w:w="75" w:type="dxa"/>
              <w:left w:w="75" w:type="dxa"/>
              <w:bottom w:w="75" w:type="dxa"/>
              <w:right w:w="75" w:type="dxa"/>
            </w:tcMar>
            <w:hideMark/>
          </w:tcPr>
          <w:p w14:paraId="5E39E38B"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highlight w:val="green"/>
                <w:lang w:val="en-US"/>
              </w:rPr>
              <w:t>OICA/CLEPA</w:t>
            </w:r>
          </w:p>
          <w:p w14:paraId="6DDB4301" w14:textId="77777777" w:rsidR="00EB5175" w:rsidRPr="00C458D1" w:rsidRDefault="00EB5175" w:rsidP="002440D3">
            <w:pPr>
              <w:adjustRightInd w:val="0"/>
              <w:snapToGrid w:val="0"/>
              <w:spacing w:after="120"/>
              <w:ind w:right="1134"/>
              <w:jc w:val="both"/>
              <w:rPr>
                <w:sz w:val="16"/>
                <w:szCs w:val="16"/>
              </w:rPr>
            </w:pPr>
            <w:r w:rsidRPr="00C458D1">
              <w:rPr>
                <w:sz w:val="16"/>
                <w:szCs w:val="16"/>
              </w:rPr>
              <w:lastRenderedPageBreak/>
              <w:t>When there is an approaching vehicle</w:t>
            </w:r>
            <w:r w:rsidRPr="00C458D1">
              <w:rPr>
                <w:rFonts w:eastAsia="Calibri"/>
                <w:sz w:val="16"/>
                <w:szCs w:val="16"/>
              </w:rPr>
              <w:t>.</w:t>
            </w:r>
          </w:p>
          <w:p w14:paraId="0FA672B4" w14:textId="77777777" w:rsidR="00EB5175" w:rsidRPr="00C458D1" w:rsidRDefault="00EB5175" w:rsidP="00E41F6B">
            <w:pPr>
              <w:adjustRightInd w:val="0"/>
              <w:snapToGrid w:val="0"/>
              <w:spacing w:after="120"/>
              <w:ind w:right="57"/>
              <w:jc w:val="both"/>
              <w:rPr>
                <w:sz w:val="16"/>
                <w:szCs w:val="16"/>
              </w:rPr>
            </w:pPr>
            <w:r w:rsidRPr="00C458D1">
              <w:rPr>
                <w:sz w:val="16"/>
                <w:szCs w:val="16"/>
              </w:rPr>
              <w:t xml:space="preserve">The system shall be designed to not make an approaching vehicle decelerate at a higher level than 3.0 m/s² </w:t>
            </w:r>
            <w:proofErr w:type="gramStart"/>
            <w:r w:rsidRPr="00C458D1">
              <w:rPr>
                <w:sz w:val="16"/>
                <w:szCs w:val="16"/>
              </w:rPr>
              <w:t>in order to</w:t>
            </w:r>
            <w:proofErr w:type="gramEnd"/>
            <w:r w:rsidRPr="00C458D1">
              <w:rPr>
                <w:sz w:val="16"/>
                <w:szCs w:val="16"/>
              </w:rPr>
              <w:t xml:space="preserve"> ensure that the distance between the two vehicles is never less than that which the DCAS vehicle travels in 1 second.</w:t>
            </w:r>
          </w:p>
          <w:p w14:paraId="7F8B283F" w14:textId="77777777" w:rsidR="00EB5175" w:rsidRPr="00C458D1" w:rsidRDefault="00EB5175" w:rsidP="00E41F6B">
            <w:pPr>
              <w:adjustRightInd w:val="0"/>
              <w:snapToGrid w:val="0"/>
              <w:spacing w:after="120"/>
              <w:ind w:right="57"/>
              <w:jc w:val="both"/>
              <w:rPr>
                <w:sz w:val="16"/>
                <w:szCs w:val="16"/>
              </w:rPr>
            </w:pPr>
            <w:r w:rsidRPr="00C458D1">
              <w:rPr>
                <w:sz w:val="16"/>
                <w:szCs w:val="16"/>
              </w:rPr>
              <w:t>This assessment shall be performed with the assumptions that the approaching vehicle begins its deceleration:</w:t>
            </w:r>
          </w:p>
          <w:p w14:paraId="1893F652" w14:textId="77777777" w:rsidR="00EB5175" w:rsidRPr="00C458D1" w:rsidRDefault="00EB5175" w:rsidP="00E41F6B">
            <w:pPr>
              <w:spacing w:after="160" w:line="252" w:lineRule="auto"/>
              <w:ind w:right="57"/>
              <w:jc w:val="both"/>
              <w:rPr>
                <w:sz w:val="16"/>
                <w:szCs w:val="16"/>
              </w:rPr>
            </w:pPr>
            <w:r w:rsidRPr="00C458D1">
              <w:rPr>
                <w:sz w:val="16"/>
                <w:szCs w:val="16"/>
              </w:rPr>
              <w:t>(a)</w:t>
            </w:r>
            <w:r w:rsidRPr="00C458D1">
              <w:rPr>
                <w:sz w:val="16"/>
                <w:szCs w:val="16"/>
              </w:rPr>
              <w:tab/>
              <w:t>1.4 seconds after the system starts the lateral movement of the lane change procedure; and</w:t>
            </w:r>
          </w:p>
          <w:p w14:paraId="7F5D5DF5" w14:textId="77777777" w:rsidR="00EB5175" w:rsidRPr="00C458D1" w:rsidRDefault="00EB5175" w:rsidP="00E41F6B">
            <w:pPr>
              <w:spacing w:after="160" w:line="252" w:lineRule="auto"/>
              <w:ind w:right="57"/>
              <w:jc w:val="both"/>
              <w:rPr>
                <w:sz w:val="16"/>
                <w:szCs w:val="16"/>
              </w:rPr>
            </w:pPr>
            <w:r w:rsidRPr="00C458D1">
              <w:rPr>
                <w:sz w:val="16"/>
                <w:szCs w:val="16"/>
              </w:rPr>
              <w:t xml:space="preserve">(b) </w:t>
            </w:r>
            <w:r w:rsidRPr="00C458D1">
              <w:rPr>
                <w:sz w:val="16"/>
                <w:szCs w:val="16"/>
              </w:rPr>
              <w:tab/>
              <w:t>Either:</w:t>
            </w:r>
          </w:p>
          <w:p w14:paraId="3BEA8CB8" w14:textId="77777777" w:rsidR="00EB5175" w:rsidRPr="00C458D1" w:rsidRDefault="00EB5175" w:rsidP="00E41F6B">
            <w:pPr>
              <w:spacing w:after="160" w:line="252" w:lineRule="auto"/>
              <w:ind w:left="708" w:right="57"/>
              <w:jc w:val="both"/>
              <w:rPr>
                <w:sz w:val="16"/>
                <w:szCs w:val="16"/>
              </w:rPr>
            </w:pPr>
            <w:r w:rsidRPr="00C458D1">
              <w:rPr>
                <w:sz w:val="16"/>
                <w:szCs w:val="16"/>
              </w:rPr>
              <w:t>(</w:t>
            </w:r>
            <w:proofErr w:type="spellStart"/>
            <w:r w:rsidRPr="00C458D1">
              <w:rPr>
                <w:sz w:val="16"/>
                <w:szCs w:val="16"/>
              </w:rPr>
              <w:t>i</w:t>
            </w:r>
            <w:proofErr w:type="spellEnd"/>
            <w:r w:rsidRPr="00C458D1">
              <w:rPr>
                <w:sz w:val="16"/>
                <w:szCs w:val="16"/>
              </w:rPr>
              <w:t xml:space="preserve">) </w:t>
            </w:r>
            <w:r w:rsidRPr="00C458D1">
              <w:rPr>
                <w:sz w:val="16"/>
                <w:szCs w:val="16"/>
              </w:rPr>
              <w:tab/>
              <w:t>0.4 seconds after the system starts the lane change manoeuvre, provided that the approaching vehicle was detected by the DCAS vehicle for a duration of at least 1.0 seconds immediately before the lane change manoeuvre starts; or</w:t>
            </w:r>
          </w:p>
          <w:p w14:paraId="30254D7B" w14:textId="77777777" w:rsidR="00EB5175" w:rsidRPr="00C458D1" w:rsidRDefault="00EB5175" w:rsidP="00E41F6B">
            <w:pPr>
              <w:spacing w:after="160" w:line="252" w:lineRule="auto"/>
              <w:ind w:left="1523" w:right="57" w:hanging="815"/>
              <w:jc w:val="both"/>
              <w:rPr>
                <w:sz w:val="16"/>
                <w:szCs w:val="16"/>
              </w:rPr>
            </w:pPr>
            <w:r w:rsidRPr="00C458D1">
              <w:rPr>
                <w:sz w:val="16"/>
                <w:szCs w:val="16"/>
              </w:rPr>
              <w:t>(ii)</w:t>
            </w:r>
            <w:r w:rsidRPr="00C458D1">
              <w:rPr>
                <w:sz w:val="16"/>
                <w:szCs w:val="16"/>
              </w:rPr>
              <w:tab/>
              <w:t>1.4 seconds after the system starts the lane change manoeuvre.</w:t>
            </w:r>
          </w:p>
          <w:p w14:paraId="09378ED6" w14:textId="221A2AF9" w:rsidR="00EB5175" w:rsidRPr="00C458D1" w:rsidRDefault="00EB5175" w:rsidP="00400219">
            <w:pPr>
              <w:rPr>
                <w:rFonts w:eastAsia="Times New Roman"/>
                <w:sz w:val="16"/>
                <w:szCs w:val="16"/>
              </w:rPr>
            </w:pPr>
            <w:r w:rsidRPr="00C458D1">
              <w:rPr>
                <w:b/>
                <w:color w:val="FF0000"/>
                <w:sz w:val="16"/>
                <w:szCs w:val="16"/>
              </w:rPr>
              <w:t xml:space="preserve">At speeds up to [60] km/h the system may deviate from this assessment. In this case </w:t>
            </w:r>
            <w:r w:rsidRPr="00C458D1">
              <w:rPr>
                <w:b/>
                <w:bCs/>
                <w:color w:val="FF0000"/>
                <w:sz w:val="16"/>
                <w:szCs w:val="16"/>
              </w:rPr>
              <w:t>the manufacturer shall explain the distances and time gaps to another vehicle in the target lane under which a lane change manoeuvre can be started to the Type Approval Authority and provide evidence of those situations being deemed generally controllable for other road users.</w:t>
            </w:r>
          </w:p>
        </w:tc>
        <w:tc>
          <w:tcPr>
            <w:tcW w:w="1718" w:type="pct"/>
            <w:shd w:val="clear" w:color="auto" w:fill="92D050"/>
          </w:tcPr>
          <w:p w14:paraId="7B9620A8" w14:textId="77777777" w:rsidR="00DF7747" w:rsidRPr="00C458D1" w:rsidRDefault="00DF7747" w:rsidP="00DF7747">
            <w:pPr>
              <w:adjustRightInd w:val="0"/>
              <w:snapToGrid w:val="0"/>
              <w:spacing w:after="120"/>
              <w:ind w:right="1134"/>
              <w:jc w:val="both"/>
              <w:rPr>
                <w:sz w:val="16"/>
                <w:szCs w:val="16"/>
              </w:rPr>
            </w:pPr>
            <w:r w:rsidRPr="00C458D1">
              <w:rPr>
                <w:sz w:val="16"/>
                <w:szCs w:val="16"/>
              </w:rPr>
              <w:lastRenderedPageBreak/>
              <w:t>When there is an approaching vehicle</w:t>
            </w:r>
            <w:r w:rsidRPr="00C458D1">
              <w:rPr>
                <w:rFonts w:eastAsia="Calibri"/>
                <w:sz w:val="16"/>
                <w:szCs w:val="16"/>
              </w:rPr>
              <w:t>.</w:t>
            </w:r>
          </w:p>
          <w:p w14:paraId="496FCA89" w14:textId="77777777" w:rsidR="00DF7747" w:rsidRPr="00C458D1" w:rsidRDefault="00DF7747" w:rsidP="00DF7747">
            <w:pPr>
              <w:adjustRightInd w:val="0"/>
              <w:snapToGrid w:val="0"/>
              <w:spacing w:after="120"/>
              <w:ind w:right="57"/>
              <w:jc w:val="both"/>
              <w:rPr>
                <w:sz w:val="16"/>
                <w:szCs w:val="16"/>
              </w:rPr>
            </w:pPr>
            <w:r w:rsidRPr="00C458D1">
              <w:rPr>
                <w:sz w:val="16"/>
                <w:szCs w:val="16"/>
              </w:rPr>
              <w:lastRenderedPageBreak/>
              <w:t xml:space="preserve">The system shall be designed to not make an approaching vehicle decelerate at a higher level than 3.0 m/s² </w:t>
            </w:r>
            <w:proofErr w:type="gramStart"/>
            <w:r w:rsidRPr="00C458D1">
              <w:rPr>
                <w:sz w:val="16"/>
                <w:szCs w:val="16"/>
              </w:rPr>
              <w:t>in order to</w:t>
            </w:r>
            <w:proofErr w:type="gramEnd"/>
            <w:r w:rsidRPr="00C458D1">
              <w:rPr>
                <w:sz w:val="16"/>
                <w:szCs w:val="16"/>
              </w:rPr>
              <w:t xml:space="preserve"> ensure that the distance between the two vehicles is never less than that which the DCAS vehicle travels in 1 second.</w:t>
            </w:r>
          </w:p>
          <w:p w14:paraId="60B9CD33" w14:textId="77777777" w:rsidR="00DF7747" w:rsidRPr="00C458D1" w:rsidRDefault="00DF7747" w:rsidP="00DF7747">
            <w:pPr>
              <w:adjustRightInd w:val="0"/>
              <w:snapToGrid w:val="0"/>
              <w:spacing w:after="120"/>
              <w:ind w:right="57"/>
              <w:jc w:val="both"/>
              <w:rPr>
                <w:sz w:val="16"/>
                <w:szCs w:val="16"/>
              </w:rPr>
            </w:pPr>
            <w:r w:rsidRPr="00C458D1">
              <w:rPr>
                <w:sz w:val="16"/>
                <w:szCs w:val="16"/>
              </w:rPr>
              <w:t>This assessment shall be performed with the assumptions that the approaching vehicle begins its deceleration:</w:t>
            </w:r>
          </w:p>
          <w:p w14:paraId="5301F8CA" w14:textId="77777777" w:rsidR="00DF7747" w:rsidRPr="00C458D1" w:rsidRDefault="00DF7747" w:rsidP="00DF7747">
            <w:pPr>
              <w:spacing w:after="160" w:line="252" w:lineRule="auto"/>
              <w:ind w:right="57"/>
              <w:jc w:val="both"/>
              <w:rPr>
                <w:sz w:val="16"/>
                <w:szCs w:val="16"/>
              </w:rPr>
            </w:pPr>
            <w:r w:rsidRPr="00C458D1">
              <w:rPr>
                <w:sz w:val="16"/>
                <w:szCs w:val="16"/>
              </w:rPr>
              <w:t>(a)</w:t>
            </w:r>
            <w:r w:rsidRPr="00C458D1">
              <w:rPr>
                <w:sz w:val="16"/>
                <w:szCs w:val="16"/>
              </w:rPr>
              <w:tab/>
              <w:t>1.4 seconds after the system starts the lateral movement of the lane change procedure; and</w:t>
            </w:r>
          </w:p>
          <w:p w14:paraId="0DB2405E" w14:textId="77777777" w:rsidR="00DF7747" w:rsidRPr="00C458D1" w:rsidRDefault="00DF7747" w:rsidP="00DF7747">
            <w:pPr>
              <w:spacing w:after="160" w:line="252" w:lineRule="auto"/>
              <w:ind w:right="57"/>
              <w:jc w:val="both"/>
              <w:rPr>
                <w:sz w:val="16"/>
                <w:szCs w:val="16"/>
              </w:rPr>
            </w:pPr>
            <w:r w:rsidRPr="00C458D1">
              <w:rPr>
                <w:sz w:val="16"/>
                <w:szCs w:val="16"/>
              </w:rPr>
              <w:t xml:space="preserve">(b) </w:t>
            </w:r>
            <w:r w:rsidRPr="00C458D1">
              <w:rPr>
                <w:sz w:val="16"/>
                <w:szCs w:val="16"/>
              </w:rPr>
              <w:tab/>
              <w:t>Either:</w:t>
            </w:r>
          </w:p>
          <w:p w14:paraId="0A5C079B" w14:textId="77777777" w:rsidR="00DF7747" w:rsidRPr="00C458D1" w:rsidRDefault="00DF7747" w:rsidP="00DF7747">
            <w:pPr>
              <w:spacing w:after="160" w:line="252" w:lineRule="auto"/>
              <w:ind w:left="708" w:right="57"/>
              <w:jc w:val="both"/>
              <w:rPr>
                <w:sz w:val="16"/>
                <w:szCs w:val="16"/>
              </w:rPr>
            </w:pPr>
            <w:r w:rsidRPr="00C458D1">
              <w:rPr>
                <w:sz w:val="16"/>
                <w:szCs w:val="16"/>
              </w:rPr>
              <w:t>(</w:t>
            </w:r>
            <w:proofErr w:type="spellStart"/>
            <w:r w:rsidRPr="00C458D1">
              <w:rPr>
                <w:sz w:val="16"/>
                <w:szCs w:val="16"/>
              </w:rPr>
              <w:t>i</w:t>
            </w:r>
            <w:proofErr w:type="spellEnd"/>
            <w:r w:rsidRPr="00C458D1">
              <w:rPr>
                <w:sz w:val="16"/>
                <w:szCs w:val="16"/>
              </w:rPr>
              <w:t xml:space="preserve">) </w:t>
            </w:r>
            <w:r w:rsidRPr="00C458D1">
              <w:rPr>
                <w:sz w:val="16"/>
                <w:szCs w:val="16"/>
              </w:rPr>
              <w:tab/>
              <w:t>0.4 seconds after the system starts the lane change manoeuvre, provided that the approaching vehicle was detected by the DCAS vehicle for a duration of at least 1.0 seconds immediately before the lane change manoeuvre starts; or</w:t>
            </w:r>
          </w:p>
          <w:p w14:paraId="0751F641" w14:textId="77777777" w:rsidR="00DF7747" w:rsidRPr="00C458D1" w:rsidRDefault="00DF7747" w:rsidP="00DF7747">
            <w:pPr>
              <w:rPr>
                <w:sz w:val="16"/>
                <w:szCs w:val="16"/>
              </w:rPr>
            </w:pPr>
            <w:r w:rsidRPr="00C458D1">
              <w:rPr>
                <w:sz w:val="16"/>
                <w:szCs w:val="16"/>
              </w:rPr>
              <w:t>(ii)</w:t>
            </w:r>
            <w:r w:rsidRPr="00C458D1">
              <w:rPr>
                <w:sz w:val="16"/>
                <w:szCs w:val="16"/>
              </w:rPr>
              <w:tab/>
              <w:t>1.4 seconds after the system starts the lane change manoeuvre.</w:t>
            </w:r>
          </w:p>
          <w:p w14:paraId="13994FA9" w14:textId="77777777" w:rsidR="00DF7747" w:rsidRPr="00C458D1" w:rsidRDefault="00DF7747" w:rsidP="00DF7747">
            <w:pPr>
              <w:rPr>
                <w:sz w:val="16"/>
                <w:szCs w:val="16"/>
              </w:rPr>
            </w:pPr>
          </w:p>
          <w:p w14:paraId="0DBCB015" w14:textId="6E60D35C" w:rsidR="00EB5175" w:rsidRPr="00C458D1" w:rsidRDefault="00BA1FE5" w:rsidP="00DF7747">
            <w:pPr>
              <w:rPr>
                <w:b/>
                <w:bCs/>
                <w:sz w:val="16"/>
                <w:szCs w:val="16"/>
              </w:rPr>
            </w:pPr>
            <w:r w:rsidRPr="004E6201">
              <w:rPr>
                <w:b/>
                <w:sz w:val="16"/>
                <w:szCs w:val="16"/>
                <w:highlight w:val="yellow"/>
              </w:rPr>
              <w:t xml:space="preserve">At speeds up to [60] km/h the system may deviate from this assessment. In this case </w:t>
            </w:r>
            <w:r w:rsidRPr="004E6201">
              <w:rPr>
                <w:b/>
                <w:bCs/>
                <w:sz w:val="16"/>
                <w:szCs w:val="16"/>
                <w:highlight w:val="yellow"/>
              </w:rPr>
              <w:t>the manufacturer shall explain the distances and time gaps to another vehicle in the target lane under which a lane change manoeuvre can be started to the Type Approval Authority and provide evidence of those situations being deemed generally controllable for other road users.</w:t>
            </w:r>
          </w:p>
          <w:p w14:paraId="1FD0FA7B" w14:textId="77777777" w:rsidR="00DF7747" w:rsidRPr="00C458D1" w:rsidRDefault="00DF7747" w:rsidP="00DF7747">
            <w:pPr>
              <w:rPr>
                <w:b/>
                <w:bCs/>
                <w:color w:val="FF0000"/>
                <w:sz w:val="16"/>
                <w:szCs w:val="16"/>
              </w:rPr>
            </w:pPr>
          </w:p>
          <w:p w14:paraId="6C51DE30" w14:textId="77777777" w:rsidR="00BA1FE5" w:rsidRDefault="00BA1FE5" w:rsidP="00C049F2">
            <w:pPr>
              <w:rPr>
                <w:color w:val="333333"/>
                <w:sz w:val="16"/>
                <w:szCs w:val="16"/>
                <w:lang w:val="en-US"/>
              </w:rPr>
            </w:pPr>
            <w:r w:rsidRPr="00020101">
              <w:rPr>
                <w:color w:val="333333"/>
                <w:sz w:val="16"/>
                <w:szCs w:val="16"/>
                <w:highlight w:val="cyan"/>
                <w:lang w:val="en-US"/>
              </w:rPr>
              <w:t>&lt; in general, accepted, some wording should be improved</w:t>
            </w:r>
            <w:r w:rsidR="00087F0A" w:rsidRPr="00020101">
              <w:rPr>
                <w:color w:val="333333"/>
                <w:sz w:val="16"/>
                <w:szCs w:val="16"/>
                <w:highlight w:val="cyan"/>
                <w:lang w:val="en-US"/>
              </w:rPr>
              <w:t xml:space="preserve"> by </w:t>
            </w:r>
            <w:r w:rsidR="00C602EC" w:rsidRPr="00020101">
              <w:rPr>
                <w:color w:val="333333"/>
                <w:sz w:val="16"/>
                <w:szCs w:val="16"/>
                <w:highlight w:val="cyan"/>
                <w:lang w:val="en-US"/>
              </w:rPr>
              <w:t xml:space="preserve">e.g., </w:t>
            </w:r>
            <w:r w:rsidR="00087F0A" w:rsidRPr="00020101">
              <w:rPr>
                <w:color w:val="333333"/>
                <w:sz w:val="16"/>
                <w:szCs w:val="16"/>
                <w:highlight w:val="cyan"/>
                <w:lang w:val="en-US"/>
              </w:rPr>
              <w:t>UK</w:t>
            </w:r>
            <w:r w:rsidRPr="00020101">
              <w:rPr>
                <w:color w:val="333333"/>
                <w:sz w:val="16"/>
                <w:szCs w:val="16"/>
                <w:highlight w:val="cyan"/>
                <w:lang w:val="en-US"/>
              </w:rPr>
              <w:t>&gt;</w:t>
            </w:r>
          </w:p>
          <w:p w14:paraId="0DE9179B" w14:textId="77777777" w:rsidR="00486875" w:rsidRDefault="00486875" w:rsidP="00C049F2">
            <w:pPr>
              <w:rPr>
                <w:color w:val="333333"/>
                <w:sz w:val="16"/>
                <w:szCs w:val="16"/>
                <w:lang w:val="en-US"/>
              </w:rPr>
            </w:pPr>
          </w:p>
          <w:p w14:paraId="423B5C31" w14:textId="77777777" w:rsidR="00486875" w:rsidRPr="00C221B2" w:rsidRDefault="00486875" w:rsidP="00486875">
            <w:pPr>
              <w:rPr>
                <w:rFonts w:eastAsia="Calibri"/>
                <w:sz w:val="16"/>
                <w:szCs w:val="16"/>
                <w:lang w:eastAsia="en-US"/>
                <w14:ligatures w14:val="standardContextual"/>
              </w:rPr>
            </w:pPr>
            <w:r w:rsidRPr="00FB150E">
              <w:rPr>
                <w:color w:val="333333"/>
                <w:sz w:val="16"/>
                <w:szCs w:val="16"/>
                <w:highlight w:val="cyan"/>
                <w:lang w:val="en-US"/>
              </w:rPr>
              <w:t>SDG1212: from UK</w:t>
            </w:r>
            <w:r w:rsidRPr="00C41B99">
              <w:rPr>
                <w:color w:val="333333"/>
                <w:sz w:val="16"/>
                <w:szCs w:val="16"/>
                <w:highlight w:val="green"/>
                <w:lang w:val="en-US"/>
              </w:rPr>
              <w:t>:</w:t>
            </w:r>
            <w:r w:rsidRPr="00C41B99">
              <w:rPr>
                <w:color w:val="333333"/>
                <w:sz w:val="16"/>
                <w:szCs w:val="16"/>
                <w:highlight w:val="green"/>
                <w:lang w:val="en-US"/>
              </w:rPr>
              <w:br/>
            </w:r>
            <w:bookmarkStart w:id="14" w:name="_Hlk216437416"/>
            <w:r w:rsidRPr="00C41B99">
              <w:rPr>
                <w:rFonts w:eastAsia="Calibri"/>
                <w:sz w:val="16"/>
                <w:szCs w:val="16"/>
                <w:highlight w:val="green"/>
                <w:lang w:eastAsia="en-US"/>
                <w14:ligatures w14:val="standardContextual"/>
              </w:rPr>
              <w:t xml:space="preserve">At speeds up to 60 km/h the system may deviate from this assessment. In </w:t>
            </w:r>
            <w:r w:rsidRPr="00C41B99">
              <w:rPr>
                <w:rFonts w:eastAsia="Calibri"/>
                <w:strike/>
                <w:sz w:val="16"/>
                <w:szCs w:val="16"/>
                <w:highlight w:val="green"/>
                <w:lang w:eastAsia="en-US"/>
                <w14:ligatures w14:val="standardContextual"/>
              </w:rPr>
              <w:t>this</w:t>
            </w:r>
            <w:r w:rsidRPr="00C41B99">
              <w:rPr>
                <w:rFonts w:eastAsia="Calibri"/>
                <w:sz w:val="16"/>
                <w:szCs w:val="16"/>
                <w:highlight w:val="green"/>
                <w:lang w:eastAsia="en-US"/>
                <w14:ligatures w14:val="standardContextual"/>
              </w:rPr>
              <w:t xml:space="preserve"> </w:t>
            </w:r>
            <w:r w:rsidRPr="00C41B99">
              <w:rPr>
                <w:rFonts w:eastAsia="Calibri"/>
                <w:b/>
                <w:bCs/>
                <w:sz w:val="16"/>
                <w:szCs w:val="16"/>
                <w:highlight w:val="green"/>
                <w:lang w:eastAsia="en-US"/>
                <w14:ligatures w14:val="standardContextual"/>
              </w:rPr>
              <w:t>these</w:t>
            </w:r>
            <w:r w:rsidRPr="00C41B99">
              <w:rPr>
                <w:rFonts w:eastAsia="Calibri"/>
                <w:sz w:val="16"/>
                <w:szCs w:val="16"/>
                <w:highlight w:val="green"/>
                <w:lang w:eastAsia="en-US"/>
                <w14:ligatures w14:val="standardContextual"/>
              </w:rPr>
              <w:t xml:space="preserve"> case</w:t>
            </w:r>
            <w:r w:rsidRPr="00C41B99">
              <w:rPr>
                <w:rFonts w:eastAsia="Calibri"/>
                <w:b/>
                <w:bCs/>
                <w:color w:val="000000"/>
                <w:sz w:val="16"/>
                <w:szCs w:val="16"/>
                <w:highlight w:val="green"/>
                <w:lang w:eastAsia="en-US"/>
                <w14:ligatures w14:val="standardContextual"/>
              </w:rPr>
              <w:t>s</w:t>
            </w:r>
            <w:r w:rsidRPr="00C41B99">
              <w:rPr>
                <w:rFonts w:eastAsia="Calibri"/>
                <w:sz w:val="16"/>
                <w:szCs w:val="16"/>
                <w:highlight w:val="green"/>
                <w:lang w:eastAsia="en-US"/>
                <w14:ligatures w14:val="standardContextual"/>
              </w:rPr>
              <w:t xml:space="preserve"> the manufacturer shall explain the distances and </w:t>
            </w:r>
            <w:r w:rsidRPr="00C41B99">
              <w:rPr>
                <w:rFonts w:eastAsia="Calibri"/>
                <w:b/>
                <w:bCs/>
                <w:color w:val="000000"/>
                <w:sz w:val="16"/>
                <w:szCs w:val="16"/>
                <w:highlight w:val="green"/>
                <w:lang w:eastAsia="en-US"/>
                <w14:ligatures w14:val="standardContextual"/>
              </w:rPr>
              <w:t>timings</w:t>
            </w:r>
            <w:r w:rsidRPr="00C41B99">
              <w:rPr>
                <w:rFonts w:eastAsia="Calibri"/>
                <w:sz w:val="16"/>
                <w:szCs w:val="16"/>
                <w:highlight w:val="green"/>
                <w:lang w:eastAsia="en-US"/>
                <w14:ligatures w14:val="standardContextual"/>
              </w:rPr>
              <w:t xml:space="preserve"> </w:t>
            </w:r>
            <w:r w:rsidRPr="00C41B99">
              <w:rPr>
                <w:rFonts w:eastAsia="Calibri"/>
                <w:strike/>
                <w:sz w:val="16"/>
                <w:szCs w:val="16"/>
                <w:highlight w:val="green"/>
                <w:lang w:eastAsia="en-US"/>
                <w14:ligatures w14:val="standardContextual"/>
              </w:rPr>
              <w:t>time gaps</w:t>
            </w:r>
            <w:r w:rsidRPr="00C41B99">
              <w:rPr>
                <w:rFonts w:eastAsia="Calibri"/>
                <w:sz w:val="16"/>
                <w:szCs w:val="16"/>
                <w:highlight w:val="green"/>
                <w:lang w:eastAsia="en-US"/>
                <w14:ligatures w14:val="standardContextual"/>
              </w:rPr>
              <w:t xml:space="preserve"> </w:t>
            </w:r>
            <w:r w:rsidRPr="00C41B99">
              <w:rPr>
                <w:rFonts w:eastAsia="Calibri"/>
                <w:strike/>
                <w:sz w:val="16"/>
                <w:szCs w:val="16"/>
                <w:highlight w:val="green"/>
                <w:lang w:eastAsia="en-US"/>
                <w14:ligatures w14:val="standardContextual"/>
              </w:rPr>
              <w:t xml:space="preserve">to another vehicle in the target </w:t>
            </w:r>
            <w:proofErr w:type="gramStart"/>
            <w:r w:rsidRPr="00C41B99">
              <w:rPr>
                <w:rFonts w:eastAsia="Calibri"/>
                <w:strike/>
                <w:sz w:val="16"/>
                <w:szCs w:val="16"/>
                <w:highlight w:val="green"/>
                <w:lang w:eastAsia="en-US"/>
                <w14:ligatures w14:val="standardContextual"/>
              </w:rPr>
              <w:t xml:space="preserve">lane </w:t>
            </w:r>
            <w:r w:rsidRPr="00C41B99">
              <w:rPr>
                <w:rFonts w:eastAsia="Calibri"/>
                <w:sz w:val="16"/>
                <w:szCs w:val="16"/>
                <w:highlight w:val="green"/>
                <w:lang w:eastAsia="en-US"/>
                <w14:ligatures w14:val="standardContextual"/>
              </w:rPr>
              <w:t> </w:t>
            </w:r>
            <w:r w:rsidRPr="00C41B99">
              <w:rPr>
                <w:rFonts w:eastAsia="Calibri"/>
                <w:b/>
                <w:bCs/>
                <w:color w:val="000000"/>
                <w:sz w:val="16"/>
                <w:szCs w:val="16"/>
                <w:highlight w:val="green"/>
                <w:lang w:eastAsia="en-US"/>
                <w14:ligatures w14:val="standardContextual"/>
              </w:rPr>
              <w:t>for</w:t>
            </w:r>
            <w:proofErr w:type="gramEnd"/>
            <w:r w:rsidRPr="00C41B99">
              <w:rPr>
                <w:rFonts w:eastAsia="Calibri"/>
                <w:b/>
                <w:bCs/>
                <w:color w:val="000000"/>
                <w:sz w:val="16"/>
                <w:szCs w:val="16"/>
                <w:highlight w:val="green"/>
                <w:lang w:eastAsia="en-US"/>
                <w14:ligatures w14:val="standardContextual"/>
              </w:rPr>
              <w:t xml:space="preserve"> an approaching vehicle</w:t>
            </w:r>
            <w:r w:rsidRPr="00C41B99">
              <w:rPr>
                <w:rFonts w:eastAsia="Calibri"/>
                <w:color w:val="000000"/>
                <w:sz w:val="16"/>
                <w:szCs w:val="16"/>
                <w:highlight w:val="green"/>
                <w:lang w:eastAsia="en-US"/>
                <w14:ligatures w14:val="standardContextual"/>
              </w:rPr>
              <w:t xml:space="preserve"> </w:t>
            </w:r>
            <w:r w:rsidRPr="00C41B99">
              <w:rPr>
                <w:rFonts w:eastAsia="Calibri"/>
                <w:sz w:val="16"/>
                <w:szCs w:val="16"/>
                <w:highlight w:val="green"/>
                <w:lang w:eastAsia="en-US"/>
                <w14:ligatures w14:val="standardContextual"/>
              </w:rPr>
              <w:t xml:space="preserve">under which a lane change manoeuvre can be started to the Type Approval </w:t>
            </w:r>
            <w:proofErr w:type="gramStart"/>
            <w:r w:rsidRPr="00C41B99">
              <w:rPr>
                <w:rFonts w:eastAsia="Calibri"/>
                <w:sz w:val="16"/>
                <w:szCs w:val="16"/>
                <w:highlight w:val="green"/>
                <w:lang w:eastAsia="en-US"/>
                <w14:ligatures w14:val="standardContextual"/>
              </w:rPr>
              <w:t>Authority</w:t>
            </w:r>
            <w:r w:rsidRPr="00C41B99">
              <w:rPr>
                <w:rFonts w:eastAsia="Calibri"/>
                <w:b/>
                <w:bCs/>
                <w:sz w:val="16"/>
                <w:szCs w:val="16"/>
                <w:highlight w:val="green"/>
                <w:lang w:eastAsia="en-US"/>
                <w14:ligatures w14:val="standardContextual"/>
              </w:rPr>
              <w:t xml:space="preserve">, </w:t>
            </w:r>
            <w:r w:rsidRPr="00C41B99">
              <w:rPr>
                <w:rFonts w:eastAsia="Calibri"/>
                <w:sz w:val="16"/>
                <w:szCs w:val="16"/>
                <w:highlight w:val="green"/>
                <w:lang w:eastAsia="en-US"/>
                <w14:ligatures w14:val="standardContextual"/>
              </w:rPr>
              <w:t>and</w:t>
            </w:r>
            <w:proofErr w:type="gramEnd"/>
            <w:r w:rsidRPr="00C41B99">
              <w:rPr>
                <w:rFonts w:eastAsia="Calibri"/>
                <w:sz w:val="16"/>
                <w:szCs w:val="16"/>
                <w:highlight w:val="green"/>
                <w:lang w:eastAsia="en-US"/>
                <w14:ligatures w14:val="standardContextual"/>
              </w:rPr>
              <w:t xml:space="preserve"> provide evidence of those situations being deemed </w:t>
            </w:r>
            <w:r w:rsidRPr="00C41B99">
              <w:rPr>
                <w:rFonts w:eastAsia="Calibri"/>
                <w:strike/>
                <w:sz w:val="16"/>
                <w:szCs w:val="16"/>
                <w:highlight w:val="green"/>
                <w:lang w:eastAsia="en-US"/>
                <w14:ligatures w14:val="standardContextual"/>
              </w:rPr>
              <w:t>generally</w:t>
            </w:r>
            <w:r w:rsidRPr="00C41B99">
              <w:rPr>
                <w:rFonts w:eastAsia="Calibri"/>
                <w:sz w:val="16"/>
                <w:szCs w:val="16"/>
                <w:highlight w:val="green"/>
                <w:lang w:eastAsia="en-US"/>
                <w14:ligatures w14:val="standardContextual"/>
              </w:rPr>
              <w:t xml:space="preserve"> controllable for other road users.</w:t>
            </w:r>
            <w:bookmarkEnd w:id="14"/>
          </w:p>
          <w:p w14:paraId="35569115" w14:textId="4E2FEBEC" w:rsidR="00486875" w:rsidRPr="00486875" w:rsidRDefault="00486875" w:rsidP="00C049F2">
            <w:pPr>
              <w:rPr>
                <w:rFonts w:eastAsia="Times New Roman"/>
                <w:color w:val="333333"/>
                <w:sz w:val="16"/>
                <w:szCs w:val="16"/>
              </w:rPr>
            </w:pPr>
          </w:p>
        </w:tc>
      </w:tr>
      <w:tr w:rsidR="00B56690" w:rsidRPr="00C458D1" w14:paraId="19F79414" w14:textId="77777777" w:rsidTr="00D73D93">
        <w:trPr>
          <w:divId w:val="1045132979"/>
          <w:trHeight w:val="4665"/>
        </w:trPr>
        <w:tc>
          <w:tcPr>
            <w:tcW w:w="311" w:type="pct"/>
            <w:shd w:val="clear" w:color="auto" w:fill="92D050"/>
            <w:tcMar>
              <w:top w:w="75" w:type="dxa"/>
              <w:left w:w="75" w:type="dxa"/>
              <w:bottom w:w="75" w:type="dxa"/>
              <w:right w:w="75" w:type="dxa"/>
            </w:tcMar>
          </w:tcPr>
          <w:p w14:paraId="0A839238" w14:textId="6C98E62F" w:rsidR="00EB5175" w:rsidRPr="00DC7A4D" w:rsidRDefault="00EB5175" w:rsidP="00C049F2">
            <w:pPr>
              <w:pStyle w:val="NormalWeb"/>
              <w:rPr>
                <w:sz w:val="16"/>
                <w:szCs w:val="16"/>
              </w:rPr>
            </w:pPr>
            <w:r w:rsidRPr="00DC7A4D">
              <w:rPr>
                <w:sz w:val="16"/>
                <w:szCs w:val="16"/>
              </w:rPr>
              <w:lastRenderedPageBreak/>
              <w:t>6.4 and sub</w:t>
            </w:r>
          </w:p>
        </w:tc>
        <w:tc>
          <w:tcPr>
            <w:tcW w:w="1329" w:type="pct"/>
            <w:shd w:val="clear" w:color="auto" w:fill="92D050"/>
            <w:tcMar>
              <w:top w:w="75" w:type="dxa"/>
              <w:left w:w="75" w:type="dxa"/>
              <w:bottom w:w="75" w:type="dxa"/>
              <w:right w:w="75" w:type="dxa"/>
            </w:tcMar>
          </w:tcPr>
          <w:p w14:paraId="40C37D07" w14:textId="531A4738" w:rsidR="00EB5175" w:rsidRPr="00C458D1" w:rsidRDefault="00EB5175" w:rsidP="00C049F2">
            <w:pPr>
              <w:pStyle w:val="NormalWeb"/>
              <w:rPr>
                <w:sz w:val="16"/>
                <w:szCs w:val="16"/>
                <w:lang w:val="en-US"/>
              </w:rPr>
            </w:pPr>
            <w:r w:rsidRPr="00C458D1">
              <w:rPr>
                <w:rStyle w:val="Strong"/>
                <w:sz w:val="16"/>
                <w:szCs w:val="16"/>
                <w:lang w:val="en-US"/>
              </w:rPr>
              <w:t>[6.4.1.</w:t>
            </w:r>
            <w:r w:rsidRPr="00C458D1">
              <w:rPr>
                <w:sz w:val="16"/>
                <w:szCs w:val="16"/>
                <w:lang w:val="en-US"/>
              </w:rPr>
              <w:t xml:space="preserve"> </w:t>
            </w:r>
            <w:r w:rsidRPr="00C458D1">
              <w:rPr>
                <w:rStyle w:val="Strong"/>
                <w:sz w:val="16"/>
                <w:szCs w:val="16"/>
                <w:lang w:val="en-US"/>
              </w:rPr>
              <w:t>The provisions of par. 6.3.2. to 6.3.8. shall equally apply when going straight across an intersection for systems capable of conducting a system-initiated left or right turn at that intersection.</w:t>
            </w:r>
            <w:r w:rsidRPr="00C458D1">
              <w:rPr>
                <w:sz w:val="16"/>
                <w:szCs w:val="16"/>
                <w:lang w:val="en-US"/>
              </w:rPr>
              <w:t> </w:t>
            </w:r>
          </w:p>
          <w:p w14:paraId="26A05B5F" w14:textId="77777777" w:rsidR="00EB5175" w:rsidRPr="00C458D1" w:rsidRDefault="00EB5175" w:rsidP="00C049F2">
            <w:pPr>
              <w:pStyle w:val="NormalWeb"/>
              <w:rPr>
                <w:sz w:val="16"/>
                <w:szCs w:val="16"/>
                <w:lang w:val="en-US"/>
              </w:rPr>
            </w:pPr>
            <w:r w:rsidRPr="00C458D1">
              <w:rPr>
                <w:rStyle w:val="Strong"/>
                <w:sz w:val="16"/>
                <w:szCs w:val="16"/>
                <w:lang w:val="en-US"/>
              </w:rPr>
              <w:t>6.4.2.</w:t>
            </w:r>
            <w:r w:rsidRPr="00C458D1">
              <w:rPr>
                <w:sz w:val="16"/>
                <w:szCs w:val="16"/>
                <w:lang w:val="en-US"/>
              </w:rPr>
              <w:t xml:space="preserve"> </w:t>
            </w:r>
            <w:r w:rsidRPr="00C458D1">
              <w:rPr>
                <w:rStyle w:val="Strong"/>
                <w:sz w:val="16"/>
                <w:szCs w:val="16"/>
                <w:lang w:val="en-US"/>
              </w:rPr>
              <w:t xml:space="preserve">In non-highway environments and in the absence of a leading vehicle the system shall only make the vehicle drive away from standstill, if at least one of the following conditions is fulfilled </w:t>
            </w:r>
            <w:proofErr w:type="gramStart"/>
            <w:r w:rsidRPr="00C458D1">
              <w:rPr>
                <w:rStyle w:val="Strong"/>
                <w:sz w:val="16"/>
                <w:szCs w:val="16"/>
                <w:lang w:val="en-US"/>
              </w:rPr>
              <w:t>at the moment</w:t>
            </w:r>
            <w:proofErr w:type="gramEnd"/>
            <w:r w:rsidRPr="00C458D1">
              <w:rPr>
                <w:rStyle w:val="Strong"/>
                <w:sz w:val="16"/>
                <w:szCs w:val="16"/>
                <w:lang w:val="en-US"/>
              </w:rPr>
              <w:t xml:space="preserve"> of drive off: </w:t>
            </w:r>
            <w:r w:rsidRPr="00C458D1">
              <w:rPr>
                <w:sz w:val="16"/>
                <w:szCs w:val="16"/>
                <w:lang w:val="en-US"/>
              </w:rPr>
              <w:t> </w:t>
            </w:r>
          </w:p>
          <w:p w14:paraId="70DE1F94" w14:textId="77777777" w:rsidR="00EB5175" w:rsidRPr="00C458D1" w:rsidRDefault="00EB5175" w:rsidP="00B56690">
            <w:pPr>
              <w:numPr>
                <w:ilvl w:val="0"/>
                <w:numId w:val="20"/>
              </w:numPr>
              <w:spacing w:before="100" w:beforeAutospacing="1" w:after="100" w:afterAutospacing="1"/>
              <w:ind w:left="357" w:hanging="357"/>
              <w:rPr>
                <w:rFonts w:eastAsia="Times New Roman"/>
                <w:sz w:val="16"/>
                <w:szCs w:val="16"/>
                <w:lang w:val="en-US"/>
              </w:rPr>
            </w:pPr>
            <w:r w:rsidRPr="00C458D1">
              <w:rPr>
                <w:rStyle w:val="Strong"/>
                <w:rFonts w:eastAsia="Times New Roman"/>
                <w:sz w:val="16"/>
                <w:szCs w:val="16"/>
                <w:lang w:val="en-US"/>
              </w:rPr>
              <w:t>The vehicle has not been stationary for more than 5s.</w:t>
            </w:r>
            <w:r w:rsidRPr="00C458D1">
              <w:rPr>
                <w:rFonts w:eastAsia="Times New Roman"/>
                <w:sz w:val="16"/>
                <w:szCs w:val="16"/>
                <w:lang w:val="en-US"/>
              </w:rPr>
              <w:t> </w:t>
            </w:r>
          </w:p>
          <w:p w14:paraId="146E6954" w14:textId="77777777" w:rsidR="00EB5175" w:rsidRPr="00C458D1" w:rsidRDefault="00EB5175" w:rsidP="00B56690">
            <w:pPr>
              <w:numPr>
                <w:ilvl w:val="0"/>
                <w:numId w:val="20"/>
              </w:numPr>
              <w:spacing w:before="100" w:beforeAutospacing="1" w:after="100" w:afterAutospacing="1"/>
              <w:ind w:left="357" w:hanging="357"/>
              <w:rPr>
                <w:rFonts w:eastAsia="Times New Roman"/>
                <w:sz w:val="16"/>
                <w:szCs w:val="16"/>
                <w:lang w:val="en-US"/>
              </w:rPr>
            </w:pPr>
            <w:r w:rsidRPr="00C458D1">
              <w:rPr>
                <w:rStyle w:val="Strong"/>
                <w:rFonts w:eastAsia="Times New Roman"/>
                <w:sz w:val="16"/>
                <w:szCs w:val="16"/>
                <w:lang w:val="en-US"/>
              </w:rPr>
              <w:t>The driver is not detected to be visually disengaged as per par. 5.5.4.2.5.</w:t>
            </w:r>
            <w:r w:rsidRPr="00C458D1">
              <w:rPr>
                <w:rFonts w:eastAsia="Times New Roman"/>
                <w:sz w:val="16"/>
                <w:szCs w:val="16"/>
                <w:lang w:val="en-US"/>
              </w:rPr>
              <w:t> </w:t>
            </w:r>
          </w:p>
          <w:p w14:paraId="3441731C" w14:textId="77777777" w:rsidR="00302BDA" w:rsidRPr="00C458D1" w:rsidRDefault="00EB5175" w:rsidP="00B56690">
            <w:pPr>
              <w:numPr>
                <w:ilvl w:val="0"/>
                <w:numId w:val="20"/>
              </w:numPr>
              <w:spacing w:before="100" w:beforeAutospacing="1" w:after="100" w:afterAutospacing="1"/>
              <w:ind w:left="357" w:hanging="357"/>
              <w:rPr>
                <w:rFonts w:eastAsia="Times New Roman"/>
                <w:sz w:val="16"/>
                <w:szCs w:val="16"/>
                <w:lang w:val="en-US"/>
              </w:rPr>
            </w:pPr>
            <w:r w:rsidRPr="00C458D1">
              <w:rPr>
                <w:rStyle w:val="Strong"/>
                <w:rFonts w:eastAsia="Times New Roman"/>
                <w:sz w:val="16"/>
                <w:szCs w:val="16"/>
                <w:lang w:val="en-US"/>
              </w:rPr>
              <w:t>The system has confirmed there is no risk of collision detected along the drive-off path.</w:t>
            </w:r>
            <w:r w:rsidRPr="00C458D1">
              <w:rPr>
                <w:rFonts w:eastAsia="Times New Roman"/>
                <w:sz w:val="16"/>
                <w:szCs w:val="16"/>
                <w:lang w:val="en-US"/>
              </w:rPr>
              <w:t> </w:t>
            </w:r>
          </w:p>
          <w:p w14:paraId="748D2D81" w14:textId="24E304F2" w:rsidR="00EB5175" w:rsidRPr="00C458D1" w:rsidRDefault="00EB5175" w:rsidP="00B56690">
            <w:pPr>
              <w:numPr>
                <w:ilvl w:val="0"/>
                <w:numId w:val="20"/>
              </w:numPr>
              <w:spacing w:before="100" w:beforeAutospacing="1" w:after="100" w:afterAutospacing="1"/>
              <w:ind w:left="357" w:hanging="357"/>
              <w:rPr>
                <w:rStyle w:val="Strong"/>
                <w:rFonts w:eastAsia="Times New Roman"/>
                <w:b w:val="0"/>
                <w:bCs w:val="0"/>
                <w:sz w:val="16"/>
                <w:szCs w:val="16"/>
                <w:lang w:val="en-US"/>
              </w:rPr>
            </w:pPr>
            <w:r w:rsidRPr="00C458D1">
              <w:rPr>
                <w:rStyle w:val="Strong"/>
                <w:rFonts w:eastAsia="Times New Roman"/>
                <w:sz w:val="16"/>
                <w:szCs w:val="16"/>
                <w:lang w:val="en-US"/>
              </w:rPr>
              <w:t>The driver has confirmed the drive off.</w:t>
            </w:r>
            <w:r w:rsidRPr="00C458D1">
              <w:rPr>
                <w:rFonts w:eastAsia="Times New Roman"/>
                <w:sz w:val="16"/>
                <w:szCs w:val="16"/>
                <w:lang w:val="en-US"/>
              </w:rPr>
              <w:t xml:space="preserve"> ]</w:t>
            </w:r>
          </w:p>
        </w:tc>
        <w:tc>
          <w:tcPr>
            <w:tcW w:w="1642" w:type="pct"/>
            <w:shd w:val="clear" w:color="auto" w:fill="92D050"/>
            <w:tcMar>
              <w:top w:w="75" w:type="dxa"/>
              <w:left w:w="75" w:type="dxa"/>
              <w:bottom w:w="75" w:type="dxa"/>
              <w:right w:w="75" w:type="dxa"/>
            </w:tcMar>
          </w:tcPr>
          <w:p w14:paraId="7828D1BB"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t> </w:t>
            </w:r>
            <w:r w:rsidRPr="00C458D1">
              <w:rPr>
                <w:rFonts w:eastAsia="Times New Roman"/>
                <w:color w:val="333333"/>
                <w:sz w:val="16"/>
                <w:szCs w:val="16"/>
                <w:highlight w:val="green"/>
                <w:lang w:val="en-US"/>
              </w:rPr>
              <w:t>EME:</w:t>
            </w:r>
          </w:p>
          <w:p w14:paraId="5102D982" w14:textId="77777777" w:rsidR="00EB5175" w:rsidRPr="00C458D1" w:rsidRDefault="00EB5175" w:rsidP="00400219">
            <w:pPr>
              <w:pStyle w:val="NormalWeb"/>
              <w:rPr>
                <w:sz w:val="16"/>
                <w:szCs w:val="16"/>
                <w:lang w:val="en-US"/>
              </w:rPr>
            </w:pPr>
            <w:r w:rsidRPr="00C458D1">
              <w:rPr>
                <w:rStyle w:val="Strong"/>
                <w:sz w:val="16"/>
                <w:szCs w:val="16"/>
                <w:lang w:val="en-US"/>
              </w:rPr>
              <w:t>6.4.2.</w:t>
            </w:r>
            <w:r w:rsidRPr="00C458D1">
              <w:rPr>
                <w:sz w:val="16"/>
                <w:szCs w:val="16"/>
                <w:lang w:val="en-US"/>
              </w:rPr>
              <w:t xml:space="preserve"> </w:t>
            </w:r>
            <w:r w:rsidRPr="00C458D1">
              <w:rPr>
                <w:rStyle w:val="Strong"/>
                <w:sz w:val="16"/>
                <w:szCs w:val="16"/>
                <w:lang w:val="en-US"/>
              </w:rPr>
              <w:t xml:space="preserve">In non-highway environments and in the absence of a leading vehicle the system shall only make the vehicle drive away from standstill, if at least one of the following conditions is fulfilled </w:t>
            </w:r>
            <w:proofErr w:type="gramStart"/>
            <w:r w:rsidRPr="00C458D1">
              <w:rPr>
                <w:rStyle w:val="Strong"/>
                <w:sz w:val="16"/>
                <w:szCs w:val="16"/>
                <w:lang w:val="en-US"/>
              </w:rPr>
              <w:t>at the moment</w:t>
            </w:r>
            <w:proofErr w:type="gramEnd"/>
            <w:r w:rsidRPr="00C458D1">
              <w:rPr>
                <w:rStyle w:val="Strong"/>
                <w:sz w:val="16"/>
                <w:szCs w:val="16"/>
                <w:lang w:val="en-US"/>
              </w:rPr>
              <w:t xml:space="preserve"> of drive off: </w:t>
            </w:r>
            <w:r w:rsidRPr="00C458D1">
              <w:rPr>
                <w:sz w:val="16"/>
                <w:szCs w:val="16"/>
                <w:lang w:val="en-US"/>
              </w:rPr>
              <w:t> </w:t>
            </w:r>
          </w:p>
          <w:p w14:paraId="755F43B0" w14:textId="77777777" w:rsidR="00EB5175" w:rsidRPr="00C458D1" w:rsidRDefault="00EB5175" w:rsidP="00400219">
            <w:pPr>
              <w:numPr>
                <w:ilvl w:val="0"/>
                <w:numId w:val="13"/>
              </w:numPr>
              <w:spacing w:before="100" w:beforeAutospacing="1" w:after="100" w:afterAutospacing="1"/>
              <w:rPr>
                <w:rFonts w:eastAsia="Times New Roman"/>
                <w:strike/>
                <w:sz w:val="16"/>
                <w:szCs w:val="16"/>
                <w:highlight w:val="yellow"/>
                <w:lang w:val="en-US"/>
              </w:rPr>
            </w:pPr>
            <w:r w:rsidRPr="00C458D1">
              <w:rPr>
                <w:rStyle w:val="Strong"/>
                <w:rFonts w:eastAsia="Times New Roman"/>
                <w:strike/>
                <w:sz w:val="16"/>
                <w:szCs w:val="16"/>
                <w:highlight w:val="yellow"/>
                <w:lang w:val="en-US"/>
              </w:rPr>
              <w:t>The vehicle has not been stationary for more than 5s.</w:t>
            </w:r>
            <w:r w:rsidRPr="00C458D1">
              <w:rPr>
                <w:rFonts w:eastAsia="Times New Roman"/>
                <w:strike/>
                <w:sz w:val="16"/>
                <w:szCs w:val="16"/>
                <w:highlight w:val="yellow"/>
                <w:lang w:val="en-US"/>
              </w:rPr>
              <w:t> </w:t>
            </w:r>
          </w:p>
          <w:p w14:paraId="62B4B39E" w14:textId="77777777" w:rsidR="00EB5175" w:rsidRPr="00C458D1" w:rsidRDefault="00EB5175" w:rsidP="00400219">
            <w:pPr>
              <w:numPr>
                <w:ilvl w:val="0"/>
                <w:numId w:val="14"/>
              </w:numPr>
              <w:spacing w:before="100" w:beforeAutospacing="1" w:after="100" w:afterAutospacing="1"/>
              <w:rPr>
                <w:rFonts w:eastAsia="Times New Roman"/>
                <w:strike/>
                <w:sz w:val="16"/>
                <w:szCs w:val="16"/>
                <w:highlight w:val="yellow"/>
                <w:lang w:val="en-US"/>
              </w:rPr>
            </w:pPr>
            <w:r w:rsidRPr="00C458D1">
              <w:rPr>
                <w:rStyle w:val="Strong"/>
                <w:rFonts w:eastAsia="Times New Roman"/>
                <w:strike/>
                <w:sz w:val="16"/>
                <w:szCs w:val="16"/>
                <w:highlight w:val="yellow"/>
                <w:lang w:val="en-US"/>
              </w:rPr>
              <w:t>The driver is not detected to be visually disengaged as per par. 5.5.4.2.5.</w:t>
            </w:r>
            <w:r w:rsidRPr="00C458D1">
              <w:rPr>
                <w:rFonts w:eastAsia="Times New Roman"/>
                <w:strike/>
                <w:sz w:val="16"/>
                <w:szCs w:val="16"/>
                <w:highlight w:val="yellow"/>
                <w:lang w:val="en-US"/>
              </w:rPr>
              <w:t> </w:t>
            </w:r>
          </w:p>
          <w:p w14:paraId="495B97D4" w14:textId="77777777" w:rsidR="00EB5175" w:rsidRPr="00C458D1" w:rsidRDefault="00EB5175" w:rsidP="00400219">
            <w:pPr>
              <w:numPr>
                <w:ilvl w:val="0"/>
                <w:numId w:val="15"/>
              </w:numPr>
              <w:spacing w:before="100" w:beforeAutospacing="1" w:after="100" w:afterAutospacing="1"/>
              <w:rPr>
                <w:rFonts w:eastAsia="Times New Roman"/>
                <w:sz w:val="16"/>
                <w:szCs w:val="16"/>
                <w:lang w:val="en-US"/>
              </w:rPr>
            </w:pPr>
            <w:r w:rsidRPr="00C458D1">
              <w:rPr>
                <w:rStyle w:val="Strong"/>
                <w:rFonts w:eastAsia="Times New Roman"/>
                <w:sz w:val="16"/>
                <w:szCs w:val="16"/>
                <w:lang w:val="en-US"/>
              </w:rPr>
              <w:t>The system has confirmed there is no risk of collision detected along the drive-off path.</w:t>
            </w:r>
            <w:r w:rsidRPr="00C458D1">
              <w:rPr>
                <w:rFonts w:eastAsia="Times New Roman"/>
                <w:sz w:val="16"/>
                <w:szCs w:val="16"/>
                <w:lang w:val="en-US"/>
              </w:rPr>
              <w:t> </w:t>
            </w:r>
            <w:r w:rsidRPr="00C458D1">
              <w:rPr>
                <w:rFonts w:eastAsia="Times New Roman"/>
                <w:sz w:val="16"/>
                <w:szCs w:val="16"/>
                <w:lang w:val="en-US"/>
              </w:rPr>
              <w:br/>
            </w:r>
          </w:p>
          <w:p w14:paraId="59DC7B47" w14:textId="77777777" w:rsidR="00EB5175" w:rsidRPr="00C458D1" w:rsidRDefault="00EB5175" w:rsidP="00400219">
            <w:pPr>
              <w:rPr>
                <w:rFonts w:eastAsia="Times New Roman"/>
                <w:strike/>
                <w:sz w:val="16"/>
                <w:szCs w:val="16"/>
                <w:lang w:val="en-US"/>
              </w:rPr>
            </w:pPr>
            <w:r w:rsidRPr="00C458D1">
              <w:rPr>
                <w:rStyle w:val="Strong"/>
                <w:rFonts w:eastAsia="Times New Roman"/>
                <w:strike/>
                <w:sz w:val="16"/>
                <w:szCs w:val="16"/>
                <w:highlight w:val="yellow"/>
                <w:lang w:val="en-US"/>
              </w:rPr>
              <w:t>The driver has confirmed the drive off</w:t>
            </w:r>
            <w:proofErr w:type="gramStart"/>
            <w:r w:rsidRPr="00C458D1">
              <w:rPr>
                <w:rStyle w:val="Strong"/>
                <w:rFonts w:eastAsia="Times New Roman"/>
                <w:strike/>
                <w:sz w:val="16"/>
                <w:szCs w:val="16"/>
                <w:highlight w:val="yellow"/>
                <w:lang w:val="en-US"/>
              </w:rPr>
              <w:t>.</w:t>
            </w:r>
            <w:r w:rsidRPr="00C458D1">
              <w:rPr>
                <w:rFonts w:eastAsia="Times New Roman"/>
                <w:strike/>
                <w:sz w:val="16"/>
                <w:szCs w:val="16"/>
                <w:highlight w:val="yellow"/>
                <w:lang w:val="en-US"/>
              </w:rPr>
              <w:t xml:space="preserve"> ]</w:t>
            </w:r>
            <w:proofErr w:type="gramEnd"/>
          </w:p>
          <w:p w14:paraId="7A7235C5" w14:textId="77777777" w:rsidR="00EB5175" w:rsidRPr="00C458D1" w:rsidRDefault="00EB5175" w:rsidP="00400219">
            <w:pPr>
              <w:rPr>
                <w:rFonts w:eastAsia="Times New Roman"/>
                <w:strike/>
                <w:sz w:val="16"/>
                <w:szCs w:val="16"/>
                <w:lang w:val="en-US"/>
              </w:rPr>
            </w:pPr>
          </w:p>
          <w:p w14:paraId="0A85C4C0"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highlight w:val="green"/>
                <w:lang w:val="en-US"/>
              </w:rPr>
              <w:t>UK:</w:t>
            </w:r>
            <w:r w:rsidRPr="00C458D1">
              <w:rPr>
                <w:rFonts w:eastAsia="Times New Roman"/>
                <w:color w:val="333333"/>
                <w:sz w:val="16"/>
                <w:szCs w:val="16"/>
                <w:lang w:val="en-US"/>
              </w:rPr>
              <w:t xml:space="preserve">  </w:t>
            </w:r>
          </w:p>
          <w:p w14:paraId="48D9A8BB"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t xml:space="preserve">Delete the whole text and </w:t>
            </w:r>
            <w:proofErr w:type="gramStart"/>
            <w:r w:rsidRPr="00C458D1">
              <w:rPr>
                <w:rFonts w:eastAsia="Times New Roman"/>
                <w:color w:val="333333"/>
                <w:sz w:val="16"/>
                <w:szCs w:val="16"/>
                <w:lang w:val="en-US"/>
              </w:rPr>
              <w:t>replace</w:t>
            </w:r>
            <w:proofErr w:type="gramEnd"/>
            <w:r w:rsidRPr="00C458D1">
              <w:rPr>
                <w:rFonts w:eastAsia="Times New Roman"/>
                <w:color w:val="333333"/>
                <w:sz w:val="16"/>
                <w:szCs w:val="16"/>
                <w:lang w:val="en-US"/>
              </w:rPr>
              <w:t xml:space="preserve"> with:</w:t>
            </w:r>
          </w:p>
          <w:p w14:paraId="612AE380" w14:textId="77777777" w:rsidR="00EB5175" w:rsidRPr="00C458D1" w:rsidRDefault="00EB5175" w:rsidP="00C049F2">
            <w:pPr>
              <w:rPr>
                <w:rFonts w:eastAsia="Times New Roman"/>
                <w:color w:val="333333"/>
                <w:sz w:val="16"/>
                <w:szCs w:val="16"/>
                <w:lang w:val="en-US"/>
              </w:rPr>
            </w:pPr>
          </w:p>
          <w:p w14:paraId="6717B2C9" w14:textId="45668FF9" w:rsidR="00EB5175" w:rsidRPr="00C458D1" w:rsidRDefault="00EB5175" w:rsidP="00E41F6B">
            <w:pPr>
              <w:spacing w:after="160" w:line="252" w:lineRule="auto"/>
              <w:ind w:right="57"/>
              <w:jc w:val="both"/>
              <w:rPr>
                <w:b/>
                <w:bCs/>
                <w:color w:val="000000" w:themeColor="text1"/>
                <w:sz w:val="16"/>
                <w:szCs w:val="16"/>
              </w:rPr>
            </w:pPr>
            <w:r w:rsidRPr="00C458D1">
              <w:rPr>
                <w:rFonts w:eastAsia="Times New Roman"/>
                <w:b/>
                <w:bCs/>
                <w:color w:val="FF0000"/>
                <w:sz w:val="16"/>
                <w:szCs w:val="16"/>
              </w:rPr>
              <w:t>In the absence of a leading vehicle, the vehicle accelerating from standstill shall be considered a manoeuvre if the vehicle has been stationary for longer than 5s.</w:t>
            </w:r>
          </w:p>
        </w:tc>
        <w:tc>
          <w:tcPr>
            <w:tcW w:w="1718" w:type="pct"/>
            <w:shd w:val="clear" w:color="auto" w:fill="92D050"/>
          </w:tcPr>
          <w:p w14:paraId="3449BDB5" w14:textId="21A39DE2" w:rsidR="00477101" w:rsidRPr="00B00F89" w:rsidRDefault="00611353" w:rsidP="000D1F15">
            <w:pPr>
              <w:adjustRightInd w:val="0"/>
              <w:snapToGrid w:val="0"/>
              <w:spacing w:after="120"/>
              <w:ind w:right="57"/>
              <w:jc w:val="both"/>
              <w:rPr>
                <w:b/>
                <w:bCs/>
                <w:sz w:val="16"/>
                <w:szCs w:val="16"/>
                <w:lang w:val="en-US"/>
              </w:rPr>
            </w:pPr>
            <w:r w:rsidRPr="00B00F89">
              <w:rPr>
                <w:b/>
                <w:bCs/>
                <w:sz w:val="16"/>
                <w:szCs w:val="16"/>
                <w:lang w:val="en-US"/>
              </w:rPr>
              <w:t xml:space="preserve">6.4. </w:t>
            </w:r>
            <w:r w:rsidRPr="00B00F89">
              <w:rPr>
                <w:b/>
                <w:bCs/>
                <w:sz w:val="16"/>
                <w:szCs w:val="16"/>
                <w:lang w:val="en-US"/>
              </w:rPr>
              <w:tab/>
              <w:t>Additional</w:t>
            </w:r>
            <w:r w:rsidR="000D1F15">
              <w:rPr>
                <w:b/>
                <w:bCs/>
                <w:sz w:val="16"/>
                <w:szCs w:val="16"/>
                <w:lang w:val="en-US"/>
              </w:rPr>
              <w:t xml:space="preserve"> </w:t>
            </w:r>
            <w:r w:rsidRPr="00B00F89">
              <w:rPr>
                <w:b/>
                <w:bCs/>
                <w:sz w:val="16"/>
                <w:szCs w:val="16"/>
                <w:lang w:val="en-US"/>
              </w:rPr>
              <w:t xml:space="preserve">requirements applicable </w:t>
            </w:r>
            <w:r w:rsidR="00477101" w:rsidRPr="00B00F89">
              <w:rPr>
                <w:b/>
                <w:bCs/>
                <w:sz w:val="16"/>
                <w:szCs w:val="16"/>
                <w:lang w:val="en-US"/>
              </w:rPr>
              <w:t xml:space="preserve">when the system </w:t>
            </w:r>
            <w:proofErr w:type="gramStart"/>
            <w:r w:rsidR="00477101" w:rsidRPr="00B00F89">
              <w:rPr>
                <w:b/>
                <w:bCs/>
                <w:sz w:val="16"/>
                <w:szCs w:val="16"/>
                <w:lang w:val="en-US"/>
              </w:rPr>
              <w:t>is able to</w:t>
            </w:r>
            <w:proofErr w:type="gramEnd"/>
            <w:r w:rsidR="00477101" w:rsidRPr="00B00F89">
              <w:rPr>
                <w:b/>
                <w:bCs/>
                <w:sz w:val="16"/>
                <w:szCs w:val="16"/>
                <w:lang w:val="en-US"/>
              </w:rPr>
              <w:t xml:space="preserve"> perform SIM in non-highway environments</w:t>
            </w:r>
          </w:p>
          <w:p w14:paraId="2DCB2990" w14:textId="40C40009" w:rsidR="00611353" w:rsidRPr="00B00F89" w:rsidRDefault="00302BDA" w:rsidP="00C049F2">
            <w:pPr>
              <w:rPr>
                <w:rStyle w:val="Strong"/>
                <w:sz w:val="16"/>
                <w:szCs w:val="16"/>
                <w:lang w:val="en-US"/>
              </w:rPr>
            </w:pPr>
            <w:r w:rsidRPr="00B00F89">
              <w:rPr>
                <w:rStyle w:val="Strong"/>
                <w:sz w:val="16"/>
                <w:szCs w:val="16"/>
                <w:lang w:val="en-US"/>
              </w:rPr>
              <w:t>6.4.1.</w:t>
            </w:r>
            <w:r w:rsidRPr="00B00F89">
              <w:rPr>
                <w:sz w:val="16"/>
                <w:szCs w:val="16"/>
                <w:lang w:val="en-US"/>
              </w:rPr>
              <w:t xml:space="preserve"> </w:t>
            </w:r>
            <w:r w:rsidRPr="00B00F89">
              <w:rPr>
                <w:rStyle w:val="Strong"/>
                <w:sz w:val="16"/>
                <w:szCs w:val="16"/>
                <w:lang w:val="en-US"/>
              </w:rPr>
              <w:t>The provisions of par. 6.3.2. to 6.3.8. shall equally apply when going straight across an intersection for systems capable of conducting a system-initiated left or right turn at that intersection.</w:t>
            </w:r>
          </w:p>
          <w:p w14:paraId="66064D15" w14:textId="7AD6DE70" w:rsidR="00611353" w:rsidRPr="00B00F89" w:rsidRDefault="00611353" w:rsidP="00611353">
            <w:pPr>
              <w:pStyle w:val="NormalWeb"/>
              <w:rPr>
                <w:sz w:val="16"/>
                <w:szCs w:val="16"/>
                <w:lang w:val="en-US"/>
              </w:rPr>
            </w:pPr>
            <w:r w:rsidRPr="00B00F89">
              <w:rPr>
                <w:rStyle w:val="Strong"/>
                <w:sz w:val="16"/>
                <w:szCs w:val="16"/>
                <w:lang w:val="en-US"/>
              </w:rPr>
              <w:t>6.4.2.</w:t>
            </w:r>
            <w:r w:rsidRPr="00B00F89">
              <w:rPr>
                <w:sz w:val="16"/>
                <w:szCs w:val="16"/>
                <w:lang w:val="en-US"/>
              </w:rPr>
              <w:t xml:space="preserve"> </w:t>
            </w:r>
            <w:r w:rsidRPr="00B00F89">
              <w:rPr>
                <w:rStyle w:val="Strong"/>
                <w:sz w:val="16"/>
                <w:szCs w:val="16"/>
                <w:lang w:val="en-US"/>
              </w:rPr>
              <w:t xml:space="preserve">In non-highway environments </w:t>
            </w:r>
            <w:r w:rsidRPr="00B00F89">
              <w:rPr>
                <w:rStyle w:val="Strong"/>
                <w:strike/>
                <w:sz w:val="16"/>
                <w:szCs w:val="16"/>
                <w:lang w:val="en-US"/>
              </w:rPr>
              <w:t xml:space="preserve">and in the absence of a leading vehicle </w:t>
            </w:r>
            <w:r w:rsidRPr="00B00F89">
              <w:rPr>
                <w:rStyle w:val="Strong"/>
                <w:sz w:val="16"/>
                <w:szCs w:val="16"/>
                <w:lang w:val="en-US"/>
              </w:rPr>
              <w:t xml:space="preserve">the system shall only make the vehicle </w:t>
            </w:r>
            <w:r w:rsidR="001E0BAC" w:rsidRPr="00B00F89">
              <w:rPr>
                <w:rStyle w:val="Strong"/>
                <w:sz w:val="16"/>
                <w:szCs w:val="16"/>
                <w:lang w:val="en-US"/>
              </w:rPr>
              <w:t xml:space="preserve">automatically </w:t>
            </w:r>
            <w:r w:rsidR="00C06571" w:rsidRPr="00B00F89">
              <w:rPr>
                <w:rStyle w:val="Strong"/>
                <w:sz w:val="16"/>
                <w:szCs w:val="16"/>
                <w:lang w:val="en-US"/>
              </w:rPr>
              <w:t xml:space="preserve">accelerate </w:t>
            </w:r>
            <w:r w:rsidRPr="00B00F89">
              <w:rPr>
                <w:rStyle w:val="Strong"/>
                <w:sz w:val="16"/>
                <w:szCs w:val="16"/>
                <w:lang w:val="en-US"/>
              </w:rPr>
              <w:t>from standstill</w:t>
            </w:r>
            <w:r w:rsidR="00C06571" w:rsidRPr="00B00F89">
              <w:rPr>
                <w:rStyle w:val="Strong"/>
                <w:sz w:val="16"/>
                <w:szCs w:val="16"/>
                <w:lang w:val="en-US"/>
              </w:rPr>
              <w:t xml:space="preserve"> </w:t>
            </w:r>
            <w:r w:rsidR="00C06571" w:rsidRPr="00B00F89">
              <w:rPr>
                <w:b/>
                <w:bCs/>
                <w:sz w:val="16"/>
                <w:szCs w:val="16"/>
                <w:lang w:val="en-US"/>
              </w:rPr>
              <w:t xml:space="preserve">by following provision </w:t>
            </w:r>
            <w:r w:rsidR="00C06571" w:rsidRPr="00B00F89">
              <w:rPr>
                <w:b/>
                <w:bCs/>
                <w:sz w:val="16"/>
                <w:szCs w:val="16"/>
              </w:rPr>
              <w:t>5.3.6.3.1.</w:t>
            </w:r>
            <w:r w:rsidRPr="00B00F89">
              <w:rPr>
                <w:rStyle w:val="Strong"/>
                <w:sz w:val="16"/>
                <w:szCs w:val="16"/>
                <w:lang w:val="en-US"/>
              </w:rPr>
              <w:t xml:space="preserve">, if both of the following conditions are fulfilled </w:t>
            </w:r>
            <w:proofErr w:type="gramStart"/>
            <w:r w:rsidRPr="00B00F89">
              <w:rPr>
                <w:rStyle w:val="Strong"/>
                <w:sz w:val="16"/>
                <w:szCs w:val="16"/>
                <w:lang w:val="en-US"/>
              </w:rPr>
              <w:t>at the moment</w:t>
            </w:r>
            <w:proofErr w:type="gramEnd"/>
            <w:r w:rsidRPr="00B00F89">
              <w:rPr>
                <w:rStyle w:val="Strong"/>
                <w:sz w:val="16"/>
                <w:szCs w:val="16"/>
                <w:lang w:val="en-US"/>
              </w:rPr>
              <w:t xml:space="preserve"> of drive off: </w:t>
            </w:r>
            <w:r w:rsidRPr="00B00F89">
              <w:rPr>
                <w:sz w:val="16"/>
                <w:szCs w:val="16"/>
                <w:lang w:val="en-US"/>
              </w:rPr>
              <w:t> </w:t>
            </w:r>
          </w:p>
          <w:p w14:paraId="0501205B" w14:textId="4F034F26" w:rsidR="00611353" w:rsidRPr="00B00F89" w:rsidRDefault="00611353" w:rsidP="00611353">
            <w:pPr>
              <w:numPr>
                <w:ilvl w:val="0"/>
                <w:numId w:val="21"/>
              </w:numPr>
              <w:spacing w:before="100" w:beforeAutospacing="1" w:after="100" w:afterAutospacing="1"/>
              <w:rPr>
                <w:rFonts w:eastAsia="Times New Roman"/>
                <w:sz w:val="16"/>
                <w:szCs w:val="16"/>
                <w:lang w:val="en-US"/>
              </w:rPr>
            </w:pPr>
            <w:r w:rsidRPr="00B00F89">
              <w:rPr>
                <w:rStyle w:val="Strong"/>
                <w:rFonts w:eastAsia="Times New Roman"/>
                <w:sz w:val="16"/>
                <w:szCs w:val="16"/>
                <w:lang w:val="en-US"/>
              </w:rPr>
              <w:t>The driver is detected to be visually engaged as per par. 5.5.4.2.5.</w:t>
            </w:r>
          </w:p>
          <w:p w14:paraId="48F1DD8C" w14:textId="2020563E" w:rsidR="00611353" w:rsidRPr="00B00F89" w:rsidRDefault="00611353" w:rsidP="00611353">
            <w:pPr>
              <w:numPr>
                <w:ilvl w:val="0"/>
                <w:numId w:val="21"/>
              </w:numPr>
              <w:spacing w:before="100" w:beforeAutospacing="1" w:after="100" w:afterAutospacing="1"/>
              <w:rPr>
                <w:rFonts w:eastAsia="Times New Roman"/>
                <w:sz w:val="16"/>
                <w:szCs w:val="16"/>
              </w:rPr>
            </w:pPr>
            <w:r w:rsidRPr="00B00F89">
              <w:rPr>
                <w:rStyle w:val="Strong"/>
                <w:rFonts w:eastAsia="Times New Roman"/>
                <w:sz w:val="16"/>
                <w:szCs w:val="16"/>
                <w:lang w:val="en-US"/>
              </w:rPr>
              <w:t>The system has confirmed there is no risk of collision detected along the drive-off path.</w:t>
            </w:r>
          </w:p>
          <w:p w14:paraId="2C419DB8" w14:textId="77777777" w:rsidR="00486875" w:rsidRPr="00FB150E" w:rsidRDefault="00486875" w:rsidP="00486875">
            <w:pPr>
              <w:spacing w:before="100" w:beforeAutospacing="1" w:after="100" w:afterAutospacing="1"/>
              <w:rPr>
                <w:rFonts w:eastAsia="Times New Roman"/>
                <w:b/>
                <w:bCs/>
                <w:sz w:val="16"/>
                <w:szCs w:val="16"/>
              </w:rPr>
            </w:pPr>
            <w:r w:rsidRPr="00FB150E">
              <w:rPr>
                <w:rFonts w:eastAsia="Times New Roman"/>
                <w:sz w:val="16"/>
                <w:szCs w:val="16"/>
              </w:rPr>
              <w:t>&lt; check document on “capable of performing” and similar terms</w:t>
            </w:r>
            <w:r w:rsidRPr="00FB150E">
              <w:rPr>
                <w:rFonts w:eastAsia="Times New Roman"/>
                <w:b/>
                <w:bCs/>
                <w:sz w:val="16"/>
                <w:szCs w:val="16"/>
              </w:rPr>
              <w:t>&gt;</w:t>
            </w:r>
          </w:p>
          <w:p w14:paraId="6C4C784E" w14:textId="77777777" w:rsidR="00486875" w:rsidRDefault="00486875" w:rsidP="00486875">
            <w:pPr>
              <w:spacing w:before="100" w:beforeAutospacing="1" w:after="100" w:afterAutospacing="1"/>
              <w:rPr>
                <w:rFonts w:eastAsia="Times New Roman"/>
                <w:sz w:val="16"/>
                <w:szCs w:val="16"/>
              </w:rPr>
            </w:pPr>
            <w:r w:rsidRPr="00FB150E">
              <w:rPr>
                <w:rFonts w:eastAsia="Times New Roman"/>
                <w:sz w:val="16"/>
                <w:szCs w:val="16"/>
              </w:rPr>
              <w:t xml:space="preserve">After SDG 05.12, SEC: this is the only place where „capable of </w:t>
            </w:r>
            <w:proofErr w:type="gramStart"/>
            <w:r w:rsidRPr="00FB150E">
              <w:rPr>
                <w:rFonts w:eastAsia="Times New Roman"/>
                <w:sz w:val="16"/>
                <w:szCs w:val="16"/>
              </w:rPr>
              <w:t>conducting“ is</w:t>
            </w:r>
            <w:proofErr w:type="gramEnd"/>
            <w:r w:rsidRPr="00FB150E">
              <w:rPr>
                <w:rFonts w:eastAsia="Times New Roman"/>
                <w:sz w:val="16"/>
                <w:szCs w:val="16"/>
              </w:rPr>
              <w:t xml:space="preserve"> used. „</w:t>
            </w:r>
            <w:proofErr w:type="gramStart"/>
            <w:r w:rsidRPr="00FB150E">
              <w:rPr>
                <w:rFonts w:eastAsia="Times New Roman"/>
                <w:sz w:val="16"/>
                <w:szCs w:val="16"/>
              </w:rPr>
              <w:t>capable</w:t>
            </w:r>
            <w:proofErr w:type="gramEnd"/>
            <w:r w:rsidRPr="00FB150E">
              <w:rPr>
                <w:rFonts w:eastAsia="Times New Roman"/>
                <w:sz w:val="16"/>
                <w:szCs w:val="16"/>
              </w:rPr>
              <w:t xml:space="preserve"> of </w:t>
            </w:r>
            <w:proofErr w:type="gramStart"/>
            <w:r w:rsidRPr="00FB150E">
              <w:rPr>
                <w:rFonts w:eastAsia="Times New Roman"/>
                <w:sz w:val="16"/>
                <w:szCs w:val="16"/>
              </w:rPr>
              <w:t>performing“ is</w:t>
            </w:r>
            <w:proofErr w:type="gramEnd"/>
            <w:r w:rsidRPr="00FB150E">
              <w:rPr>
                <w:rFonts w:eastAsia="Times New Roman"/>
                <w:sz w:val="16"/>
                <w:szCs w:val="16"/>
              </w:rPr>
              <w:t xml:space="preserve"> used more than 10 times, also in the definitions.</w:t>
            </w:r>
          </w:p>
          <w:p w14:paraId="4CB027B8" w14:textId="77777777" w:rsidR="00486875" w:rsidRDefault="00486875" w:rsidP="00486875">
            <w:pPr>
              <w:spacing w:before="100" w:beforeAutospacing="1" w:after="100" w:afterAutospacing="1"/>
              <w:rPr>
                <w:rFonts w:eastAsia="Times New Roman"/>
                <w:sz w:val="16"/>
                <w:szCs w:val="16"/>
              </w:rPr>
            </w:pPr>
            <w:r w:rsidRPr="00FB150E">
              <w:rPr>
                <w:rFonts w:eastAsia="Times New Roman"/>
                <w:sz w:val="16"/>
                <w:szCs w:val="16"/>
                <w:highlight w:val="cyan"/>
              </w:rPr>
              <w:t>SDG1212</w:t>
            </w:r>
            <w:r>
              <w:rPr>
                <w:rFonts w:eastAsia="Times New Roman"/>
                <w:sz w:val="16"/>
                <w:szCs w:val="16"/>
              </w:rPr>
              <w:t xml:space="preserve"> </w:t>
            </w:r>
          </w:p>
          <w:p w14:paraId="1332ABDA" w14:textId="1CF0A087" w:rsidR="00477101" w:rsidRPr="00C458D1" w:rsidRDefault="00486875" w:rsidP="00486875">
            <w:pPr>
              <w:spacing w:before="100" w:beforeAutospacing="1" w:after="100" w:afterAutospacing="1"/>
              <w:rPr>
                <w:rFonts w:eastAsia="Times New Roman"/>
                <w:sz w:val="16"/>
                <w:szCs w:val="16"/>
              </w:rPr>
            </w:pPr>
            <w:r w:rsidRPr="00FB150E">
              <w:rPr>
                <w:rFonts w:eastAsia="Times New Roman"/>
                <w:sz w:val="16"/>
                <w:szCs w:val="16"/>
                <w:highlight w:val="green"/>
              </w:rPr>
              <w:t>…   „</w:t>
            </w:r>
            <w:proofErr w:type="gramStart"/>
            <w:r w:rsidRPr="00FB150E">
              <w:rPr>
                <w:rFonts w:eastAsia="Times New Roman"/>
                <w:sz w:val="16"/>
                <w:szCs w:val="16"/>
                <w:highlight w:val="green"/>
              </w:rPr>
              <w:t>capable</w:t>
            </w:r>
            <w:proofErr w:type="gramEnd"/>
            <w:r w:rsidRPr="00FB150E">
              <w:rPr>
                <w:rFonts w:eastAsia="Times New Roman"/>
                <w:sz w:val="16"/>
                <w:szCs w:val="16"/>
                <w:highlight w:val="green"/>
              </w:rPr>
              <w:t xml:space="preserve"> of </w:t>
            </w:r>
            <w:proofErr w:type="gramStart"/>
            <w:r w:rsidRPr="00FB150E">
              <w:rPr>
                <w:rFonts w:eastAsia="Times New Roman"/>
                <w:sz w:val="16"/>
                <w:szCs w:val="16"/>
                <w:highlight w:val="green"/>
              </w:rPr>
              <w:t>performing“ is</w:t>
            </w:r>
            <w:proofErr w:type="gramEnd"/>
            <w:r>
              <w:rPr>
                <w:rFonts w:eastAsia="Times New Roman"/>
                <w:sz w:val="16"/>
                <w:szCs w:val="16"/>
              </w:rPr>
              <w:t xml:space="preserve"> …</w:t>
            </w:r>
          </w:p>
        </w:tc>
      </w:tr>
      <w:tr w:rsidR="00B56690" w:rsidRPr="00C458D1" w14:paraId="1DC9CF60" w14:textId="6F54F385" w:rsidTr="003F5F1B">
        <w:trPr>
          <w:divId w:val="1045132979"/>
        </w:trPr>
        <w:tc>
          <w:tcPr>
            <w:tcW w:w="311" w:type="pct"/>
            <w:shd w:val="clear" w:color="auto" w:fill="92D050"/>
            <w:tcMar>
              <w:top w:w="75" w:type="dxa"/>
              <w:left w:w="75" w:type="dxa"/>
              <w:bottom w:w="75" w:type="dxa"/>
              <w:right w:w="75" w:type="dxa"/>
            </w:tcMar>
            <w:hideMark/>
          </w:tcPr>
          <w:p w14:paraId="51BAC8A3" w14:textId="298C3D51" w:rsidR="00EB5175" w:rsidRPr="00DC7A4D" w:rsidRDefault="00EB5175" w:rsidP="00C049F2">
            <w:pPr>
              <w:pStyle w:val="NormalWeb"/>
              <w:rPr>
                <w:sz w:val="16"/>
                <w:szCs w:val="16"/>
              </w:rPr>
            </w:pPr>
            <w:r w:rsidRPr="00DC7A4D">
              <w:rPr>
                <w:sz w:val="16"/>
                <w:szCs w:val="16"/>
              </w:rPr>
              <w:t>6.2.9.1.1</w:t>
            </w:r>
          </w:p>
        </w:tc>
        <w:tc>
          <w:tcPr>
            <w:tcW w:w="1329" w:type="pct"/>
            <w:shd w:val="clear" w:color="auto" w:fill="92D050"/>
            <w:tcMar>
              <w:top w:w="75" w:type="dxa"/>
              <w:left w:w="75" w:type="dxa"/>
              <w:bottom w:w="75" w:type="dxa"/>
              <w:right w:w="75" w:type="dxa"/>
            </w:tcMar>
            <w:hideMark/>
          </w:tcPr>
          <w:p w14:paraId="6CE61415" w14:textId="041909A5" w:rsidR="00EB5175" w:rsidRPr="00C458D1" w:rsidRDefault="00EB5175" w:rsidP="00532276">
            <w:pPr>
              <w:spacing w:before="100" w:beforeAutospacing="1" w:after="100" w:afterAutospacing="1"/>
              <w:rPr>
                <w:rFonts w:eastAsia="Times New Roman"/>
                <w:sz w:val="16"/>
                <w:szCs w:val="16"/>
                <w:lang w:val="en-US"/>
              </w:rPr>
            </w:pPr>
          </w:p>
        </w:tc>
        <w:tc>
          <w:tcPr>
            <w:tcW w:w="1642" w:type="pct"/>
            <w:shd w:val="clear" w:color="auto" w:fill="92D050"/>
            <w:tcMar>
              <w:top w:w="75" w:type="dxa"/>
              <w:left w:w="75" w:type="dxa"/>
              <w:bottom w:w="75" w:type="dxa"/>
              <w:right w:w="75" w:type="dxa"/>
            </w:tcMar>
            <w:hideMark/>
          </w:tcPr>
          <w:p w14:paraId="727DCA07" w14:textId="77777777" w:rsidR="00EB5175" w:rsidRPr="00C458D1" w:rsidRDefault="00EB5175" w:rsidP="00C049F2">
            <w:pPr>
              <w:rPr>
                <w:rFonts w:eastAsia="Times New Roman"/>
                <w:color w:val="333333"/>
                <w:sz w:val="16"/>
                <w:szCs w:val="16"/>
              </w:rPr>
            </w:pPr>
            <w:r w:rsidRPr="00C458D1">
              <w:rPr>
                <w:rFonts w:eastAsia="Times New Roman"/>
                <w:color w:val="333333"/>
                <w:sz w:val="16"/>
                <w:szCs w:val="16"/>
                <w:highlight w:val="green"/>
              </w:rPr>
              <w:t>OICA/CLEPA</w:t>
            </w:r>
          </w:p>
          <w:p w14:paraId="5EBC6D78" w14:textId="77777777" w:rsidR="00EB5175" w:rsidRPr="00C458D1" w:rsidRDefault="00EB5175" w:rsidP="00E41F6B">
            <w:pPr>
              <w:adjustRightInd w:val="0"/>
              <w:snapToGrid w:val="0"/>
              <w:spacing w:after="120"/>
              <w:ind w:right="57"/>
              <w:jc w:val="both"/>
              <w:rPr>
                <w:sz w:val="16"/>
                <w:szCs w:val="16"/>
              </w:rPr>
            </w:pPr>
            <w:r w:rsidRPr="00C458D1">
              <w:rPr>
                <w:sz w:val="16"/>
                <w:szCs w:val="16"/>
              </w:rPr>
              <w:t>6.2.9.1.1.</w:t>
            </w:r>
            <w:r w:rsidRPr="00C458D1">
              <w:rPr>
                <w:sz w:val="16"/>
                <w:szCs w:val="16"/>
              </w:rPr>
              <w:tab/>
              <w:t xml:space="preserve">The system shall aim not to make an approaching vehicle in the target lane unreasonably decelerate, particularly in the case where the lane change is not urgent (e.g., for the purpose of overtaking a slower moving vehicle). However, where making another vehicle in the target lane decelerate is necessary due to the traffic situation (e.g., current lane of travel is ending, where there is dense traffic in the target lane), the requirements of paragraph 6.2.4.1. shall apply. </w:t>
            </w:r>
          </w:p>
          <w:p w14:paraId="519D621D" w14:textId="7DC08967" w:rsidR="00EB5175" w:rsidRPr="00C458D1" w:rsidRDefault="00EB5175" w:rsidP="00C049F2">
            <w:pPr>
              <w:rPr>
                <w:rFonts w:eastAsia="Times New Roman"/>
                <w:b/>
                <w:bCs/>
                <w:sz w:val="16"/>
                <w:szCs w:val="16"/>
                <w:lang w:val="en-US"/>
              </w:rPr>
            </w:pPr>
            <w:r w:rsidRPr="00C458D1">
              <w:rPr>
                <w:sz w:val="16"/>
                <w:szCs w:val="16"/>
              </w:rPr>
              <w:t>A lane change procedure shall only be proposed if s</w:t>
            </w:r>
            <w:r w:rsidRPr="00C458D1">
              <w:rPr>
                <w:rStyle w:val="ui-provider"/>
                <w:sz w:val="16"/>
                <w:szCs w:val="16"/>
              </w:rPr>
              <w:t xml:space="preserve">ufficient free space in the target lane is already available or can reasonably be expected to become available </w:t>
            </w:r>
            <w:r w:rsidRPr="00C458D1">
              <w:rPr>
                <w:rStyle w:val="ui-provider"/>
                <w:b/>
                <w:color w:val="FF0000"/>
                <w:sz w:val="16"/>
                <w:szCs w:val="16"/>
              </w:rPr>
              <w:t xml:space="preserve">(e.g. lane endings, zip merging, dense traffic in </w:t>
            </w:r>
            <w:proofErr w:type="gramStart"/>
            <w:r w:rsidRPr="00C458D1">
              <w:rPr>
                <w:rStyle w:val="ui-provider"/>
                <w:b/>
                <w:color w:val="FF0000"/>
                <w:sz w:val="16"/>
                <w:szCs w:val="16"/>
              </w:rPr>
              <w:t>low speed</w:t>
            </w:r>
            <w:proofErr w:type="gramEnd"/>
            <w:r w:rsidRPr="00C458D1">
              <w:rPr>
                <w:rStyle w:val="ui-provider"/>
                <w:b/>
                <w:color w:val="FF0000"/>
                <w:sz w:val="16"/>
                <w:szCs w:val="16"/>
              </w:rPr>
              <w:t xml:space="preserve"> driving situations up to [60] km/h)</w:t>
            </w:r>
            <w:r w:rsidRPr="00C458D1">
              <w:rPr>
                <w:rStyle w:val="ui-provider"/>
                <w:sz w:val="16"/>
                <w:szCs w:val="16"/>
              </w:rPr>
              <w:t xml:space="preserve"> allowing </w:t>
            </w:r>
            <w:proofErr w:type="gramStart"/>
            <w:r w:rsidRPr="00C458D1">
              <w:rPr>
                <w:rStyle w:val="ui-provider"/>
                <w:sz w:val="16"/>
                <w:szCs w:val="16"/>
              </w:rPr>
              <w:t>a</w:t>
            </w:r>
            <w:proofErr w:type="gramEnd"/>
            <w:r w:rsidRPr="00C458D1">
              <w:rPr>
                <w:rStyle w:val="ui-provider"/>
                <w:sz w:val="16"/>
                <w:szCs w:val="16"/>
              </w:rPr>
              <w:t xml:space="preserve"> LCM to be executed </w:t>
            </w:r>
            <w:r w:rsidRPr="00C458D1">
              <w:rPr>
                <w:sz w:val="16"/>
                <w:szCs w:val="16"/>
              </w:rPr>
              <w:t>according to the provisions of paragraph 6.2.4.</w:t>
            </w:r>
          </w:p>
        </w:tc>
        <w:tc>
          <w:tcPr>
            <w:tcW w:w="1718" w:type="pct"/>
            <w:shd w:val="clear" w:color="auto" w:fill="92D050"/>
          </w:tcPr>
          <w:p w14:paraId="45972E41" w14:textId="54389C0E" w:rsidR="00EB5175" w:rsidRPr="00C458D1" w:rsidRDefault="00C4539D" w:rsidP="00C049F2">
            <w:pPr>
              <w:rPr>
                <w:rFonts w:eastAsia="Times New Roman"/>
                <w:color w:val="333333"/>
                <w:sz w:val="16"/>
                <w:szCs w:val="16"/>
                <w:lang w:val="en-US"/>
              </w:rPr>
            </w:pPr>
            <w:r w:rsidRPr="00C458D1">
              <w:rPr>
                <w:rFonts w:eastAsia="Times New Roman"/>
                <w:color w:val="333333"/>
                <w:sz w:val="16"/>
                <w:szCs w:val="16"/>
                <w:lang w:val="en-US"/>
              </w:rPr>
              <w:t>Rejected, no change</w:t>
            </w:r>
          </w:p>
        </w:tc>
      </w:tr>
      <w:tr w:rsidR="00B56690" w:rsidRPr="00C458D1" w14:paraId="04EE1DED" w14:textId="77777777" w:rsidTr="003F5F1B">
        <w:trPr>
          <w:divId w:val="1045132979"/>
        </w:trPr>
        <w:tc>
          <w:tcPr>
            <w:tcW w:w="311" w:type="pct"/>
            <w:shd w:val="clear" w:color="auto" w:fill="92D050"/>
            <w:tcMar>
              <w:top w:w="75" w:type="dxa"/>
              <w:left w:w="75" w:type="dxa"/>
              <w:bottom w:w="75" w:type="dxa"/>
              <w:right w:w="75" w:type="dxa"/>
            </w:tcMar>
          </w:tcPr>
          <w:p w14:paraId="068D6FB4" w14:textId="7E09A480" w:rsidR="00EB5175" w:rsidRPr="00DC7A4D" w:rsidRDefault="00EB5175" w:rsidP="00C049F2">
            <w:pPr>
              <w:pStyle w:val="NormalWeb"/>
              <w:rPr>
                <w:sz w:val="16"/>
                <w:szCs w:val="16"/>
              </w:rPr>
            </w:pPr>
            <w:r w:rsidRPr="00DC7A4D">
              <w:rPr>
                <w:sz w:val="16"/>
                <w:szCs w:val="16"/>
              </w:rPr>
              <w:lastRenderedPageBreak/>
              <w:t>7.2.3.1.</w:t>
            </w:r>
          </w:p>
        </w:tc>
        <w:tc>
          <w:tcPr>
            <w:tcW w:w="1329" w:type="pct"/>
            <w:shd w:val="clear" w:color="auto" w:fill="92D050"/>
            <w:tcMar>
              <w:top w:w="75" w:type="dxa"/>
              <w:left w:w="75" w:type="dxa"/>
              <w:bottom w:w="75" w:type="dxa"/>
              <w:right w:w="75" w:type="dxa"/>
            </w:tcMar>
          </w:tcPr>
          <w:p w14:paraId="52F8D0F0" w14:textId="77777777" w:rsidR="00EB5175" w:rsidRPr="00C458D1" w:rsidRDefault="00EB5175" w:rsidP="00C049F2">
            <w:pPr>
              <w:pStyle w:val="NormalWeb"/>
              <w:rPr>
                <w:sz w:val="16"/>
                <w:szCs w:val="16"/>
                <w:lang w:val="en-US"/>
              </w:rPr>
            </w:pPr>
            <w:r w:rsidRPr="00C458D1">
              <w:rPr>
                <w:sz w:val="16"/>
                <w:szCs w:val="16"/>
                <w:lang w:val="en-US"/>
              </w:rPr>
              <w:t>The manufacturer shall report at least once a year to the Type Approval Authority on the information deemed to be proper evidence of the intended operation collected through the monitoring program and safety of the system in the field until the production is definitively discontinued according to paragraph 14. The manufacturer shall report at least the information listed in the table below, which can be shared in confidence with other Type Approval Authorities on request</w:t>
            </w:r>
            <w:r w:rsidRPr="00C458D1">
              <w:rPr>
                <w:rStyle w:val="Strong"/>
                <w:sz w:val="16"/>
                <w:szCs w:val="16"/>
                <w:lang w:val="en-US"/>
              </w:rPr>
              <w:t xml:space="preserve"> but are not intended to be shared publicly.</w:t>
            </w:r>
            <w:r w:rsidRPr="00C458D1">
              <w:rPr>
                <w:sz w:val="16"/>
                <w:szCs w:val="16"/>
                <w:lang w:val="en-US"/>
              </w:rPr>
              <w:t xml:space="preserve"> The manufacturer shall be notified in this case. Additional information is subject to agreement between the Type Approval Authority and the manufacturer.</w:t>
            </w:r>
          </w:p>
          <w:p w14:paraId="2E746C91" w14:textId="77777777" w:rsidR="00EB5175" w:rsidRPr="00C458D1" w:rsidRDefault="00EB5175" w:rsidP="00C049F2">
            <w:pPr>
              <w:pStyle w:val="NormalWeb"/>
              <w:rPr>
                <w:sz w:val="16"/>
                <w:szCs w:val="16"/>
                <w:lang w:val="en-US"/>
              </w:rPr>
            </w:pPr>
            <w:proofErr w:type="gramStart"/>
            <w:r w:rsidRPr="00C458D1">
              <w:rPr>
                <w:sz w:val="16"/>
                <w:szCs w:val="16"/>
                <w:lang w:val="en-US"/>
              </w:rPr>
              <w:t>In the event that</w:t>
            </w:r>
            <w:proofErr w:type="gramEnd"/>
            <w:r w:rsidRPr="00C458D1">
              <w:rPr>
                <w:sz w:val="16"/>
                <w:szCs w:val="16"/>
                <w:lang w:val="en-US"/>
              </w:rPr>
              <w:t xml:space="preserve"> the system was subject to significant changes relevant to the reported information during the reporting period, the report shall differentiate the changes of the system. </w:t>
            </w:r>
          </w:p>
          <w:p w14:paraId="4375C74C" w14:textId="77777777" w:rsidR="00EB5175" w:rsidRPr="00C458D1" w:rsidRDefault="00EB5175" w:rsidP="00C049F2">
            <w:pPr>
              <w:pStyle w:val="NormalWeb"/>
              <w:rPr>
                <w:sz w:val="16"/>
                <w:szCs w:val="16"/>
                <w:lang w:val="en-US"/>
              </w:rPr>
            </w:pPr>
          </w:p>
          <w:p w14:paraId="186B9989" w14:textId="77777777" w:rsidR="00EB5175" w:rsidRPr="00C458D1" w:rsidRDefault="00EB5175" w:rsidP="00C049F2">
            <w:pPr>
              <w:pStyle w:val="NormalWeb"/>
              <w:rPr>
                <w:sz w:val="16"/>
                <w:szCs w:val="16"/>
                <w:lang w:val="en-US"/>
              </w:rPr>
            </w:pPr>
            <w:r w:rsidRPr="00C458D1">
              <w:rPr>
                <w:sz w:val="16"/>
                <w:szCs w:val="16"/>
                <w:lang w:val="en-US"/>
              </w:rPr>
              <w:t xml:space="preserve">See Table 1 - </w:t>
            </w:r>
            <w:r w:rsidRPr="00C458D1">
              <w:rPr>
                <w:rStyle w:val="Strong"/>
                <w:sz w:val="16"/>
                <w:szCs w:val="16"/>
                <w:lang w:val="en-US"/>
              </w:rPr>
              <w:t>Information for Periodic Reporting</w:t>
            </w:r>
          </w:p>
          <w:p w14:paraId="7B02EF3B" w14:textId="72EDD7F6" w:rsidR="00EB5175" w:rsidRPr="00C458D1" w:rsidRDefault="00EB5175" w:rsidP="00C049F2">
            <w:pPr>
              <w:pStyle w:val="NormalWeb"/>
              <w:rPr>
                <w:rStyle w:val="Strong"/>
                <w:color w:val="000000"/>
                <w:sz w:val="16"/>
                <w:szCs w:val="16"/>
                <w:lang w:val="en-US"/>
              </w:rPr>
            </w:pPr>
            <w:r w:rsidRPr="00C458D1">
              <w:rPr>
                <w:rStyle w:val="Strong"/>
                <w:sz w:val="16"/>
                <w:szCs w:val="16"/>
              </w:rPr>
              <w:t>Points 1, 2, 9 and 10</w:t>
            </w:r>
          </w:p>
        </w:tc>
        <w:tc>
          <w:tcPr>
            <w:tcW w:w="1642" w:type="pct"/>
            <w:shd w:val="clear" w:color="auto" w:fill="92D050"/>
            <w:tcMar>
              <w:top w:w="75" w:type="dxa"/>
              <w:left w:w="75" w:type="dxa"/>
              <w:bottom w:w="75" w:type="dxa"/>
              <w:right w:w="75" w:type="dxa"/>
            </w:tcMar>
          </w:tcPr>
          <w:p w14:paraId="3AA09608" w14:textId="1DA12C28" w:rsidR="00EB5175" w:rsidRPr="00C458D1" w:rsidRDefault="00EB5175" w:rsidP="00E41F6B">
            <w:pPr>
              <w:adjustRightInd w:val="0"/>
              <w:snapToGrid w:val="0"/>
              <w:spacing w:after="120"/>
              <w:ind w:right="57"/>
              <w:jc w:val="both"/>
              <w:rPr>
                <w:rFonts w:eastAsia="Times New Roman"/>
                <w:b/>
                <w:bCs/>
                <w:color w:val="333333"/>
                <w:sz w:val="16"/>
                <w:szCs w:val="16"/>
              </w:rPr>
            </w:pPr>
            <w:r w:rsidRPr="00C458D1">
              <w:rPr>
                <w:rFonts w:eastAsia="Times New Roman"/>
                <w:color w:val="333333"/>
                <w:sz w:val="16"/>
                <w:szCs w:val="16"/>
              </w:rPr>
              <w:t> </w:t>
            </w:r>
          </w:p>
        </w:tc>
        <w:tc>
          <w:tcPr>
            <w:tcW w:w="1718" w:type="pct"/>
            <w:shd w:val="clear" w:color="auto" w:fill="92D050"/>
          </w:tcPr>
          <w:p w14:paraId="6AC1B62C" w14:textId="534FFBD4" w:rsidR="00C4539D" w:rsidRPr="00C458D1" w:rsidRDefault="00620390" w:rsidP="00C4539D">
            <w:pPr>
              <w:pStyle w:val="NormalWeb"/>
              <w:rPr>
                <w:sz w:val="16"/>
                <w:szCs w:val="16"/>
                <w:lang w:val="en-US"/>
              </w:rPr>
            </w:pPr>
            <w:r w:rsidRPr="00C458D1">
              <w:rPr>
                <w:rFonts w:eastAsia="Times New Roman"/>
                <w:sz w:val="16"/>
                <w:szCs w:val="16"/>
                <w:lang w:val="en-US"/>
              </w:rPr>
              <w:t>The manufacturer shall report at least once a year to the Type Approval Authority on the information deemed to be proper evidence of the intended operation collected through the monitoring program and safety of the system in the field until the production is definitively discontinued according to paragraph 14. The manufacturer shall report at least the information listed in the table below, which can be shared in confidence with other Type Approval Authorities on request.</w:t>
            </w:r>
            <w:r w:rsidRPr="00C458D1">
              <w:rPr>
                <w:rFonts w:eastAsia="Times New Roman"/>
                <w:b/>
                <w:bCs/>
                <w:sz w:val="16"/>
                <w:szCs w:val="16"/>
                <w:lang w:val="en-US"/>
              </w:rPr>
              <w:t> </w:t>
            </w:r>
            <w:r w:rsidRPr="00C458D1">
              <w:rPr>
                <w:rFonts w:eastAsia="Times New Roman"/>
                <w:sz w:val="16"/>
                <w:szCs w:val="16"/>
                <w:lang w:val="en-US"/>
              </w:rPr>
              <w:t xml:space="preserve">The manufacturer shall be notified in this case. </w:t>
            </w:r>
            <w:r w:rsidRPr="00C458D1">
              <w:rPr>
                <w:rFonts w:eastAsia="Times New Roman"/>
                <w:b/>
                <w:bCs/>
                <w:sz w:val="16"/>
                <w:szCs w:val="16"/>
                <w:lang w:val="en-US"/>
              </w:rPr>
              <w:t>The information is not intended to be shared publicly. </w:t>
            </w:r>
            <w:r w:rsidRPr="00C458D1">
              <w:rPr>
                <w:rFonts w:eastAsia="Times New Roman"/>
                <w:sz w:val="16"/>
                <w:szCs w:val="16"/>
                <w:lang w:val="en-US"/>
              </w:rPr>
              <w:t>Additional information is subject to agreement between the Type Approval Authority and the manufacturer.</w:t>
            </w:r>
          </w:p>
          <w:p w14:paraId="24769585" w14:textId="77777777" w:rsidR="00C4539D" w:rsidRPr="00C458D1" w:rsidRDefault="00C4539D" w:rsidP="00C4539D">
            <w:pPr>
              <w:pStyle w:val="NormalWeb"/>
              <w:rPr>
                <w:sz w:val="16"/>
                <w:szCs w:val="16"/>
                <w:lang w:val="en-US"/>
              </w:rPr>
            </w:pPr>
            <w:proofErr w:type="gramStart"/>
            <w:r w:rsidRPr="00C458D1">
              <w:rPr>
                <w:sz w:val="16"/>
                <w:szCs w:val="16"/>
                <w:lang w:val="en-US"/>
              </w:rPr>
              <w:t>In the event that</w:t>
            </w:r>
            <w:proofErr w:type="gramEnd"/>
            <w:r w:rsidRPr="00C458D1">
              <w:rPr>
                <w:sz w:val="16"/>
                <w:szCs w:val="16"/>
                <w:lang w:val="en-US"/>
              </w:rPr>
              <w:t xml:space="preserve"> the system was subject to significant changes relevant to the reported information during the reporting period, the report shall differentiate the changes of the system. </w:t>
            </w:r>
          </w:p>
          <w:p w14:paraId="7452D97E" w14:textId="77777777" w:rsidR="00C4539D" w:rsidRPr="00C458D1" w:rsidRDefault="00C4539D" w:rsidP="00C4539D">
            <w:pPr>
              <w:pStyle w:val="NormalWeb"/>
              <w:rPr>
                <w:sz w:val="16"/>
                <w:szCs w:val="16"/>
                <w:lang w:val="en-US"/>
              </w:rPr>
            </w:pPr>
          </w:p>
          <w:p w14:paraId="296EB03C" w14:textId="77777777" w:rsidR="00C4539D" w:rsidRPr="00C458D1" w:rsidRDefault="00C4539D" w:rsidP="00C4539D">
            <w:pPr>
              <w:pStyle w:val="NormalWeb"/>
              <w:rPr>
                <w:sz w:val="16"/>
                <w:szCs w:val="16"/>
                <w:lang w:val="en-US"/>
              </w:rPr>
            </w:pPr>
            <w:r w:rsidRPr="00C458D1">
              <w:rPr>
                <w:sz w:val="16"/>
                <w:szCs w:val="16"/>
                <w:lang w:val="en-US"/>
              </w:rPr>
              <w:t xml:space="preserve">See Table 1 - </w:t>
            </w:r>
            <w:r w:rsidRPr="00C458D1">
              <w:rPr>
                <w:rStyle w:val="Strong"/>
                <w:sz w:val="16"/>
                <w:szCs w:val="16"/>
                <w:lang w:val="en-US"/>
              </w:rPr>
              <w:t>Information for Periodic Reporting</w:t>
            </w:r>
          </w:p>
          <w:p w14:paraId="3DA88474" w14:textId="3EB5F749" w:rsidR="00C3750A" w:rsidRPr="00B56690" w:rsidRDefault="00C4539D" w:rsidP="00C3750A">
            <w:pPr>
              <w:rPr>
                <w:b/>
                <w:bCs/>
                <w:sz w:val="16"/>
                <w:szCs w:val="16"/>
              </w:rPr>
            </w:pPr>
            <w:r w:rsidRPr="00C458D1">
              <w:rPr>
                <w:rStyle w:val="Strong"/>
                <w:sz w:val="16"/>
                <w:szCs w:val="16"/>
              </w:rPr>
              <w:t>Points 1, 2, 9 and 10</w:t>
            </w:r>
          </w:p>
        </w:tc>
      </w:tr>
      <w:tr w:rsidR="00B56690" w:rsidRPr="00C458D1" w14:paraId="15781292" w14:textId="42B3D89E" w:rsidTr="00D73D93">
        <w:trPr>
          <w:divId w:val="1045132979"/>
        </w:trPr>
        <w:tc>
          <w:tcPr>
            <w:tcW w:w="311" w:type="pct"/>
            <w:shd w:val="clear" w:color="auto" w:fill="92D050"/>
            <w:tcMar>
              <w:top w:w="75" w:type="dxa"/>
              <w:left w:w="75" w:type="dxa"/>
              <w:bottom w:w="75" w:type="dxa"/>
              <w:right w:w="75" w:type="dxa"/>
            </w:tcMar>
            <w:hideMark/>
          </w:tcPr>
          <w:p w14:paraId="62254B5F" w14:textId="16B73EE6" w:rsidR="00EB5175" w:rsidRPr="00DC7A4D" w:rsidRDefault="00EB5175" w:rsidP="00C049F2">
            <w:pPr>
              <w:pStyle w:val="NormalWeb"/>
              <w:rPr>
                <w:sz w:val="16"/>
                <w:szCs w:val="16"/>
              </w:rPr>
            </w:pPr>
            <w:r w:rsidRPr="00DC7A4D">
              <w:rPr>
                <w:sz w:val="16"/>
                <w:szCs w:val="16"/>
              </w:rPr>
              <w:t>10.6.</w:t>
            </w:r>
          </w:p>
        </w:tc>
        <w:tc>
          <w:tcPr>
            <w:tcW w:w="1329" w:type="pct"/>
            <w:shd w:val="clear" w:color="auto" w:fill="92D050"/>
            <w:tcMar>
              <w:top w:w="75" w:type="dxa"/>
              <w:left w:w="75" w:type="dxa"/>
              <w:bottom w:w="75" w:type="dxa"/>
              <w:right w:w="75" w:type="dxa"/>
            </w:tcMar>
          </w:tcPr>
          <w:p w14:paraId="5C029634" w14:textId="399C4E4C" w:rsidR="00EB5175" w:rsidRPr="00C458D1" w:rsidRDefault="00EB5175" w:rsidP="00C049F2">
            <w:pPr>
              <w:pStyle w:val="NormalWeb"/>
              <w:rPr>
                <w:sz w:val="16"/>
                <w:szCs w:val="16"/>
              </w:rPr>
            </w:pPr>
            <w:r w:rsidRPr="00C458D1">
              <w:rPr>
                <w:rStyle w:val="Strong"/>
                <w:color w:val="000000"/>
                <w:sz w:val="16"/>
                <w:szCs w:val="16"/>
                <w:lang w:val="en-US"/>
              </w:rPr>
              <w:t>[To the extent that is technically feasible to achieve, a software update for in-service vehicles shall be provided to rectify any unreasonable safety risk with the system identified through the safety managements system. This shall be provided within a timeframe that allows for development, testing, and, where necessary, certification of the rectification. ]</w:t>
            </w:r>
          </w:p>
        </w:tc>
        <w:tc>
          <w:tcPr>
            <w:tcW w:w="1642" w:type="pct"/>
            <w:shd w:val="clear" w:color="auto" w:fill="92D050"/>
            <w:tcMar>
              <w:top w:w="75" w:type="dxa"/>
              <w:left w:w="75" w:type="dxa"/>
              <w:bottom w:w="75" w:type="dxa"/>
              <w:right w:w="75" w:type="dxa"/>
            </w:tcMar>
            <w:hideMark/>
          </w:tcPr>
          <w:p w14:paraId="61565D54"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t>  </w:t>
            </w:r>
            <w:r w:rsidRPr="00C458D1">
              <w:rPr>
                <w:rFonts w:eastAsia="Times New Roman"/>
                <w:color w:val="333333"/>
                <w:sz w:val="16"/>
                <w:szCs w:val="16"/>
                <w:highlight w:val="green"/>
                <w:lang w:val="en-US"/>
              </w:rPr>
              <w:t>EME:</w:t>
            </w:r>
          </w:p>
          <w:p w14:paraId="4947371B" w14:textId="77777777" w:rsidR="00EB5175" w:rsidRPr="00C458D1" w:rsidRDefault="00EB5175" w:rsidP="00400219">
            <w:pPr>
              <w:rPr>
                <w:rStyle w:val="Strong"/>
                <w:strike/>
                <w:color w:val="000000"/>
                <w:sz w:val="16"/>
                <w:szCs w:val="16"/>
                <w:lang w:val="en-US"/>
              </w:rPr>
            </w:pPr>
            <w:proofErr w:type="gramStart"/>
            <w:r w:rsidRPr="00C458D1">
              <w:rPr>
                <w:rStyle w:val="Strong"/>
                <w:strike/>
                <w:color w:val="000000"/>
                <w:sz w:val="16"/>
                <w:szCs w:val="16"/>
                <w:highlight w:val="yellow"/>
                <w:lang w:val="en-US"/>
              </w:rPr>
              <w:t>[  To</w:t>
            </w:r>
            <w:proofErr w:type="gramEnd"/>
            <w:r w:rsidRPr="00C458D1">
              <w:rPr>
                <w:rStyle w:val="Strong"/>
                <w:strike/>
                <w:color w:val="000000"/>
                <w:sz w:val="16"/>
                <w:szCs w:val="16"/>
                <w:highlight w:val="yellow"/>
                <w:lang w:val="en-US"/>
              </w:rPr>
              <w:t xml:space="preserve"> the extent that is technically feasible to achieve, a software update for in-service vehicles shall be provided to rectify any unreasonable safety risk with the system identified through the safety managements system. This shall be provided within a timeframe that allows for development, testing, and, where necessary, certification of the rectification</w:t>
            </w:r>
            <w:proofErr w:type="gramStart"/>
            <w:r w:rsidRPr="00C458D1">
              <w:rPr>
                <w:rStyle w:val="Strong"/>
                <w:strike/>
                <w:color w:val="000000"/>
                <w:sz w:val="16"/>
                <w:szCs w:val="16"/>
                <w:highlight w:val="yellow"/>
                <w:lang w:val="en-US"/>
              </w:rPr>
              <w:t>. ]</w:t>
            </w:r>
            <w:proofErr w:type="gramEnd"/>
          </w:p>
          <w:p w14:paraId="4C19ED9C" w14:textId="77777777" w:rsidR="00EB5175" w:rsidRPr="00C458D1" w:rsidRDefault="00EB5175" w:rsidP="00400219">
            <w:pPr>
              <w:rPr>
                <w:rStyle w:val="Strong"/>
                <w:strike/>
                <w:color w:val="000000"/>
                <w:sz w:val="16"/>
                <w:szCs w:val="16"/>
                <w:lang w:val="en-US"/>
              </w:rPr>
            </w:pPr>
          </w:p>
          <w:p w14:paraId="19BD5B9B" w14:textId="77777777" w:rsidR="00EB5175" w:rsidRPr="00C458D1" w:rsidRDefault="00EB5175" w:rsidP="00400219">
            <w:pPr>
              <w:rPr>
                <w:rStyle w:val="Strong"/>
                <w:b w:val="0"/>
                <w:bCs w:val="0"/>
                <w:color w:val="000000"/>
                <w:sz w:val="16"/>
                <w:szCs w:val="16"/>
                <w:lang w:val="en-US"/>
              </w:rPr>
            </w:pPr>
            <w:r w:rsidRPr="00C458D1">
              <w:rPr>
                <w:rStyle w:val="Strong"/>
                <w:b w:val="0"/>
                <w:bCs w:val="0"/>
                <w:color w:val="000000"/>
                <w:sz w:val="16"/>
                <w:szCs w:val="16"/>
                <w:highlight w:val="green"/>
                <w:lang w:val="en-US"/>
              </w:rPr>
              <w:t>OICA/CLEPA</w:t>
            </w:r>
          </w:p>
          <w:p w14:paraId="10700C4C" w14:textId="77777777" w:rsidR="00EB5175" w:rsidRPr="00C458D1" w:rsidRDefault="00EB5175" w:rsidP="002440D3">
            <w:pPr>
              <w:tabs>
                <w:tab w:val="right" w:pos="2250"/>
              </w:tabs>
              <w:spacing w:after="120"/>
              <w:ind w:right="1181"/>
              <w:jc w:val="both"/>
              <w:rPr>
                <w:b/>
                <w:bCs/>
                <w:strike/>
                <w:color w:val="EE0000"/>
                <w:sz w:val="16"/>
                <w:szCs w:val="16"/>
              </w:rPr>
            </w:pPr>
            <w:r w:rsidRPr="00C458D1">
              <w:rPr>
                <w:b/>
                <w:bCs/>
                <w:strike/>
                <w:color w:val="EE0000"/>
                <w:sz w:val="16"/>
                <w:szCs w:val="16"/>
              </w:rPr>
              <w:t xml:space="preserve">[10.6. </w:t>
            </w:r>
            <w:r w:rsidRPr="00C458D1">
              <w:rPr>
                <w:b/>
                <w:bCs/>
                <w:strike/>
                <w:color w:val="EE0000"/>
                <w:sz w:val="16"/>
                <w:szCs w:val="16"/>
              </w:rPr>
              <w:tab/>
              <w:t>To the extent that is technically feasible to achieve, a software update for in-service vehicles shall be provided to rectify any unreasonable safety risk with the system identified through the safety managements system. This shall be provided within a timeframe that allows for development, testing, and, where necessary, certification of the rectification.</w:t>
            </w:r>
          </w:p>
          <w:p w14:paraId="359481EC" w14:textId="77777777" w:rsidR="00EB5175" w:rsidRPr="00C458D1" w:rsidRDefault="00EB5175" w:rsidP="002440D3">
            <w:pPr>
              <w:tabs>
                <w:tab w:val="right" w:pos="2250"/>
              </w:tabs>
              <w:spacing w:after="120"/>
              <w:ind w:right="1181"/>
              <w:jc w:val="both"/>
              <w:rPr>
                <w:rFonts w:eastAsia="Times New Roman"/>
                <w:sz w:val="16"/>
                <w:szCs w:val="16"/>
              </w:rPr>
            </w:pPr>
            <w:r w:rsidRPr="00C458D1">
              <w:rPr>
                <w:rFonts w:eastAsia="Times New Roman"/>
                <w:sz w:val="16"/>
                <w:szCs w:val="16"/>
                <w:highlight w:val="green"/>
              </w:rPr>
              <w:lastRenderedPageBreak/>
              <w:t>Japan</w:t>
            </w:r>
          </w:p>
          <w:p w14:paraId="6A4934B6" w14:textId="1D490B0F" w:rsidR="00EB5175" w:rsidRPr="00C458D1" w:rsidRDefault="00EB5175" w:rsidP="00C049F2">
            <w:pPr>
              <w:rPr>
                <w:rFonts w:eastAsia="Times New Roman"/>
                <w:sz w:val="16"/>
                <w:szCs w:val="16"/>
              </w:rPr>
            </w:pPr>
            <w:r w:rsidRPr="00C458D1">
              <w:rPr>
                <w:rFonts w:eastAsia="Times New Roman"/>
                <w:sz w:val="16"/>
                <w:szCs w:val="16"/>
              </w:rPr>
              <w:t xml:space="preserve">Japan would like to ask about the necessity and intent behind adding this </w:t>
            </w:r>
            <w:r w:rsidRPr="00C458D1">
              <w:rPr>
                <w:sz w:val="16"/>
                <w:szCs w:val="16"/>
              </w:rPr>
              <w:t>provision</w:t>
            </w:r>
            <w:r w:rsidRPr="00C458D1">
              <w:rPr>
                <w:rFonts w:eastAsia="Times New Roman"/>
                <w:sz w:val="16"/>
                <w:szCs w:val="16"/>
              </w:rPr>
              <w:t>.</w:t>
            </w:r>
          </w:p>
        </w:tc>
        <w:tc>
          <w:tcPr>
            <w:tcW w:w="1718" w:type="pct"/>
            <w:shd w:val="clear" w:color="auto" w:fill="92D050"/>
          </w:tcPr>
          <w:p w14:paraId="7E5120F7" w14:textId="0B7F5744" w:rsidR="00620390" w:rsidRPr="00C458D1" w:rsidRDefault="00620390" w:rsidP="00C049F2">
            <w:pPr>
              <w:rPr>
                <w:rStyle w:val="Strong"/>
                <w:color w:val="000000"/>
                <w:sz w:val="16"/>
                <w:szCs w:val="16"/>
                <w:highlight w:val="yellow"/>
                <w:lang w:val="en-US"/>
              </w:rPr>
            </w:pPr>
            <w:r w:rsidRPr="00C458D1">
              <w:rPr>
                <w:sz w:val="16"/>
                <w:szCs w:val="16"/>
                <w:highlight w:val="yellow"/>
              </w:rPr>
              <w:lastRenderedPageBreak/>
              <w:t>10 Requirements for software identification [and updating]</w:t>
            </w:r>
          </w:p>
          <w:p w14:paraId="5C592B66" w14:textId="77777777" w:rsidR="00620390" w:rsidRPr="00C458D1" w:rsidRDefault="00620390" w:rsidP="00C049F2">
            <w:pPr>
              <w:rPr>
                <w:rStyle w:val="Strong"/>
                <w:color w:val="000000"/>
                <w:sz w:val="16"/>
                <w:szCs w:val="16"/>
                <w:highlight w:val="yellow"/>
                <w:lang w:val="en-US"/>
              </w:rPr>
            </w:pPr>
          </w:p>
          <w:p w14:paraId="4B72D962" w14:textId="5BA8B39B" w:rsidR="00620390" w:rsidRPr="00C458D1" w:rsidRDefault="00620390" w:rsidP="00C049F2">
            <w:pPr>
              <w:rPr>
                <w:rStyle w:val="Strong"/>
                <w:color w:val="000000"/>
                <w:sz w:val="16"/>
                <w:szCs w:val="16"/>
                <w:highlight w:val="yellow"/>
                <w:lang w:val="en-US"/>
              </w:rPr>
            </w:pPr>
            <w:r w:rsidRPr="00C458D1">
              <w:rPr>
                <w:rStyle w:val="Strong"/>
                <w:color w:val="000000"/>
                <w:sz w:val="16"/>
                <w:szCs w:val="16"/>
                <w:highlight w:val="yellow"/>
                <w:lang w:val="en-US"/>
              </w:rPr>
              <w:t>…</w:t>
            </w:r>
          </w:p>
          <w:p w14:paraId="6716E08E" w14:textId="77777777" w:rsidR="00620390" w:rsidRPr="00C458D1" w:rsidRDefault="00620390" w:rsidP="00C049F2">
            <w:pPr>
              <w:rPr>
                <w:rStyle w:val="Strong"/>
                <w:color w:val="000000"/>
                <w:sz w:val="16"/>
                <w:szCs w:val="16"/>
                <w:highlight w:val="yellow"/>
                <w:lang w:val="en-US"/>
              </w:rPr>
            </w:pPr>
          </w:p>
          <w:p w14:paraId="419809AB" w14:textId="77777777" w:rsidR="00EB5175" w:rsidRPr="00C458D1" w:rsidRDefault="00620390" w:rsidP="00C049F2">
            <w:pPr>
              <w:rPr>
                <w:rStyle w:val="Strong"/>
                <w:color w:val="000000"/>
                <w:sz w:val="16"/>
                <w:szCs w:val="16"/>
                <w:highlight w:val="yellow"/>
                <w:lang w:val="en-US"/>
              </w:rPr>
            </w:pPr>
            <w:r w:rsidRPr="00C458D1">
              <w:rPr>
                <w:rStyle w:val="Strong"/>
                <w:color w:val="000000"/>
                <w:sz w:val="16"/>
                <w:szCs w:val="16"/>
                <w:highlight w:val="yellow"/>
                <w:lang w:val="en-US"/>
              </w:rPr>
              <w:t xml:space="preserve">10.6 </w:t>
            </w:r>
            <w:r w:rsidR="00C4539D" w:rsidRPr="00C458D1">
              <w:rPr>
                <w:rStyle w:val="Strong"/>
                <w:color w:val="000000"/>
                <w:sz w:val="16"/>
                <w:szCs w:val="16"/>
                <w:highlight w:val="yellow"/>
                <w:lang w:val="en-US"/>
              </w:rPr>
              <w:t>[To the extent that is technically feasible to achieve, a software update for in-service vehicles shall be provided to rectify any unreasonable safety risk with the system identified through the safety managements system. This shall be provided within a timeframe that allows for development, testing, and, where necessary, certification of the rectification</w:t>
            </w:r>
            <w:proofErr w:type="gramStart"/>
            <w:r w:rsidR="00C4539D" w:rsidRPr="00C458D1">
              <w:rPr>
                <w:rStyle w:val="Strong"/>
                <w:color w:val="000000"/>
                <w:sz w:val="16"/>
                <w:szCs w:val="16"/>
                <w:highlight w:val="yellow"/>
                <w:lang w:val="en-US"/>
              </w:rPr>
              <w:t>. ]</w:t>
            </w:r>
            <w:proofErr w:type="gramEnd"/>
          </w:p>
          <w:p w14:paraId="24ACCEF6" w14:textId="77777777" w:rsidR="005D3FC9" w:rsidRPr="00C458D1" w:rsidRDefault="005D3FC9" w:rsidP="00C049F2">
            <w:pPr>
              <w:rPr>
                <w:rStyle w:val="Strong"/>
                <w:color w:val="000000"/>
                <w:sz w:val="16"/>
                <w:szCs w:val="16"/>
                <w:highlight w:val="yellow"/>
                <w:lang w:val="en-US"/>
              </w:rPr>
            </w:pPr>
          </w:p>
          <w:p w14:paraId="3139B43F" w14:textId="77777777" w:rsidR="005D3FC9" w:rsidRDefault="005D3FC9" w:rsidP="00C049F2">
            <w:pPr>
              <w:rPr>
                <w:rStyle w:val="Strong"/>
                <w:b w:val="0"/>
                <w:bCs w:val="0"/>
                <w:color w:val="000000"/>
                <w:sz w:val="16"/>
                <w:szCs w:val="16"/>
                <w:highlight w:val="cyan"/>
                <w:lang w:val="en-US"/>
              </w:rPr>
            </w:pPr>
            <w:r w:rsidRPr="00C458D1">
              <w:rPr>
                <w:rStyle w:val="Strong"/>
                <w:b w:val="0"/>
                <w:bCs w:val="0"/>
                <w:color w:val="000000"/>
                <w:sz w:val="16"/>
                <w:szCs w:val="16"/>
                <w:highlight w:val="cyan"/>
                <w:lang w:val="en-US"/>
              </w:rPr>
              <w:t>&lt;UK, OICA/CLEPA will discuss further&gt;</w:t>
            </w:r>
          </w:p>
          <w:p w14:paraId="4D3C2992" w14:textId="77777777" w:rsidR="00486875" w:rsidRDefault="00486875" w:rsidP="00C049F2">
            <w:pPr>
              <w:rPr>
                <w:rStyle w:val="Strong"/>
                <w:highlight w:val="cyan"/>
              </w:rPr>
            </w:pPr>
          </w:p>
          <w:p w14:paraId="18139CE2" w14:textId="77777777" w:rsidR="00486875" w:rsidRDefault="00486875" w:rsidP="00486875">
            <w:pPr>
              <w:rPr>
                <w:rStyle w:val="Strong"/>
                <w:b w:val="0"/>
                <w:bCs w:val="0"/>
                <w:color w:val="000000"/>
                <w:highlight w:val="cyan"/>
              </w:rPr>
            </w:pPr>
            <w:r>
              <w:rPr>
                <w:rStyle w:val="Strong"/>
                <w:b w:val="0"/>
                <w:bCs w:val="0"/>
                <w:color w:val="000000"/>
                <w:sz w:val="16"/>
                <w:szCs w:val="16"/>
                <w:highlight w:val="cyan"/>
                <w:lang w:val="en-US"/>
              </w:rPr>
              <w:t>SDG1212:</w:t>
            </w:r>
          </w:p>
          <w:p w14:paraId="43765195" w14:textId="77777777" w:rsidR="00486875" w:rsidRPr="00C41B99" w:rsidRDefault="00486875" w:rsidP="00486875">
            <w:pPr>
              <w:ind w:left="1440" w:hanging="1440"/>
              <w:rPr>
                <w:rFonts w:eastAsia="Calibri"/>
                <w:b/>
                <w:bCs/>
                <w:strike/>
                <w:sz w:val="16"/>
                <w:szCs w:val="16"/>
                <w:highlight w:val="green"/>
                <w:lang w:eastAsia="en-US"/>
                <w14:ligatures w14:val="standardContextual"/>
              </w:rPr>
            </w:pPr>
            <w:r w:rsidRPr="00C41B99">
              <w:rPr>
                <w:rFonts w:eastAsia="Calibri"/>
                <w:b/>
                <w:bCs/>
                <w:strike/>
                <w:sz w:val="16"/>
                <w:szCs w:val="16"/>
                <w:lang w:eastAsia="en-US"/>
                <w14:ligatures w14:val="standardContextual"/>
              </w:rPr>
              <w:t>10</w:t>
            </w:r>
            <w:r w:rsidRPr="00C41B99">
              <w:rPr>
                <w:rFonts w:eastAsia="Calibri"/>
                <w:b/>
                <w:bCs/>
                <w:strike/>
                <w:sz w:val="16"/>
                <w:szCs w:val="16"/>
                <w:highlight w:val="green"/>
                <w:lang w:eastAsia="en-US"/>
                <w14:ligatures w14:val="standardContextual"/>
              </w:rPr>
              <w:t xml:space="preserve">.6                    To the extent that is technically feasible to achieve, a software update for in-service vehicles shall be provided to rectify any unreasonable safety risk with the system </w:t>
            </w:r>
            <w:r w:rsidRPr="00C41B99">
              <w:rPr>
                <w:rFonts w:eastAsia="Calibri"/>
                <w:b/>
                <w:bCs/>
                <w:strike/>
                <w:sz w:val="16"/>
                <w:szCs w:val="16"/>
                <w:highlight w:val="green"/>
                <w:lang w:eastAsia="en-US"/>
                <w14:ligatures w14:val="standardContextual"/>
              </w:rPr>
              <w:lastRenderedPageBreak/>
              <w:t>identified through the safety managements system. This shall be provided within a timeframe that allows for development, testing, and, where necessary, certification of the rectification.</w:t>
            </w:r>
          </w:p>
          <w:p w14:paraId="2D24A5E9" w14:textId="77777777" w:rsidR="00486875" w:rsidRPr="00C41B99" w:rsidRDefault="00486875" w:rsidP="00486875">
            <w:pPr>
              <w:ind w:left="1440" w:hanging="1440"/>
              <w:rPr>
                <w:rFonts w:eastAsia="Calibri"/>
                <w:b/>
                <w:bCs/>
                <w:strike/>
                <w:sz w:val="16"/>
                <w:szCs w:val="16"/>
                <w:highlight w:val="green"/>
                <w:lang w:eastAsia="en-US"/>
                <w14:ligatures w14:val="standardContextual"/>
              </w:rPr>
            </w:pPr>
            <w:r w:rsidRPr="00C41B99">
              <w:rPr>
                <w:rFonts w:eastAsia="Calibri"/>
                <w:b/>
                <w:bCs/>
                <w:strike/>
                <w:sz w:val="16"/>
                <w:szCs w:val="16"/>
                <w:highlight w:val="green"/>
                <w:lang w:eastAsia="en-US"/>
                <w14:ligatures w14:val="standardContextual"/>
              </w:rPr>
              <w:t>10.6.1.               This shall also be the case where amendments are made to this Regulation to address safety risks that have been identified with existing provisions.]</w:t>
            </w:r>
          </w:p>
          <w:p w14:paraId="71FD9AE2" w14:textId="77777777" w:rsidR="00486875" w:rsidRPr="00C41B99" w:rsidRDefault="00486875" w:rsidP="00486875">
            <w:pPr>
              <w:rPr>
                <w:rFonts w:eastAsia="Calibri"/>
                <w:b/>
                <w:bCs/>
                <w:sz w:val="16"/>
                <w:szCs w:val="16"/>
                <w:highlight w:val="green"/>
                <w:lang w:eastAsia="en-US"/>
                <w14:ligatures w14:val="standardContextual"/>
              </w:rPr>
            </w:pPr>
          </w:p>
          <w:p w14:paraId="292BB5A2" w14:textId="77777777" w:rsidR="00486875" w:rsidRPr="00C41B99" w:rsidRDefault="00486875" w:rsidP="00486875">
            <w:pPr>
              <w:rPr>
                <w:rFonts w:eastAsia="Calibri"/>
                <w:sz w:val="16"/>
                <w:szCs w:val="16"/>
                <w:highlight w:val="green"/>
                <w:lang w:eastAsia="en-US"/>
                <w14:ligatures w14:val="standardContextual"/>
              </w:rPr>
            </w:pPr>
            <w:r w:rsidRPr="00C41B99">
              <w:rPr>
                <w:rFonts w:eastAsia="Calibri"/>
                <w:sz w:val="16"/>
                <w:szCs w:val="16"/>
                <w:highlight w:val="green"/>
                <w:lang w:eastAsia="en-US"/>
                <w14:ligatures w14:val="standardContextual"/>
              </w:rPr>
              <w:t>Annex 3              Special requirements to be applied to the audit/assessment</w:t>
            </w:r>
          </w:p>
          <w:p w14:paraId="0CE3C020" w14:textId="77777777" w:rsidR="00486875" w:rsidRPr="00C41B99" w:rsidRDefault="00486875" w:rsidP="00486875">
            <w:pPr>
              <w:rPr>
                <w:rFonts w:eastAsia="Calibri"/>
                <w:sz w:val="16"/>
                <w:szCs w:val="16"/>
                <w:highlight w:val="green"/>
                <w:lang w:eastAsia="en-US"/>
                <w14:ligatures w14:val="standardContextual"/>
              </w:rPr>
            </w:pPr>
          </w:p>
          <w:p w14:paraId="184E4EEA" w14:textId="77777777" w:rsidR="00486875" w:rsidRPr="00C41B99" w:rsidRDefault="00486875" w:rsidP="00486875">
            <w:pPr>
              <w:rPr>
                <w:rFonts w:eastAsia="Calibri"/>
                <w:sz w:val="16"/>
                <w:szCs w:val="16"/>
                <w:highlight w:val="green"/>
                <w:lang w:eastAsia="en-US"/>
                <w14:ligatures w14:val="standardContextual"/>
              </w:rPr>
            </w:pPr>
            <w:r w:rsidRPr="00C41B99">
              <w:rPr>
                <w:rFonts w:eastAsia="Calibri"/>
                <w:sz w:val="16"/>
                <w:szCs w:val="16"/>
                <w:highlight w:val="green"/>
                <w:lang w:eastAsia="en-US"/>
                <w14:ligatures w14:val="standardContextual"/>
              </w:rPr>
              <w:t>3.                         Documentation</w:t>
            </w:r>
          </w:p>
          <w:p w14:paraId="0F361ED5" w14:textId="77777777" w:rsidR="00486875" w:rsidRPr="00C41B99" w:rsidRDefault="00486875" w:rsidP="00486875">
            <w:pPr>
              <w:rPr>
                <w:rFonts w:eastAsia="Calibri"/>
                <w:sz w:val="16"/>
                <w:szCs w:val="16"/>
                <w:highlight w:val="green"/>
                <w:lang w:eastAsia="en-US"/>
                <w14:ligatures w14:val="standardContextual"/>
              </w:rPr>
            </w:pPr>
          </w:p>
          <w:p w14:paraId="2A499138" w14:textId="77777777" w:rsidR="00486875" w:rsidRPr="00C41B99" w:rsidRDefault="00486875" w:rsidP="00486875">
            <w:pPr>
              <w:rPr>
                <w:rFonts w:eastAsia="Calibri"/>
                <w:i/>
                <w:iCs/>
                <w:sz w:val="16"/>
                <w:szCs w:val="16"/>
                <w:highlight w:val="green"/>
                <w:lang w:eastAsia="en-US"/>
                <w14:ligatures w14:val="standardContextual"/>
              </w:rPr>
            </w:pPr>
            <w:r w:rsidRPr="00C41B99">
              <w:rPr>
                <w:rFonts w:eastAsia="Calibri"/>
                <w:i/>
                <w:iCs/>
                <w:sz w:val="16"/>
                <w:szCs w:val="16"/>
                <w:highlight w:val="green"/>
                <w:lang w:eastAsia="en-US"/>
                <w14:ligatures w14:val="standardContextual"/>
              </w:rPr>
              <w:t>Insert new paragraph 3.5.5.,</w:t>
            </w:r>
          </w:p>
          <w:p w14:paraId="6354E1E4" w14:textId="77777777" w:rsidR="00486875" w:rsidRPr="00C41B99" w:rsidRDefault="00486875" w:rsidP="00486875">
            <w:pPr>
              <w:rPr>
                <w:rFonts w:eastAsia="Calibri"/>
                <w:sz w:val="16"/>
                <w:szCs w:val="16"/>
                <w:highlight w:val="green"/>
                <w:lang w:eastAsia="en-US"/>
                <w14:ligatures w14:val="standardContextual"/>
              </w:rPr>
            </w:pPr>
          </w:p>
          <w:p w14:paraId="4A6ACBC8" w14:textId="77777777" w:rsidR="00486875" w:rsidRDefault="00486875" w:rsidP="00486875">
            <w:pPr>
              <w:ind w:left="1440" w:hanging="1440"/>
              <w:rPr>
                <w:rFonts w:eastAsia="Calibri"/>
                <w:b/>
                <w:bCs/>
                <w:sz w:val="16"/>
                <w:szCs w:val="16"/>
                <w:lang w:eastAsia="en-US"/>
                <w14:ligatures w14:val="standardContextual"/>
              </w:rPr>
            </w:pPr>
            <w:r w:rsidRPr="00C41B99">
              <w:rPr>
                <w:rFonts w:eastAsia="Calibri"/>
                <w:b/>
                <w:bCs/>
                <w:sz w:val="16"/>
                <w:szCs w:val="16"/>
                <w:highlight w:val="green"/>
                <w:lang w:eastAsia="en-US"/>
                <w14:ligatures w14:val="standardContextual"/>
              </w:rPr>
              <w:t xml:space="preserve">3.5.5.                 </w:t>
            </w:r>
            <w:bookmarkStart w:id="15" w:name="_Hlk216442418"/>
            <w:r w:rsidRPr="00C41B99">
              <w:rPr>
                <w:rFonts w:eastAsia="Calibri"/>
                <w:b/>
                <w:bCs/>
                <w:sz w:val="16"/>
                <w:szCs w:val="16"/>
                <w:highlight w:val="green"/>
                <w:lang w:eastAsia="en-US"/>
                <w14:ligatures w14:val="standardContextual"/>
              </w:rPr>
              <w:t>The manufacturer shall establish processes to manage safety during the operation phase of the product lifecycle, including carrying out monitoring of DCAS operation and taking remedial actions when necessary.</w:t>
            </w:r>
            <w:bookmarkEnd w:id="15"/>
          </w:p>
          <w:p w14:paraId="5DBCBFF4" w14:textId="7E189D55" w:rsidR="00486875" w:rsidRPr="00C458D1" w:rsidRDefault="00486875" w:rsidP="00486875">
            <w:pPr>
              <w:rPr>
                <w:rFonts w:eastAsia="Times New Roman"/>
                <w:b/>
                <w:bCs/>
                <w:color w:val="333333"/>
                <w:sz w:val="16"/>
                <w:szCs w:val="16"/>
                <w:highlight w:val="yellow"/>
              </w:rPr>
            </w:pPr>
            <w:r w:rsidRPr="00D66CB9">
              <w:rPr>
                <w:rFonts w:eastAsia="Times New Roman"/>
                <w:b/>
                <w:bCs/>
                <w:color w:val="333333"/>
                <w:sz w:val="16"/>
                <w:szCs w:val="16"/>
              </w:rPr>
              <w:t>&lt; renumbering needed&gt;</w:t>
            </w:r>
          </w:p>
        </w:tc>
      </w:tr>
      <w:tr w:rsidR="00B56690" w:rsidRPr="00C458D1" w14:paraId="6E8B29AB" w14:textId="33929BFE" w:rsidTr="00D73D93">
        <w:trPr>
          <w:divId w:val="1045132979"/>
        </w:trPr>
        <w:tc>
          <w:tcPr>
            <w:tcW w:w="311" w:type="pct"/>
            <w:shd w:val="clear" w:color="auto" w:fill="92D050"/>
            <w:tcMar>
              <w:top w:w="75" w:type="dxa"/>
              <w:left w:w="75" w:type="dxa"/>
              <w:bottom w:w="75" w:type="dxa"/>
              <w:right w:w="75" w:type="dxa"/>
            </w:tcMar>
            <w:hideMark/>
          </w:tcPr>
          <w:p w14:paraId="3A6D2675" w14:textId="36FAB0B9" w:rsidR="00EB5175" w:rsidRPr="00DC7A4D" w:rsidRDefault="00EB5175" w:rsidP="00C049F2">
            <w:pPr>
              <w:pStyle w:val="NormalWeb"/>
              <w:rPr>
                <w:sz w:val="16"/>
                <w:szCs w:val="16"/>
              </w:rPr>
            </w:pPr>
            <w:r w:rsidRPr="00DC7A4D">
              <w:rPr>
                <w:sz w:val="16"/>
                <w:szCs w:val="16"/>
              </w:rPr>
              <w:t>10.6.1.</w:t>
            </w:r>
          </w:p>
        </w:tc>
        <w:tc>
          <w:tcPr>
            <w:tcW w:w="1329" w:type="pct"/>
            <w:shd w:val="clear" w:color="auto" w:fill="92D050"/>
            <w:tcMar>
              <w:top w:w="75" w:type="dxa"/>
              <w:left w:w="75" w:type="dxa"/>
              <w:bottom w:w="75" w:type="dxa"/>
              <w:right w:w="75" w:type="dxa"/>
            </w:tcMar>
            <w:hideMark/>
          </w:tcPr>
          <w:p w14:paraId="086931EC" w14:textId="094EC3FB" w:rsidR="00EB5175" w:rsidRPr="00C458D1" w:rsidRDefault="00EB5175" w:rsidP="00C049F2">
            <w:pPr>
              <w:pStyle w:val="NormalWeb"/>
              <w:rPr>
                <w:sz w:val="16"/>
                <w:szCs w:val="16"/>
                <w:lang w:val="en-US"/>
              </w:rPr>
            </w:pPr>
            <w:r w:rsidRPr="00C458D1">
              <w:rPr>
                <w:rStyle w:val="Strong"/>
                <w:color w:val="000000"/>
                <w:sz w:val="16"/>
                <w:szCs w:val="16"/>
                <w:lang w:val="en-US"/>
              </w:rPr>
              <w:t>[ This shall also be the case where amendments are made to this Regulation to address safety risks that have been identified with existing provisions.]</w:t>
            </w:r>
          </w:p>
        </w:tc>
        <w:tc>
          <w:tcPr>
            <w:tcW w:w="1642" w:type="pct"/>
            <w:shd w:val="clear" w:color="auto" w:fill="92D050"/>
            <w:tcMar>
              <w:top w:w="75" w:type="dxa"/>
              <w:left w:w="75" w:type="dxa"/>
              <w:bottom w:w="75" w:type="dxa"/>
              <w:right w:w="75" w:type="dxa"/>
            </w:tcMar>
            <w:hideMark/>
          </w:tcPr>
          <w:p w14:paraId="6601713A"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t>  </w:t>
            </w:r>
            <w:r w:rsidRPr="00C458D1">
              <w:rPr>
                <w:rFonts w:eastAsia="Times New Roman"/>
                <w:color w:val="333333"/>
                <w:sz w:val="16"/>
                <w:szCs w:val="16"/>
                <w:highlight w:val="green"/>
                <w:lang w:val="en-US"/>
              </w:rPr>
              <w:t>EME:</w:t>
            </w:r>
          </w:p>
          <w:p w14:paraId="6061BC8C" w14:textId="77777777" w:rsidR="00EB5175" w:rsidRPr="00C458D1" w:rsidRDefault="00EB5175" w:rsidP="00400219">
            <w:pPr>
              <w:rPr>
                <w:rStyle w:val="Strong"/>
                <w:strike/>
                <w:color w:val="000000"/>
                <w:sz w:val="16"/>
                <w:szCs w:val="16"/>
                <w:lang w:val="en-US"/>
              </w:rPr>
            </w:pPr>
            <w:proofErr w:type="gramStart"/>
            <w:r w:rsidRPr="00C458D1">
              <w:rPr>
                <w:rStyle w:val="Strong"/>
                <w:strike/>
                <w:color w:val="000000"/>
                <w:sz w:val="16"/>
                <w:szCs w:val="16"/>
                <w:highlight w:val="yellow"/>
                <w:lang w:val="en-US"/>
              </w:rPr>
              <w:t>[ This</w:t>
            </w:r>
            <w:proofErr w:type="gramEnd"/>
            <w:r w:rsidRPr="00C458D1">
              <w:rPr>
                <w:rStyle w:val="Strong"/>
                <w:strike/>
                <w:color w:val="000000"/>
                <w:sz w:val="16"/>
                <w:szCs w:val="16"/>
                <w:highlight w:val="yellow"/>
                <w:lang w:val="en-US"/>
              </w:rPr>
              <w:t xml:space="preserve"> shall also be the case where amendments are made to this Regulation to address safety risks that have been identified with existing provisions.]</w:t>
            </w:r>
          </w:p>
          <w:p w14:paraId="208B3814" w14:textId="77777777" w:rsidR="00EB5175" w:rsidRPr="00C458D1" w:rsidRDefault="00EB5175" w:rsidP="00400219">
            <w:pPr>
              <w:rPr>
                <w:rFonts w:eastAsia="Times New Roman"/>
                <w:sz w:val="16"/>
                <w:szCs w:val="16"/>
                <w:lang w:val="en-US"/>
              </w:rPr>
            </w:pPr>
          </w:p>
          <w:p w14:paraId="17F31C5A" w14:textId="77777777" w:rsidR="00EB5175" w:rsidRPr="00C458D1" w:rsidRDefault="00EB5175" w:rsidP="00400219">
            <w:pPr>
              <w:rPr>
                <w:rFonts w:eastAsia="Times New Roman"/>
                <w:sz w:val="16"/>
                <w:szCs w:val="16"/>
              </w:rPr>
            </w:pPr>
            <w:r w:rsidRPr="00C458D1">
              <w:rPr>
                <w:rFonts w:eastAsia="Times New Roman"/>
                <w:sz w:val="16"/>
                <w:szCs w:val="16"/>
                <w:highlight w:val="green"/>
              </w:rPr>
              <w:t>OICA</w:t>
            </w:r>
          </w:p>
          <w:p w14:paraId="64936E4D" w14:textId="77777777" w:rsidR="00EB5175" w:rsidRPr="00C458D1" w:rsidRDefault="00EB5175" w:rsidP="00400219">
            <w:pPr>
              <w:rPr>
                <w:b/>
                <w:bCs/>
                <w:strike/>
                <w:color w:val="EE0000"/>
                <w:sz w:val="16"/>
                <w:szCs w:val="16"/>
              </w:rPr>
            </w:pPr>
            <w:r w:rsidRPr="00C458D1">
              <w:rPr>
                <w:b/>
                <w:bCs/>
                <w:strike/>
                <w:color w:val="EE0000"/>
                <w:sz w:val="16"/>
                <w:szCs w:val="16"/>
              </w:rPr>
              <w:tab/>
              <w:t>This shall also be the case where amendments are made to this Regulation to address safety risks that have been identified with existing provisions.]</w:t>
            </w:r>
          </w:p>
          <w:p w14:paraId="06FB765D" w14:textId="77777777" w:rsidR="00EB5175" w:rsidRPr="00C458D1" w:rsidRDefault="00EB5175" w:rsidP="00022FAA">
            <w:pPr>
              <w:rPr>
                <w:rFonts w:eastAsia="Times New Roman"/>
                <w:sz w:val="16"/>
                <w:szCs w:val="16"/>
              </w:rPr>
            </w:pPr>
          </w:p>
          <w:p w14:paraId="77F880F5" w14:textId="77777777" w:rsidR="00EB5175" w:rsidRPr="00C458D1" w:rsidRDefault="00EB5175" w:rsidP="00022FAA">
            <w:pPr>
              <w:rPr>
                <w:rFonts w:eastAsia="Times New Roman"/>
                <w:sz w:val="16"/>
                <w:szCs w:val="16"/>
              </w:rPr>
            </w:pPr>
            <w:r w:rsidRPr="00C458D1">
              <w:rPr>
                <w:rFonts w:eastAsia="Times New Roman"/>
                <w:sz w:val="16"/>
                <w:szCs w:val="16"/>
                <w:highlight w:val="green"/>
              </w:rPr>
              <w:t>Japan</w:t>
            </w:r>
          </w:p>
          <w:p w14:paraId="13783988" w14:textId="77777777" w:rsidR="00EB5175" w:rsidRPr="00C458D1" w:rsidRDefault="00EB5175" w:rsidP="00022FAA">
            <w:pPr>
              <w:rPr>
                <w:sz w:val="16"/>
                <w:szCs w:val="16"/>
              </w:rPr>
            </w:pPr>
            <w:r w:rsidRPr="00C458D1">
              <w:rPr>
                <w:rFonts w:eastAsia="Times New Roman"/>
                <w:sz w:val="16"/>
                <w:szCs w:val="16"/>
              </w:rPr>
              <w:t xml:space="preserve">Japan would like to ask about the necessity and intent behind adding this </w:t>
            </w:r>
            <w:r w:rsidRPr="00C458D1">
              <w:rPr>
                <w:sz w:val="16"/>
                <w:szCs w:val="16"/>
              </w:rPr>
              <w:t>provision</w:t>
            </w:r>
            <w:r w:rsidRPr="00C458D1">
              <w:rPr>
                <w:rFonts w:eastAsia="Times New Roman"/>
                <w:sz w:val="16"/>
                <w:szCs w:val="16"/>
              </w:rPr>
              <w:t>.</w:t>
            </w:r>
          </w:p>
          <w:p w14:paraId="46ACCEED" w14:textId="0643DA12" w:rsidR="00EB5175" w:rsidRPr="00C458D1" w:rsidRDefault="00EB5175" w:rsidP="002440D3">
            <w:pPr>
              <w:tabs>
                <w:tab w:val="right" w:pos="2250"/>
              </w:tabs>
              <w:spacing w:after="120"/>
              <w:ind w:right="1181"/>
              <w:jc w:val="both"/>
              <w:rPr>
                <w:rFonts w:eastAsia="Times New Roman"/>
                <w:sz w:val="16"/>
                <w:szCs w:val="16"/>
              </w:rPr>
            </w:pPr>
            <w:r w:rsidRPr="00C458D1">
              <w:rPr>
                <w:sz w:val="16"/>
                <w:szCs w:val="16"/>
              </w:rPr>
              <w:t>Is this requirement stated with the intent of applying it retroactively?</w:t>
            </w:r>
          </w:p>
        </w:tc>
        <w:tc>
          <w:tcPr>
            <w:tcW w:w="1718" w:type="pct"/>
            <w:shd w:val="clear" w:color="auto" w:fill="92D050"/>
          </w:tcPr>
          <w:p w14:paraId="6C2DD329" w14:textId="26BF06C3" w:rsidR="00EB5175" w:rsidRPr="00C458D1" w:rsidRDefault="007D1339" w:rsidP="00C049F2">
            <w:pPr>
              <w:rPr>
                <w:rStyle w:val="Strong"/>
                <w:color w:val="000000"/>
                <w:sz w:val="16"/>
                <w:szCs w:val="16"/>
                <w:highlight w:val="yellow"/>
                <w:lang w:val="en-US"/>
              </w:rPr>
            </w:pPr>
            <w:r w:rsidRPr="00C458D1">
              <w:rPr>
                <w:rStyle w:val="Strong"/>
                <w:color w:val="000000"/>
                <w:sz w:val="16"/>
                <w:szCs w:val="16"/>
                <w:highlight w:val="yellow"/>
                <w:lang w:val="en-US"/>
              </w:rPr>
              <w:t>[This shall also be the case where amendments are made to this Regulation to address safety risks that have been identified with existing provisions.]</w:t>
            </w:r>
          </w:p>
          <w:p w14:paraId="75230801" w14:textId="77777777" w:rsidR="005D3FC9" w:rsidRPr="00C458D1" w:rsidRDefault="005D3FC9" w:rsidP="00C049F2">
            <w:pPr>
              <w:rPr>
                <w:rStyle w:val="Strong"/>
                <w:color w:val="000000"/>
                <w:sz w:val="16"/>
                <w:szCs w:val="16"/>
                <w:highlight w:val="yellow"/>
              </w:rPr>
            </w:pPr>
          </w:p>
          <w:p w14:paraId="70EBE531" w14:textId="77777777" w:rsidR="005D3FC9" w:rsidRDefault="005D3FC9" w:rsidP="00C049F2">
            <w:pPr>
              <w:rPr>
                <w:rStyle w:val="Strong"/>
                <w:b w:val="0"/>
                <w:bCs w:val="0"/>
                <w:color w:val="000000"/>
                <w:sz w:val="16"/>
                <w:szCs w:val="16"/>
                <w:highlight w:val="cyan"/>
              </w:rPr>
            </w:pPr>
            <w:r w:rsidRPr="00C458D1">
              <w:rPr>
                <w:rStyle w:val="Strong"/>
                <w:b w:val="0"/>
                <w:bCs w:val="0"/>
                <w:color w:val="000000"/>
                <w:sz w:val="16"/>
                <w:szCs w:val="16"/>
                <w:highlight w:val="cyan"/>
              </w:rPr>
              <w:t>&lt;may be deleted&gt;</w:t>
            </w:r>
          </w:p>
          <w:p w14:paraId="5C23E16D" w14:textId="0002622D" w:rsidR="006A6CEE" w:rsidRDefault="006A6CEE" w:rsidP="00C049F2">
            <w:pPr>
              <w:rPr>
                <w:rStyle w:val="Strong"/>
                <w:color w:val="000000"/>
                <w:sz w:val="16"/>
                <w:szCs w:val="16"/>
                <w:highlight w:val="cyan"/>
              </w:rPr>
            </w:pPr>
            <w:r w:rsidRPr="006A6CEE">
              <w:rPr>
                <w:rStyle w:val="Strong"/>
                <w:color w:val="000000"/>
                <w:sz w:val="16"/>
                <w:szCs w:val="16"/>
                <w:highlight w:val="cyan"/>
              </w:rPr>
              <w:t xml:space="preserve">SDG 05.12: UK </w:t>
            </w:r>
            <w:r>
              <w:rPr>
                <w:rStyle w:val="Strong"/>
                <w:color w:val="000000"/>
                <w:sz w:val="16"/>
                <w:szCs w:val="16"/>
                <w:highlight w:val="cyan"/>
              </w:rPr>
              <w:t xml:space="preserve">proposal </w:t>
            </w:r>
            <w:r w:rsidR="003F5F1B">
              <w:rPr>
                <w:rStyle w:val="Strong"/>
                <w:color w:val="000000"/>
                <w:sz w:val="16"/>
                <w:szCs w:val="16"/>
                <w:highlight w:val="cyan"/>
              </w:rPr>
              <w:t xml:space="preserve">to discuss at </w:t>
            </w:r>
            <w:r>
              <w:rPr>
                <w:rStyle w:val="Strong"/>
                <w:color w:val="000000"/>
                <w:sz w:val="16"/>
                <w:szCs w:val="16"/>
                <w:highlight w:val="cyan"/>
              </w:rPr>
              <w:t>next SDG:</w:t>
            </w:r>
          </w:p>
          <w:p w14:paraId="09B28BB2" w14:textId="77777777" w:rsidR="006A6CEE" w:rsidRPr="006A6CEE" w:rsidRDefault="006A6CEE" w:rsidP="006A6CEE">
            <w:pPr>
              <w:rPr>
                <w:rFonts w:eastAsia="Times New Roman"/>
                <w:b/>
                <w:bCs/>
                <w:color w:val="333333"/>
                <w:sz w:val="16"/>
                <w:szCs w:val="16"/>
                <w:highlight w:val="yellow"/>
                <w:lang w:val="en-US"/>
              </w:rPr>
            </w:pPr>
            <w:r w:rsidRPr="006A6CEE">
              <w:rPr>
                <w:rFonts w:eastAsia="Times New Roman"/>
                <w:b/>
                <w:bCs/>
                <w:color w:val="333333"/>
                <w:sz w:val="16"/>
                <w:szCs w:val="16"/>
                <w:highlight w:val="yellow"/>
                <w:lang w:val="en-US"/>
              </w:rPr>
              <w:t>Annex 3              Special requirements to be applied to the audit/assessment</w:t>
            </w:r>
          </w:p>
          <w:p w14:paraId="21A5E3CA" w14:textId="77777777" w:rsidR="006A6CEE" w:rsidRPr="006A6CEE" w:rsidRDefault="006A6CEE" w:rsidP="006A6CEE">
            <w:pPr>
              <w:rPr>
                <w:rFonts w:eastAsia="Times New Roman"/>
                <w:b/>
                <w:bCs/>
                <w:color w:val="333333"/>
                <w:sz w:val="16"/>
                <w:szCs w:val="16"/>
                <w:highlight w:val="yellow"/>
                <w:lang w:val="en-US"/>
              </w:rPr>
            </w:pPr>
            <w:r w:rsidRPr="006A6CEE">
              <w:rPr>
                <w:rFonts w:eastAsia="Times New Roman"/>
                <w:b/>
                <w:bCs/>
                <w:color w:val="333333"/>
                <w:sz w:val="16"/>
                <w:szCs w:val="16"/>
                <w:highlight w:val="yellow"/>
                <w:lang w:val="en-US"/>
              </w:rPr>
              <w:t>3.                         Documentation</w:t>
            </w:r>
          </w:p>
          <w:p w14:paraId="742071BB" w14:textId="77777777" w:rsidR="006A6CEE" w:rsidRPr="006A6CEE" w:rsidRDefault="006A6CEE" w:rsidP="006A6CEE">
            <w:pPr>
              <w:rPr>
                <w:rFonts w:eastAsia="Times New Roman"/>
                <w:b/>
                <w:bCs/>
                <w:color w:val="333333"/>
                <w:sz w:val="16"/>
                <w:szCs w:val="16"/>
                <w:highlight w:val="yellow"/>
                <w:lang w:val="en-US"/>
              </w:rPr>
            </w:pPr>
            <w:r w:rsidRPr="006A6CEE">
              <w:rPr>
                <w:rFonts w:eastAsia="Times New Roman"/>
                <w:b/>
                <w:bCs/>
                <w:color w:val="333333"/>
                <w:sz w:val="16"/>
                <w:szCs w:val="16"/>
                <w:highlight w:val="yellow"/>
                <w:lang w:val="en-US"/>
              </w:rPr>
              <w:t>3.5.5.                    The manufacturer shall establish processes to manage safety during the operation phase of the product lifecycle, including carrying out monitoring of DCAS operation and taking remedial actions when necessary.</w:t>
            </w:r>
          </w:p>
          <w:p w14:paraId="71E18C30" w14:textId="77777777" w:rsidR="00486875" w:rsidRDefault="00486875" w:rsidP="00486875">
            <w:pPr>
              <w:rPr>
                <w:rStyle w:val="Strong"/>
                <w:b w:val="0"/>
                <w:bCs w:val="0"/>
                <w:color w:val="000000"/>
                <w:sz w:val="16"/>
                <w:szCs w:val="16"/>
                <w:highlight w:val="cyan"/>
                <w:lang w:val="en-US"/>
              </w:rPr>
            </w:pPr>
            <w:r w:rsidRPr="00C458D1">
              <w:rPr>
                <w:rStyle w:val="Strong"/>
                <w:b w:val="0"/>
                <w:bCs w:val="0"/>
                <w:color w:val="000000"/>
                <w:sz w:val="16"/>
                <w:szCs w:val="16"/>
                <w:highlight w:val="cyan"/>
                <w:lang w:val="en-US"/>
              </w:rPr>
              <w:t>&lt;UK, OICA/CLEPA will discuss further&gt;</w:t>
            </w:r>
          </w:p>
          <w:p w14:paraId="74CBFE34" w14:textId="77777777" w:rsidR="00486875" w:rsidRDefault="00486875" w:rsidP="00486875">
            <w:pPr>
              <w:rPr>
                <w:rStyle w:val="Strong"/>
                <w:b w:val="0"/>
                <w:bCs w:val="0"/>
                <w:color w:val="000000"/>
                <w:sz w:val="16"/>
                <w:szCs w:val="16"/>
                <w:highlight w:val="cyan"/>
                <w:lang w:val="en-US"/>
              </w:rPr>
            </w:pPr>
          </w:p>
          <w:p w14:paraId="50E3F8F7" w14:textId="77777777" w:rsidR="00486875" w:rsidRDefault="00486875" w:rsidP="00486875">
            <w:pPr>
              <w:rPr>
                <w:rStyle w:val="Strong"/>
                <w:b w:val="0"/>
                <w:bCs w:val="0"/>
                <w:color w:val="000000"/>
                <w:sz w:val="16"/>
                <w:szCs w:val="16"/>
                <w:highlight w:val="cyan"/>
                <w:lang w:val="en-US"/>
              </w:rPr>
            </w:pPr>
            <w:r>
              <w:rPr>
                <w:rStyle w:val="Strong"/>
                <w:b w:val="0"/>
                <w:bCs w:val="0"/>
                <w:color w:val="000000"/>
                <w:sz w:val="16"/>
                <w:szCs w:val="16"/>
                <w:highlight w:val="cyan"/>
                <w:lang w:val="en-US"/>
              </w:rPr>
              <w:t>SDG1212:</w:t>
            </w:r>
          </w:p>
          <w:p w14:paraId="445D00DB" w14:textId="54D3011C" w:rsidR="006A6CEE" w:rsidRPr="00C458D1" w:rsidRDefault="00486875" w:rsidP="00486875">
            <w:pPr>
              <w:rPr>
                <w:rFonts w:eastAsia="Times New Roman"/>
                <w:b/>
                <w:bCs/>
                <w:color w:val="333333"/>
                <w:sz w:val="16"/>
                <w:szCs w:val="16"/>
                <w:highlight w:val="yellow"/>
                <w:lang w:val="en-US"/>
              </w:rPr>
            </w:pPr>
            <w:r w:rsidRPr="00B67139">
              <w:rPr>
                <w:rStyle w:val="Strong"/>
                <w:b w:val="0"/>
                <w:bCs w:val="0"/>
                <w:color w:val="000000"/>
                <w:sz w:val="16"/>
                <w:szCs w:val="16"/>
                <w:highlight w:val="green"/>
              </w:rPr>
              <w:t>S</w:t>
            </w:r>
            <w:r w:rsidRPr="00B67139">
              <w:rPr>
                <w:rStyle w:val="Strong"/>
                <w:color w:val="000000"/>
                <w:sz w:val="16"/>
                <w:szCs w:val="16"/>
                <w:highlight w:val="green"/>
              </w:rPr>
              <w:t>ee 10.6</w:t>
            </w:r>
          </w:p>
        </w:tc>
      </w:tr>
      <w:tr w:rsidR="00B56690" w:rsidRPr="00C458D1" w14:paraId="3A154DD8" w14:textId="6B07BD02" w:rsidTr="00D73D93">
        <w:trPr>
          <w:divId w:val="1045132979"/>
        </w:trPr>
        <w:tc>
          <w:tcPr>
            <w:tcW w:w="311" w:type="pct"/>
            <w:shd w:val="clear" w:color="auto" w:fill="92D050"/>
            <w:tcMar>
              <w:top w:w="75" w:type="dxa"/>
              <w:left w:w="75" w:type="dxa"/>
              <w:bottom w:w="75" w:type="dxa"/>
              <w:right w:w="75" w:type="dxa"/>
            </w:tcMar>
            <w:hideMark/>
          </w:tcPr>
          <w:p w14:paraId="622141B3" w14:textId="77777777" w:rsidR="00EB5175" w:rsidRPr="00DC7A4D" w:rsidRDefault="00EB5175" w:rsidP="00C049F2">
            <w:pPr>
              <w:pStyle w:val="NormalWeb"/>
              <w:rPr>
                <w:sz w:val="16"/>
                <w:szCs w:val="16"/>
              </w:rPr>
            </w:pPr>
            <w:r w:rsidRPr="00DC7A4D">
              <w:rPr>
                <w:sz w:val="16"/>
                <w:szCs w:val="16"/>
              </w:rPr>
              <w:t>16.2</w:t>
            </w:r>
          </w:p>
          <w:p w14:paraId="6BCA8193" w14:textId="30E268E3" w:rsidR="00EB5175" w:rsidRPr="00DC7A4D" w:rsidRDefault="00EB5175" w:rsidP="00C049F2">
            <w:pPr>
              <w:pStyle w:val="NormalWeb"/>
              <w:rPr>
                <w:sz w:val="16"/>
                <w:szCs w:val="16"/>
              </w:rPr>
            </w:pPr>
            <w:r w:rsidRPr="00DC7A4D">
              <w:rPr>
                <w:sz w:val="16"/>
                <w:szCs w:val="16"/>
              </w:rPr>
              <w:t>and sub</w:t>
            </w:r>
          </w:p>
        </w:tc>
        <w:tc>
          <w:tcPr>
            <w:tcW w:w="1329" w:type="pct"/>
            <w:shd w:val="clear" w:color="auto" w:fill="92D050"/>
            <w:tcMar>
              <w:top w:w="75" w:type="dxa"/>
              <w:left w:w="75" w:type="dxa"/>
              <w:bottom w:w="75" w:type="dxa"/>
              <w:right w:w="75" w:type="dxa"/>
            </w:tcMar>
            <w:hideMark/>
          </w:tcPr>
          <w:p w14:paraId="108AB0EB" w14:textId="77777777" w:rsidR="00EB5175" w:rsidRPr="00C458D1" w:rsidRDefault="00EB5175" w:rsidP="00C049F2">
            <w:pPr>
              <w:pStyle w:val="NormalWeb"/>
              <w:rPr>
                <w:sz w:val="16"/>
                <w:szCs w:val="16"/>
                <w:lang w:val="en-US"/>
              </w:rPr>
            </w:pPr>
            <w:r w:rsidRPr="00C458D1">
              <w:rPr>
                <w:rStyle w:val="Strong"/>
                <w:sz w:val="16"/>
                <w:szCs w:val="16"/>
                <w:lang w:val="en-US"/>
              </w:rPr>
              <w:t xml:space="preserve">[ Transitional Provisions applicable to the 02 series of amendments: </w:t>
            </w:r>
          </w:p>
          <w:p w14:paraId="33B1D0F5" w14:textId="77777777" w:rsidR="00EB5175" w:rsidRPr="00C458D1" w:rsidRDefault="00EB5175" w:rsidP="00C049F2">
            <w:pPr>
              <w:pStyle w:val="NormalWeb"/>
              <w:rPr>
                <w:sz w:val="16"/>
                <w:szCs w:val="16"/>
                <w:lang w:val="en-US"/>
              </w:rPr>
            </w:pPr>
            <w:r w:rsidRPr="00C458D1">
              <w:rPr>
                <w:rStyle w:val="Strong"/>
                <w:sz w:val="16"/>
                <w:szCs w:val="16"/>
                <w:lang w:val="en-US"/>
              </w:rPr>
              <w:t> </w:t>
            </w:r>
          </w:p>
          <w:p w14:paraId="47AA1993" w14:textId="77777777" w:rsidR="00EB5175" w:rsidRPr="00C458D1" w:rsidRDefault="00EB5175" w:rsidP="00C049F2">
            <w:pPr>
              <w:pStyle w:val="NormalWeb"/>
              <w:rPr>
                <w:sz w:val="16"/>
                <w:szCs w:val="16"/>
                <w:lang w:val="en-US"/>
              </w:rPr>
            </w:pPr>
            <w:r w:rsidRPr="00C458D1">
              <w:rPr>
                <w:rStyle w:val="Strong"/>
                <w:sz w:val="16"/>
                <w:szCs w:val="16"/>
                <w:lang w:val="en-US"/>
              </w:rPr>
              <w:lastRenderedPageBreak/>
              <w:t>16.2.1.            As from the official date of entry into force of the 02 series of amendments, no Contracting Party applying this Regulation shall refuse to grant or refuse to accept type approvals under this Regulation as amended by the 02 series of amendments.</w:t>
            </w:r>
          </w:p>
          <w:p w14:paraId="63A3FCAF" w14:textId="77777777" w:rsidR="00EB5175" w:rsidRPr="00C458D1" w:rsidRDefault="00EB5175" w:rsidP="00C049F2">
            <w:pPr>
              <w:pStyle w:val="NormalWeb"/>
              <w:rPr>
                <w:sz w:val="16"/>
                <w:szCs w:val="16"/>
                <w:lang w:val="en-US"/>
              </w:rPr>
            </w:pPr>
            <w:r w:rsidRPr="00C458D1">
              <w:rPr>
                <w:rStyle w:val="Strong"/>
                <w:sz w:val="16"/>
                <w:szCs w:val="16"/>
                <w:lang w:val="en-US"/>
              </w:rPr>
              <w:t>16.2.2.                        As from 1 September [2029], Contracting Parties applying this Regulation shall not be obliged to accept type approvals issued to the preceding series of amendments to this Regulation, first issued after 1 September 2029.</w:t>
            </w:r>
          </w:p>
          <w:p w14:paraId="2521AF13" w14:textId="77777777" w:rsidR="00EB5175" w:rsidRPr="00C458D1" w:rsidRDefault="00EB5175" w:rsidP="00C049F2">
            <w:pPr>
              <w:pStyle w:val="NormalWeb"/>
              <w:rPr>
                <w:sz w:val="16"/>
                <w:szCs w:val="16"/>
                <w:lang w:val="en-US"/>
              </w:rPr>
            </w:pPr>
            <w:r w:rsidRPr="00C458D1">
              <w:rPr>
                <w:rStyle w:val="Strong"/>
                <w:sz w:val="16"/>
                <w:szCs w:val="16"/>
                <w:lang w:val="en-US"/>
              </w:rPr>
              <w:t>16.2.3.            Until 1 September 2032, Contracting Parties applying this Regulation shall accept type approvals issued to the preceding series of amendments of this Regulation, first issued before 1 September 2029.</w:t>
            </w:r>
          </w:p>
          <w:p w14:paraId="18463C27" w14:textId="77777777" w:rsidR="00EB5175" w:rsidRPr="00C458D1" w:rsidRDefault="00EB5175" w:rsidP="00C049F2">
            <w:pPr>
              <w:pStyle w:val="NormalWeb"/>
              <w:rPr>
                <w:sz w:val="16"/>
                <w:szCs w:val="16"/>
                <w:lang w:val="en-US"/>
              </w:rPr>
            </w:pPr>
            <w:r w:rsidRPr="00C458D1">
              <w:rPr>
                <w:rStyle w:val="Strong"/>
                <w:sz w:val="16"/>
                <w:szCs w:val="16"/>
                <w:lang w:val="en-US"/>
              </w:rPr>
              <w:t>16.2.4.                       As from 1 September 2032, Contracting Parties applying this Regulation shall not be obliged to accept type approvals issued to the preceding series of amendments of this Regulation.</w:t>
            </w:r>
          </w:p>
          <w:p w14:paraId="52D9D95D" w14:textId="597E6C3F" w:rsidR="00EB5175" w:rsidRPr="00C458D1" w:rsidRDefault="00EB5175" w:rsidP="00C049F2">
            <w:pPr>
              <w:pStyle w:val="NormalWeb"/>
              <w:rPr>
                <w:sz w:val="16"/>
                <w:szCs w:val="16"/>
                <w:lang w:val="en-US"/>
              </w:rPr>
            </w:pPr>
            <w:r w:rsidRPr="00C458D1">
              <w:rPr>
                <w:rStyle w:val="Strong"/>
                <w:sz w:val="16"/>
                <w:szCs w:val="16"/>
                <w:lang w:val="en-US"/>
              </w:rPr>
              <w:t xml:space="preserve">16.2.5.            Notwithstanding paragraph 16.2.2. and 16.2.4., Contracting Parties applying this Regulation shall continue to accept UN type approvals issued according to a preceding series of amendments to this Regulation, for vehicles which are not possessing the capability to execute system-initiated </w:t>
            </w:r>
            <w:proofErr w:type="spellStart"/>
            <w:r w:rsidRPr="00C458D1">
              <w:rPr>
                <w:rStyle w:val="Strong"/>
                <w:sz w:val="16"/>
                <w:szCs w:val="16"/>
                <w:lang w:val="en-US"/>
              </w:rPr>
              <w:t>manoeuvres</w:t>
            </w:r>
            <w:proofErr w:type="spellEnd"/>
            <w:r w:rsidRPr="00C458D1">
              <w:rPr>
                <w:rStyle w:val="Strong"/>
                <w:sz w:val="16"/>
                <w:szCs w:val="16"/>
                <w:lang w:val="en-US"/>
              </w:rPr>
              <w:t xml:space="preserve"> in non-highway environments or during phases of operation when HOR are withheld.]</w:t>
            </w:r>
          </w:p>
        </w:tc>
        <w:tc>
          <w:tcPr>
            <w:tcW w:w="1642" w:type="pct"/>
            <w:shd w:val="clear" w:color="auto" w:fill="92D050"/>
            <w:tcMar>
              <w:top w:w="75" w:type="dxa"/>
              <w:left w:w="75" w:type="dxa"/>
              <w:bottom w:w="75" w:type="dxa"/>
              <w:right w:w="75" w:type="dxa"/>
            </w:tcMar>
            <w:hideMark/>
          </w:tcPr>
          <w:p w14:paraId="0A74B375" w14:textId="737AEE5B" w:rsidR="00EB5175" w:rsidRPr="00C458D1" w:rsidRDefault="00EB5175" w:rsidP="00022FAA">
            <w:pPr>
              <w:rPr>
                <w:rFonts w:eastAsia="Times New Roman"/>
                <w:sz w:val="16"/>
                <w:szCs w:val="16"/>
                <w:lang w:val="en-US"/>
              </w:rPr>
            </w:pPr>
            <w:r w:rsidRPr="00C458D1">
              <w:rPr>
                <w:rFonts w:eastAsia="Times New Roman"/>
                <w:color w:val="333333"/>
                <w:sz w:val="16"/>
                <w:szCs w:val="16"/>
                <w:lang w:val="en-US"/>
              </w:rPr>
              <w:lastRenderedPageBreak/>
              <w:t> </w:t>
            </w:r>
          </w:p>
        </w:tc>
        <w:tc>
          <w:tcPr>
            <w:tcW w:w="1718" w:type="pct"/>
            <w:shd w:val="clear" w:color="auto" w:fill="92D050"/>
          </w:tcPr>
          <w:p w14:paraId="3D667447" w14:textId="77777777" w:rsidR="00962A9B" w:rsidRPr="008D12AC" w:rsidRDefault="00EB5175" w:rsidP="0060048D">
            <w:pPr>
              <w:pStyle w:val="NormalWeb"/>
              <w:shd w:val="clear" w:color="auto" w:fill="92D050"/>
              <w:rPr>
                <w:sz w:val="16"/>
                <w:szCs w:val="16"/>
                <w:lang w:val="en-US"/>
              </w:rPr>
            </w:pPr>
            <w:r w:rsidRPr="00C458D1">
              <w:rPr>
                <w:rFonts w:eastAsia="Times New Roman"/>
                <w:sz w:val="16"/>
                <w:szCs w:val="16"/>
              </w:rPr>
              <w:t> </w:t>
            </w:r>
            <w:r w:rsidR="00962A9B" w:rsidRPr="008D12AC">
              <w:rPr>
                <w:rStyle w:val="Strong"/>
                <w:sz w:val="16"/>
                <w:szCs w:val="16"/>
                <w:lang w:val="en-US"/>
              </w:rPr>
              <w:t xml:space="preserve">[ Transitional Provisions applicable to the 02 series of amendments: </w:t>
            </w:r>
          </w:p>
          <w:p w14:paraId="56503E81" w14:textId="77777777" w:rsidR="00962A9B" w:rsidRPr="008D12AC" w:rsidRDefault="00962A9B" w:rsidP="0060048D">
            <w:pPr>
              <w:pStyle w:val="NormalWeb"/>
              <w:shd w:val="clear" w:color="auto" w:fill="92D050"/>
              <w:rPr>
                <w:sz w:val="16"/>
                <w:szCs w:val="16"/>
                <w:lang w:val="en-US"/>
              </w:rPr>
            </w:pPr>
            <w:r w:rsidRPr="008D12AC">
              <w:rPr>
                <w:rStyle w:val="Strong"/>
                <w:sz w:val="16"/>
                <w:szCs w:val="16"/>
                <w:lang w:val="en-US"/>
              </w:rPr>
              <w:t xml:space="preserve">16.2.1.            As from the official date of entry into force of the 02 series of amendments, no Contracting Party applying </w:t>
            </w:r>
            <w:r w:rsidRPr="008D12AC">
              <w:rPr>
                <w:rStyle w:val="Strong"/>
                <w:sz w:val="16"/>
                <w:szCs w:val="16"/>
                <w:lang w:val="en-US"/>
              </w:rPr>
              <w:lastRenderedPageBreak/>
              <w:t>this Regulation shall refuse to grant or refuse to accept type approvals under this Regulation as amended by the 02 series of amendments.</w:t>
            </w:r>
          </w:p>
          <w:p w14:paraId="5F7AAF9B" w14:textId="106CB8E6" w:rsidR="00962A9B" w:rsidRPr="008D12AC" w:rsidRDefault="00962A9B" w:rsidP="0060048D">
            <w:pPr>
              <w:pStyle w:val="NormalWeb"/>
              <w:shd w:val="clear" w:color="auto" w:fill="92D050"/>
              <w:rPr>
                <w:sz w:val="16"/>
                <w:szCs w:val="16"/>
                <w:lang w:val="en-US"/>
              </w:rPr>
            </w:pPr>
            <w:r w:rsidRPr="008D12AC">
              <w:rPr>
                <w:rStyle w:val="Strong"/>
                <w:sz w:val="16"/>
                <w:szCs w:val="16"/>
                <w:lang w:val="en-US"/>
              </w:rPr>
              <w:t>16.2.2.                        As from [1 September 2029], Contracting Parties applying this Regulation shall not be obliged to accept type approvals issued to the preceding series of amendments to this Regulation, first issued after [1 September 2029].</w:t>
            </w:r>
          </w:p>
          <w:p w14:paraId="00AFB7DC" w14:textId="161079F4" w:rsidR="00962A9B" w:rsidRPr="008D12AC" w:rsidRDefault="00962A9B" w:rsidP="0060048D">
            <w:pPr>
              <w:pStyle w:val="NormalWeb"/>
              <w:shd w:val="clear" w:color="auto" w:fill="92D050"/>
              <w:rPr>
                <w:sz w:val="16"/>
                <w:szCs w:val="16"/>
                <w:lang w:val="en-US"/>
              </w:rPr>
            </w:pPr>
            <w:r w:rsidRPr="008D12AC">
              <w:rPr>
                <w:rStyle w:val="Strong"/>
                <w:sz w:val="16"/>
                <w:szCs w:val="16"/>
                <w:lang w:val="en-US"/>
              </w:rPr>
              <w:t>16.2.3.            Until [1 September 2032], Contracting Parties applying this Regulation shall accept type approvals issued to the preceding series of amendments of this Regulation, first issued before [1 September 2029].</w:t>
            </w:r>
          </w:p>
          <w:p w14:paraId="702D31A2" w14:textId="0E315FD5" w:rsidR="00962A9B" w:rsidRPr="008D12AC" w:rsidRDefault="00962A9B" w:rsidP="0060048D">
            <w:pPr>
              <w:pStyle w:val="NormalWeb"/>
              <w:shd w:val="clear" w:color="auto" w:fill="92D050"/>
              <w:rPr>
                <w:sz w:val="16"/>
                <w:szCs w:val="16"/>
                <w:lang w:val="en-US"/>
              </w:rPr>
            </w:pPr>
            <w:r w:rsidRPr="008D12AC">
              <w:rPr>
                <w:rStyle w:val="Strong"/>
                <w:sz w:val="16"/>
                <w:szCs w:val="16"/>
                <w:lang w:val="en-US"/>
              </w:rPr>
              <w:t>16.2.4.                       As from [1 September 2032], Contracting Parties applying this Regulation shall not be obliged to accept type approvals issued to the preceding series of amendments of this Regulation.</w:t>
            </w:r>
          </w:p>
          <w:p w14:paraId="3157DA31" w14:textId="77777777" w:rsidR="00EB5175" w:rsidRDefault="00962A9B" w:rsidP="00962A9B">
            <w:pPr>
              <w:rPr>
                <w:rStyle w:val="Strong"/>
                <w:sz w:val="16"/>
                <w:szCs w:val="16"/>
                <w:lang w:val="en-US"/>
              </w:rPr>
            </w:pPr>
            <w:r w:rsidRPr="008D12AC">
              <w:rPr>
                <w:rStyle w:val="Strong"/>
                <w:sz w:val="16"/>
                <w:szCs w:val="16"/>
                <w:highlight w:val="yellow"/>
                <w:lang w:val="en-US"/>
              </w:rPr>
              <w:t xml:space="preserve">16.2.5.            Notwithstanding paragraph 16.2.2. and 16.2.4., Contracting Parties applying this Regulation shall continue to accept UN type approvals issued according to a preceding series of amendments to this Regulation, for vehicles which are not possessing the capability to execute system-initiated </w:t>
            </w:r>
            <w:proofErr w:type="spellStart"/>
            <w:r w:rsidRPr="008D12AC">
              <w:rPr>
                <w:rStyle w:val="Strong"/>
                <w:sz w:val="16"/>
                <w:szCs w:val="16"/>
                <w:highlight w:val="yellow"/>
                <w:lang w:val="en-US"/>
              </w:rPr>
              <w:t>manoeuvres</w:t>
            </w:r>
            <w:proofErr w:type="spellEnd"/>
            <w:r w:rsidRPr="008D12AC">
              <w:rPr>
                <w:rStyle w:val="Strong"/>
                <w:sz w:val="16"/>
                <w:szCs w:val="16"/>
                <w:highlight w:val="yellow"/>
                <w:lang w:val="en-US"/>
              </w:rPr>
              <w:t xml:space="preserve"> in non-highway environments or during phases of operation when HOR are withheld.]</w:t>
            </w:r>
          </w:p>
          <w:p w14:paraId="2DC7BD9E" w14:textId="77777777" w:rsidR="00486875" w:rsidRDefault="00486875" w:rsidP="00962A9B">
            <w:pPr>
              <w:rPr>
                <w:rStyle w:val="Strong"/>
              </w:rPr>
            </w:pPr>
          </w:p>
          <w:p w14:paraId="62C224D9" w14:textId="77777777" w:rsidR="00486875" w:rsidRPr="00B67139" w:rsidRDefault="00486875" w:rsidP="00486875">
            <w:pPr>
              <w:rPr>
                <w:rFonts w:eastAsia="Times New Roman"/>
                <w:b/>
                <w:bCs/>
                <w:sz w:val="16"/>
                <w:szCs w:val="16"/>
                <w:highlight w:val="cyan"/>
              </w:rPr>
            </w:pPr>
            <w:r w:rsidRPr="00B67139">
              <w:rPr>
                <w:rFonts w:eastAsia="Times New Roman"/>
                <w:b/>
                <w:bCs/>
                <w:sz w:val="16"/>
                <w:szCs w:val="16"/>
                <w:highlight w:val="cyan"/>
              </w:rPr>
              <w:t>SDG1212</w:t>
            </w:r>
          </w:p>
          <w:p w14:paraId="4D0C797D" w14:textId="77777777" w:rsidR="00486875" w:rsidRPr="00B67139" w:rsidRDefault="00486875" w:rsidP="00486875">
            <w:pPr>
              <w:rPr>
                <w:rFonts w:eastAsia="Times New Roman"/>
                <w:b/>
                <w:bCs/>
                <w:sz w:val="16"/>
                <w:szCs w:val="16"/>
                <w:highlight w:val="cyan"/>
              </w:rPr>
            </w:pPr>
            <w:r w:rsidRPr="00B67139">
              <w:rPr>
                <w:rFonts w:eastAsia="Times New Roman"/>
                <w:b/>
                <w:bCs/>
                <w:sz w:val="16"/>
                <w:szCs w:val="16"/>
                <w:highlight w:val="cyan"/>
              </w:rPr>
              <w:t>TF or GRVA</w:t>
            </w:r>
          </w:p>
          <w:p w14:paraId="195C2B3F" w14:textId="729D9663" w:rsidR="00486875" w:rsidRPr="00C458D1" w:rsidRDefault="00486875" w:rsidP="00486875">
            <w:pPr>
              <w:rPr>
                <w:rFonts w:eastAsia="Times New Roman"/>
                <w:color w:val="333333"/>
                <w:sz w:val="16"/>
                <w:szCs w:val="16"/>
                <w:lang w:val="en-US"/>
              </w:rPr>
            </w:pPr>
            <w:r w:rsidRPr="00B67139">
              <w:rPr>
                <w:rFonts w:eastAsia="Times New Roman"/>
                <w:b/>
                <w:bCs/>
                <w:sz w:val="16"/>
                <w:szCs w:val="16"/>
                <w:highlight w:val="cyan"/>
              </w:rPr>
              <w:t>Shall be finalized after we finished with the provisions</w:t>
            </w:r>
          </w:p>
        </w:tc>
      </w:tr>
      <w:tr w:rsidR="00B56690" w:rsidRPr="00C458D1" w14:paraId="088CC7CC" w14:textId="261854C4" w:rsidTr="004101CD">
        <w:trPr>
          <w:divId w:val="1045132979"/>
        </w:trPr>
        <w:tc>
          <w:tcPr>
            <w:tcW w:w="311" w:type="pct"/>
            <w:shd w:val="clear" w:color="auto" w:fill="92D050"/>
            <w:tcMar>
              <w:top w:w="75" w:type="dxa"/>
              <w:left w:w="75" w:type="dxa"/>
              <w:bottom w:w="75" w:type="dxa"/>
              <w:right w:w="75" w:type="dxa"/>
            </w:tcMar>
            <w:hideMark/>
          </w:tcPr>
          <w:p w14:paraId="79206D17" w14:textId="3CB303E7" w:rsidR="00EB5175" w:rsidRPr="00DC7A4D" w:rsidRDefault="00EB5175" w:rsidP="00C049F2">
            <w:pPr>
              <w:pStyle w:val="NormalWeb"/>
              <w:rPr>
                <w:sz w:val="16"/>
                <w:szCs w:val="16"/>
              </w:rPr>
            </w:pPr>
            <w:r w:rsidRPr="00DC7A4D">
              <w:rPr>
                <w:sz w:val="16"/>
                <w:szCs w:val="16"/>
              </w:rPr>
              <w:lastRenderedPageBreak/>
              <w:t>Annex 3</w:t>
            </w:r>
          </w:p>
        </w:tc>
        <w:tc>
          <w:tcPr>
            <w:tcW w:w="1329" w:type="pct"/>
            <w:shd w:val="clear" w:color="auto" w:fill="92D050"/>
            <w:tcMar>
              <w:top w:w="75" w:type="dxa"/>
              <w:left w:w="75" w:type="dxa"/>
              <w:bottom w:w="75" w:type="dxa"/>
              <w:right w:w="75" w:type="dxa"/>
            </w:tcMar>
            <w:hideMark/>
          </w:tcPr>
          <w:p w14:paraId="078871BE" w14:textId="3AA97BBA" w:rsidR="00EB5175" w:rsidRPr="00C458D1" w:rsidRDefault="00EB5175" w:rsidP="00C049F2">
            <w:pPr>
              <w:pStyle w:val="NormalWeb"/>
              <w:rPr>
                <w:sz w:val="16"/>
                <w:szCs w:val="16"/>
                <w:lang w:val="en-US"/>
              </w:rPr>
            </w:pPr>
          </w:p>
        </w:tc>
        <w:tc>
          <w:tcPr>
            <w:tcW w:w="1642" w:type="pct"/>
            <w:shd w:val="clear" w:color="auto" w:fill="92D050"/>
            <w:tcMar>
              <w:top w:w="75" w:type="dxa"/>
              <w:left w:w="75" w:type="dxa"/>
              <w:bottom w:w="75" w:type="dxa"/>
              <w:right w:w="75" w:type="dxa"/>
            </w:tcMar>
            <w:hideMark/>
          </w:tcPr>
          <w:p w14:paraId="763BCCF6" w14:textId="77777777" w:rsidR="00EB5175" w:rsidRPr="00C458D1" w:rsidRDefault="00EB5175" w:rsidP="00915F2C">
            <w:pPr>
              <w:pStyle w:val="para"/>
              <w:tabs>
                <w:tab w:val="left" w:pos="8010"/>
                <w:tab w:val="left" w:pos="8505"/>
              </w:tabs>
              <w:ind w:left="0" w:firstLine="0"/>
              <w:rPr>
                <w:sz w:val="16"/>
                <w:szCs w:val="16"/>
              </w:rPr>
            </w:pPr>
            <w:r w:rsidRPr="00C458D1">
              <w:rPr>
                <w:sz w:val="16"/>
                <w:szCs w:val="16"/>
                <w:highlight w:val="green"/>
              </w:rPr>
              <w:t>OICA/CLEPA</w:t>
            </w:r>
          </w:p>
          <w:p w14:paraId="18802EB6" w14:textId="6F3301E2" w:rsidR="00EB5175" w:rsidRPr="00C458D1" w:rsidRDefault="00EB5175" w:rsidP="00C049F2">
            <w:pPr>
              <w:rPr>
                <w:rFonts w:eastAsia="Times New Roman"/>
                <w:sz w:val="16"/>
                <w:szCs w:val="16"/>
                <w:lang w:val="en-US"/>
              </w:rPr>
            </w:pPr>
            <w:r w:rsidRPr="00C458D1">
              <w:rPr>
                <w:b/>
                <w:bCs/>
                <w:sz w:val="16"/>
                <w:szCs w:val="16"/>
              </w:rPr>
              <w:t>[</w:t>
            </w:r>
            <w:r w:rsidRPr="00C458D1">
              <w:rPr>
                <w:strike/>
                <w:sz w:val="16"/>
                <w:szCs w:val="16"/>
              </w:rPr>
              <w:t>3.5.7.</w:t>
            </w:r>
            <w:r w:rsidRPr="00C458D1">
              <w:rPr>
                <w:strike/>
                <w:sz w:val="16"/>
                <w:szCs w:val="16"/>
              </w:rPr>
              <w:tab/>
              <w:t>The documentation shall outline a system information strategy which aims to encourage the driver to review information on system operation when the driver operates the system (e.g. a regular notification at the start of the drive cycle when the system is switched to ‘on’ mode inviting the driver to review relevant materials)</w:t>
            </w:r>
            <w:r w:rsidRPr="00C458D1">
              <w:rPr>
                <w:rFonts w:eastAsia="Calibri"/>
                <w:strike/>
                <w:sz w:val="16"/>
                <w:szCs w:val="16"/>
              </w:rPr>
              <w:t>.</w:t>
            </w:r>
            <w:r w:rsidRPr="00C458D1">
              <w:rPr>
                <w:rFonts w:eastAsia="Calibri"/>
                <w:sz w:val="16"/>
                <w:szCs w:val="16"/>
              </w:rPr>
              <w:t>]</w:t>
            </w:r>
            <w:r w:rsidRPr="00C458D1">
              <w:rPr>
                <w:rFonts w:eastAsia="Calibri"/>
                <w:b/>
                <w:bCs/>
                <w:sz w:val="16"/>
                <w:szCs w:val="16"/>
              </w:rPr>
              <w:t xml:space="preserve"> </w:t>
            </w:r>
            <w:r w:rsidRPr="00C458D1">
              <w:rPr>
                <w:rFonts w:eastAsia="Calibri"/>
                <w:i/>
                <w:iCs/>
                <w:color w:val="EE0000"/>
                <w:sz w:val="16"/>
                <w:szCs w:val="16"/>
              </w:rPr>
              <w:t>(Moved to 3.4.5.)</w:t>
            </w:r>
          </w:p>
        </w:tc>
        <w:tc>
          <w:tcPr>
            <w:tcW w:w="1718" w:type="pct"/>
            <w:shd w:val="clear" w:color="auto" w:fill="92D050"/>
          </w:tcPr>
          <w:p w14:paraId="455B5B4D" w14:textId="3BA2B162" w:rsidR="00EB5175" w:rsidRPr="00C458D1" w:rsidRDefault="0060048D" w:rsidP="00C049F2">
            <w:pPr>
              <w:rPr>
                <w:rFonts w:eastAsia="Times New Roman"/>
                <w:color w:val="333333"/>
                <w:sz w:val="16"/>
                <w:szCs w:val="16"/>
                <w:lang w:val="en-US"/>
              </w:rPr>
            </w:pPr>
            <w:r w:rsidRPr="008D12AC">
              <w:rPr>
                <w:rFonts w:eastAsia="Times New Roman"/>
                <w:color w:val="333333"/>
                <w:sz w:val="16"/>
                <w:szCs w:val="16"/>
                <w:lang w:val="en-US"/>
              </w:rPr>
              <w:t>Agreed</w:t>
            </w:r>
            <w:r w:rsidRPr="00C458D1">
              <w:rPr>
                <w:rFonts w:eastAsia="Times New Roman"/>
                <w:color w:val="333333"/>
                <w:sz w:val="16"/>
                <w:szCs w:val="16"/>
                <w:lang w:val="en-US"/>
              </w:rPr>
              <w:t xml:space="preserve"> </w:t>
            </w:r>
          </w:p>
        </w:tc>
      </w:tr>
      <w:tr w:rsidR="00B56690" w:rsidRPr="00C458D1" w14:paraId="5E6A9DEA" w14:textId="77777777" w:rsidTr="004101CD">
        <w:trPr>
          <w:divId w:val="1045132979"/>
        </w:trPr>
        <w:tc>
          <w:tcPr>
            <w:tcW w:w="311" w:type="pct"/>
            <w:shd w:val="clear" w:color="auto" w:fill="92D050"/>
            <w:tcMar>
              <w:top w:w="75" w:type="dxa"/>
              <w:left w:w="75" w:type="dxa"/>
              <w:bottom w:w="75" w:type="dxa"/>
              <w:right w:w="75" w:type="dxa"/>
            </w:tcMar>
          </w:tcPr>
          <w:p w14:paraId="2B22A59D" w14:textId="77777777" w:rsidR="00EB5175" w:rsidRPr="00DC7A4D" w:rsidRDefault="00EB5175" w:rsidP="00C049F2">
            <w:pPr>
              <w:pStyle w:val="NormalWeb"/>
              <w:rPr>
                <w:sz w:val="16"/>
                <w:szCs w:val="16"/>
              </w:rPr>
            </w:pPr>
            <w:r w:rsidRPr="00DC7A4D">
              <w:rPr>
                <w:sz w:val="16"/>
                <w:szCs w:val="16"/>
              </w:rPr>
              <w:lastRenderedPageBreak/>
              <w:t>Appendix 2</w:t>
            </w:r>
          </w:p>
          <w:p w14:paraId="2ED55D08" w14:textId="6B383925" w:rsidR="00EB5175" w:rsidRPr="00DC7A4D" w:rsidRDefault="00EB5175" w:rsidP="00C049F2">
            <w:pPr>
              <w:pStyle w:val="NormalWeb"/>
              <w:rPr>
                <w:sz w:val="16"/>
                <w:szCs w:val="16"/>
              </w:rPr>
            </w:pPr>
            <w:r w:rsidRPr="00DC7A4D">
              <w:rPr>
                <w:sz w:val="16"/>
                <w:szCs w:val="16"/>
              </w:rPr>
              <w:t>1.1 &amp; 1.1.1</w:t>
            </w:r>
          </w:p>
        </w:tc>
        <w:tc>
          <w:tcPr>
            <w:tcW w:w="1329" w:type="pct"/>
            <w:shd w:val="clear" w:color="auto" w:fill="92D050"/>
            <w:tcMar>
              <w:top w:w="75" w:type="dxa"/>
              <w:left w:w="75" w:type="dxa"/>
              <w:bottom w:w="75" w:type="dxa"/>
              <w:right w:w="75" w:type="dxa"/>
            </w:tcMar>
          </w:tcPr>
          <w:p w14:paraId="66F53AB9" w14:textId="77777777" w:rsidR="00EB5175" w:rsidRPr="00C458D1" w:rsidRDefault="00EB5175" w:rsidP="00C049F2">
            <w:pPr>
              <w:pStyle w:val="NormalWeb"/>
              <w:rPr>
                <w:sz w:val="16"/>
                <w:szCs w:val="16"/>
                <w:lang w:val="en-US"/>
              </w:rPr>
            </w:pPr>
            <w:r w:rsidRPr="00C458D1">
              <w:rPr>
                <w:rStyle w:val="Strong"/>
                <w:sz w:val="16"/>
                <w:szCs w:val="16"/>
                <w:lang w:val="en-US"/>
              </w:rPr>
              <w:t>[Definitions</w:t>
            </w:r>
          </w:p>
          <w:p w14:paraId="68DAB5D4" w14:textId="77777777" w:rsidR="00EB5175" w:rsidRPr="00C458D1" w:rsidRDefault="00EB5175" w:rsidP="00C049F2">
            <w:pPr>
              <w:pStyle w:val="NormalWeb"/>
              <w:rPr>
                <w:sz w:val="16"/>
                <w:szCs w:val="16"/>
                <w:lang w:val="en-US"/>
              </w:rPr>
            </w:pPr>
            <w:proofErr w:type="gramStart"/>
            <w:r w:rsidRPr="00C458D1">
              <w:rPr>
                <w:rStyle w:val="Strong"/>
                <w:sz w:val="16"/>
                <w:szCs w:val="16"/>
                <w:lang w:val="en-US"/>
              </w:rPr>
              <w:t>For the purpose of</w:t>
            </w:r>
            <w:proofErr w:type="gramEnd"/>
            <w:r w:rsidRPr="00C458D1">
              <w:rPr>
                <w:rStyle w:val="Strong"/>
                <w:sz w:val="16"/>
                <w:szCs w:val="16"/>
                <w:lang w:val="en-US"/>
              </w:rPr>
              <w:t xml:space="preserve"> this appendix, </w:t>
            </w:r>
          </w:p>
          <w:p w14:paraId="4A5EDAC4" w14:textId="297E7210" w:rsidR="00EB5175" w:rsidRPr="00C458D1" w:rsidRDefault="00EB5175" w:rsidP="00C049F2">
            <w:pPr>
              <w:pStyle w:val="NormalWeb"/>
              <w:rPr>
                <w:rStyle w:val="Strong"/>
                <w:sz w:val="16"/>
                <w:szCs w:val="16"/>
                <w:lang w:val="en-US"/>
              </w:rPr>
            </w:pPr>
            <w:r w:rsidRPr="00C458D1">
              <w:rPr>
                <w:rStyle w:val="Strong"/>
                <w:sz w:val="16"/>
                <w:szCs w:val="16"/>
                <w:lang w:val="en-US"/>
              </w:rPr>
              <w:t xml:space="preserve">1.1.1. </w:t>
            </w:r>
            <w:r w:rsidRPr="00C458D1">
              <w:rPr>
                <w:rStyle w:val="Emphasis"/>
                <w:b/>
                <w:bCs/>
                <w:sz w:val="16"/>
                <w:szCs w:val="16"/>
                <w:lang w:val="en-US"/>
              </w:rPr>
              <w:t xml:space="preserve">“Evidence” </w:t>
            </w:r>
            <w:r w:rsidRPr="00C458D1">
              <w:rPr>
                <w:rStyle w:val="Strong"/>
                <w:sz w:val="16"/>
                <w:szCs w:val="16"/>
                <w:lang w:val="en-US"/>
              </w:rPr>
              <w:t>means material pertinent to demonstrating the validity of a claim such as physical test results, simulation results, analyses with supporting data, etc.]</w:t>
            </w:r>
          </w:p>
        </w:tc>
        <w:tc>
          <w:tcPr>
            <w:tcW w:w="1642" w:type="pct"/>
            <w:shd w:val="clear" w:color="auto" w:fill="92D050"/>
            <w:tcMar>
              <w:top w:w="75" w:type="dxa"/>
              <w:left w:w="75" w:type="dxa"/>
              <w:bottom w:w="75" w:type="dxa"/>
              <w:right w:w="75" w:type="dxa"/>
            </w:tcMar>
          </w:tcPr>
          <w:p w14:paraId="33FB6965" w14:textId="2F0E0241" w:rsidR="00EB5175" w:rsidRPr="00C458D1" w:rsidRDefault="00EB5175" w:rsidP="00022FAA">
            <w:pPr>
              <w:pStyle w:val="para"/>
              <w:tabs>
                <w:tab w:val="left" w:pos="8010"/>
                <w:tab w:val="left" w:pos="8505"/>
              </w:tabs>
              <w:ind w:left="1134"/>
              <w:rPr>
                <w:rFonts w:eastAsia="Times New Roman"/>
                <w:color w:val="333333"/>
                <w:sz w:val="16"/>
                <w:szCs w:val="16"/>
                <w:lang w:val="en-US"/>
              </w:rPr>
            </w:pPr>
            <w:r w:rsidRPr="00C458D1">
              <w:rPr>
                <w:rFonts w:eastAsia="Times New Roman"/>
                <w:color w:val="333333"/>
                <w:sz w:val="16"/>
                <w:szCs w:val="16"/>
                <w:lang w:val="en-US"/>
              </w:rPr>
              <w:t> </w:t>
            </w:r>
          </w:p>
        </w:tc>
        <w:tc>
          <w:tcPr>
            <w:tcW w:w="1718" w:type="pct"/>
            <w:shd w:val="clear" w:color="auto" w:fill="92D050"/>
          </w:tcPr>
          <w:p w14:paraId="4F071983" w14:textId="090DAF87" w:rsidR="00EB5175" w:rsidRPr="00C458D1" w:rsidRDefault="0060048D" w:rsidP="00C049F2">
            <w:pPr>
              <w:rPr>
                <w:rFonts w:eastAsia="Times New Roman"/>
                <w:sz w:val="16"/>
                <w:szCs w:val="16"/>
              </w:rPr>
            </w:pPr>
            <w:r w:rsidRPr="00201347">
              <w:rPr>
                <w:rStyle w:val="Strong"/>
                <w:sz w:val="16"/>
                <w:szCs w:val="16"/>
                <w:lang w:val="en-US"/>
              </w:rPr>
              <w:t xml:space="preserve">1.1.1. </w:t>
            </w:r>
            <w:r w:rsidRPr="00201347">
              <w:rPr>
                <w:rStyle w:val="Emphasis"/>
                <w:b/>
                <w:bCs/>
                <w:sz w:val="16"/>
                <w:szCs w:val="16"/>
                <w:lang w:val="en-US"/>
              </w:rPr>
              <w:t xml:space="preserve">“Evidence” </w:t>
            </w:r>
            <w:r w:rsidRPr="00201347">
              <w:rPr>
                <w:rStyle w:val="Strong"/>
                <w:sz w:val="16"/>
                <w:szCs w:val="16"/>
                <w:lang w:val="en-US"/>
              </w:rPr>
              <w:t>means material pertinent to demonstrating the validity of a claim such as physical test results, simulation results, analyses with supporting data, etc.]</w:t>
            </w:r>
          </w:p>
        </w:tc>
      </w:tr>
      <w:tr w:rsidR="00B56690" w:rsidRPr="00C458D1" w14:paraId="2CFE7ED2" w14:textId="45BA660B" w:rsidTr="004101CD">
        <w:trPr>
          <w:divId w:val="1045132979"/>
        </w:trPr>
        <w:tc>
          <w:tcPr>
            <w:tcW w:w="311" w:type="pct"/>
            <w:shd w:val="clear" w:color="auto" w:fill="92D050"/>
            <w:tcMar>
              <w:top w:w="75" w:type="dxa"/>
              <w:left w:w="75" w:type="dxa"/>
              <w:bottom w:w="75" w:type="dxa"/>
              <w:right w:w="75" w:type="dxa"/>
            </w:tcMar>
            <w:hideMark/>
          </w:tcPr>
          <w:p w14:paraId="10AB0905" w14:textId="77777777" w:rsidR="00EB5175" w:rsidRPr="00DC7A4D" w:rsidRDefault="00EB5175" w:rsidP="00C049F2">
            <w:pPr>
              <w:pStyle w:val="NormalWeb"/>
              <w:rPr>
                <w:sz w:val="16"/>
                <w:szCs w:val="16"/>
              </w:rPr>
            </w:pPr>
            <w:r w:rsidRPr="00DC7A4D">
              <w:rPr>
                <w:sz w:val="16"/>
                <w:szCs w:val="16"/>
              </w:rPr>
              <w:t>Appendix 2</w:t>
            </w:r>
          </w:p>
          <w:p w14:paraId="072D3DE8" w14:textId="0C85BA2B" w:rsidR="00EB5175" w:rsidRPr="00DC7A4D" w:rsidRDefault="00EB5175" w:rsidP="00C049F2">
            <w:pPr>
              <w:pStyle w:val="NormalWeb"/>
              <w:rPr>
                <w:sz w:val="16"/>
                <w:szCs w:val="16"/>
              </w:rPr>
            </w:pPr>
            <w:r w:rsidRPr="00DC7A4D">
              <w:rPr>
                <w:sz w:val="16"/>
                <w:szCs w:val="16"/>
              </w:rPr>
              <w:t>5. and sub</w:t>
            </w:r>
          </w:p>
        </w:tc>
        <w:tc>
          <w:tcPr>
            <w:tcW w:w="1329" w:type="pct"/>
            <w:shd w:val="clear" w:color="auto" w:fill="92D050"/>
            <w:tcMar>
              <w:top w:w="75" w:type="dxa"/>
              <w:left w:w="75" w:type="dxa"/>
              <w:bottom w:w="75" w:type="dxa"/>
              <w:right w:w="75" w:type="dxa"/>
            </w:tcMar>
            <w:hideMark/>
          </w:tcPr>
          <w:p w14:paraId="1FB6F608" w14:textId="250AD200" w:rsidR="00EB5175" w:rsidRPr="00C458D1" w:rsidRDefault="00EB5175" w:rsidP="00C049F2">
            <w:pPr>
              <w:pStyle w:val="NormalWeb"/>
              <w:rPr>
                <w:sz w:val="16"/>
                <w:szCs w:val="16"/>
                <w:lang w:val="en-US"/>
              </w:rPr>
            </w:pPr>
            <w:r w:rsidRPr="00C458D1">
              <w:rPr>
                <w:rStyle w:val="Strong"/>
                <w:color w:val="000000"/>
                <w:sz w:val="16"/>
                <w:szCs w:val="16"/>
                <w:lang w:val="en-US"/>
              </w:rPr>
              <w:t> </w:t>
            </w:r>
            <w:r w:rsidRPr="00C458D1">
              <w:rPr>
                <w:rStyle w:val="Strong"/>
                <w:sz w:val="16"/>
                <w:szCs w:val="16"/>
                <w:lang w:val="en-US"/>
              </w:rPr>
              <w:t xml:space="preserve">[Additional aspects to be assessed for systems capable of performing system-initiated </w:t>
            </w:r>
            <w:proofErr w:type="spellStart"/>
            <w:r w:rsidRPr="00C458D1">
              <w:rPr>
                <w:rStyle w:val="Strong"/>
                <w:sz w:val="16"/>
                <w:szCs w:val="16"/>
                <w:lang w:val="en-US"/>
              </w:rPr>
              <w:t>manoeuvres</w:t>
            </w:r>
            <w:proofErr w:type="spellEnd"/>
            <w:r w:rsidRPr="00C458D1">
              <w:rPr>
                <w:rStyle w:val="Strong"/>
                <w:sz w:val="16"/>
                <w:szCs w:val="16"/>
                <w:lang w:val="en-US"/>
              </w:rPr>
              <w:t xml:space="preserve"> during phases of withholding HOR or in non-highway environment</w:t>
            </w:r>
          </w:p>
          <w:p w14:paraId="49094223" w14:textId="77777777" w:rsidR="00EB5175" w:rsidRPr="00C458D1" w:rsidRDefault="00EB5175" w:rsidP="00C049F2">
            <w:pPr>
              <w:pStyle w:val="NormalWeb"/>
              <w:rPr>
                <w:sz w:val="16"/>
                <w:szCs w:val="16"/>
                <w:lang w:val="en-US"/>
              </w:rPr>
            </w:pPr>
            <w:r w:rsidRPr="00C458D1">
              <w:rPr>
                <w:rStyle w:val="Strong"/>
                <w:sz w:val="16"/>
                <w:szCs w:val="16"/>
                <w:lang w:val="en-US"/>
              </w:rPr>
              <w:t xml:space="preserve">5.1.  Evidence of Sufficient System Performance </w:t>
            </w:r>
          </w:p>
          <w:p w14:paraId="033B04A9" w14:textId="77777777" w:rsidR="00EB5175" w:rsidRPr="00C458D1" w:rsidRDefault="00EB5175" w:rsidP="00C049F2">
            <w:pPr>
              <w:pStyle w:val="NormalWeb"/>
              <w:rPr>
                <w:sz w:val="16"/>
                <w:szCs w:val="16"/>
                <w:lang w:val="en-US"/>
              </w:rPr>
            </w:pPr>
            <w:r w:rsidRPr="00C458D1">
              <w:rPr>
                <w:rStyle w:val="Strong"/>
                <w:sz w:val="16"/>
                <w:szCs w:val="16"/>
                <w:lang w:val="en-US"/>
              </w:rPr>
              <w:t xml:space="preserve">5.1.1.   The manufacturer shall provide evidence of the system’s ability to recognize/interpret its surroundings with sufficient confidence. </w:t>
            </w:r>
          </w:p>
          <w:p w14:paraId="0A2E6B37" w14:textId="77777777" w:rsidR="00EB5175" w:rsidRPr="00C458D1" w:rsidRDefault="00EB5175" w:rsidP="00C049F2">
            <w:pPr>
              <w:pStyle w:val="NormalWeb"/>
              <w:rPr>
                <w:sz w:val="16"/>
                <w:szCs w:val="16"/>
                <w:lang w:val="en-US"/>
              </w:rPr>
            </w:pPr>
            <w:r w:rsidRPr="00C458D1">
              <w:rPr>
                <w:rStyle w:val="Strong"/>
                <w:sz w:val="16"/>
                <w:szCs w:val="16"/>
                <w:lang w:val="en-US"/>
              </w:rPr>
              <w:t xml:space="preserve">5.1.2.   This </w:t>
            </w:r>
            <w:proofErr w:type="gramStart"/>
            <w:r w:rsidRPr="00C458D1">
              <w:rPr>
                <w:rStyle w:val="Strong"/>
                <w:sz w:val="16"/>
                <w:szCs w:val="16"/>
                <w:lang w:val="en-US"/>
              </w:rPr>
              <w:t>shall</w:t>
            </w:r>
            <w:proofErr w:type="gramEnd"/>
            <w:r w:rsidRPr="00C458D1">
              <w:rPr>
                <w:rStyle w:val="Strong"/>
                <w:sz w:val="16"/>
                <w:szCs w:val="16"/>
                <w:lang w:val="en-US"/>
              </w:rPr>
              <w:t xml:space="preserve"> include a variety of driving scenarios, environmental conditions and a variety of different types of relevant traffic participants.</w:t>
            </w:r>
          </w:p>
          <w:p w14:paraId="31D3C9B7" w14:textId="77777777" w:rsidR="00EB5175" w:rsidRPr="00C458D1" w:rsidRDefault="00EB5175" w:rsidP="00C049F2">
            <w:pPr>
              <w:pStyle w:val="NormalWeb"/>
              <w:rPr>
                <w:sz w:val="16"/>
                <w:szCs w:val="16"/>
                <w:lang w:val="en-US"/>
              </w:rPr>
            </w:pPr>
            <w:r w:rsidRPr="00C458D1">
              <w:rPr>
                <w:rStyle w:val="Strong"/>
                <w:sz w:val="16"/>
                <w:szCs w:val="16"/>
                <w:lang w:val="en-US"/>
              </w:rPr>
              <w:t>5.2.  Evidence of controllability</w:t>
            </w:r>
          </w:p>
          <w:p w14:paraId="24EE4CD0" w14:textId="77777777" w:rsidR="00EB5175" w:rsidRPr="00C458D1" w:rsidRDefault="00EB5175" w:rsidP="00C049F2">
            <w:pPr>
              <w:pStyle w:val="NormalWeb"/>
              <w:rPr>
                <w:sz w:val="16"/>
                <w:szCs w:val="16"/>
                <w:lang w:val="en-US"/>
              </w:rPr>
            </w:pPr>
            <w:r w:rsidRPr="00C458D1">
              <w:rPr>
                <w:rStyle w:val="Strong"/>
                <w:sz w:val="16"/>
                <w:szCs w:val="16"/>
                <w:lang w:val="en-US"/>
              </w:rPr>
              <w:t xml:space="preserve">5.2.1.  The manufacturer shall provide evidence of the driver’s ability to control system operation. </w:t>
            </w:r>
          </w:p>
          <w:p w14:paraId="65057BE6" w14:textId="77777777" w:rsidR="00EB5175" w:rsidRPr="00C458D1" w:rsidRDefault="00EB5175" w:rsidP="00C049F2">
            <w:pPr>
              <w:pStyle w:val="NormalWeb"/>
              <w:rPr>
                <w:sz w:val="16"/>
                <w:szCs w:val="16"/>
                <w:lang w:val="en-US"/>
              </w:rPr>
            </w:pPr>
            <w:r w:rsidRPr="00C458D1">
              <w:rPr>
                <w:rStyle w:val="Strong"/>
                <w:sz w:val="16"/>
                <w:szCs w:val="16"/>
                <w:lang w:val="en-US"/>
              </w:rPr>
              <w:t>5.2.2.  This shall include situations where:</w:t>
            </w:r>
          </w:p>
          <w:p w14:paraId="1E6F0ED2" w14:textId="77777777" w:rsidR="00EB5175" w:rsidRPr="00C458D1" w:rsidRDefault="00EB5175" w:rsidP="00C049F2">
            <w:pPr>
              <w:numPr>
                <w:ilvl w:val="0"/>
                <w:numId w:val="10"/>
              </w:numPr>
              <w:spacing w:before="100" w:beforeAutospacing="1" w:after="100" w:afterAutospacing="1"/>
              <w:rPr>
                <w:rFonts w:eastAsia="Times New Roman"/>
                <w:sz w:val="16"/>
                <w:szCs w:val="16"/>
                <w:lang w:val="en-US"/>
              </w:rPr>
            </w:pPr>
            <w:r w:rsidRPr="00C458D1">
              <w:rPr>
                <w:rStyle w:val="Strong"/>
                <w:rFonts w:eastAsia="Times New Roman"/>
                <w:sz w:val="16"/>
                <w:szCs w:val="16"/>
                <w:lang w:val="en-US"/>
              </w:rPr>
              <w:t xml:space="preserve">the driver </w:t>
            </w:r>
            <w:proofErr w:type="gramStart"/>
            <w:r w:rsidRPr="00C458D1">
              <w:rPr>
                <w:rStyle w:val="Strong"/>
                <w:rFonts w:eastAsia="Times New Roman"/>
                <w:sz w:val="16"/>
                <w:szCs w:val="16"/>
                <w:lang w:val="en-US"/>
              </w:rPr>
              <w:t>is cancelling</w:t>
            </w:r>
            <w:proofErr w:type="gramEnd"/>
            <w:r w:rsidRPr="00C458D1">
              <w:rPr>
                <w:rStyle w:val="Strong"/>
                <w:rFonts w:eastAsia="Times New Roman"/>
                <w:sz w:val="16"/>
                <w:szCs w:val="16"/>
                <w:lang w:val="en-US"/>
              </w:rPr>
              <w:t xml:space="preserve"> a manoeuvre before it is </w:t>
            </w:r>
            <w:proofErr w:type="gramStart"/>
            <w:r w:rsidRPr="00C458D1">
              <w:rPr>
                <w:rStyle w:val="Strong"/>
                <w:rFonts w:eastAsia="Times New Roman"/>
                <w:sz w:val="16"/>
                <w:szCs w:val="16"/>
                <w:lang w:val="en-US"/>
              </w:rPr>
              <w:t>started;</w:t>
            </w:r>
            <w:proofErr w:type="gramEnd"/>
          </w:p>
          <w:p w14:paraId="25984B6F" w14:textId="77777777" w:rsidR="00EB5175" w:rsidRPr="00C458D1" w:rsidRDefault="00EB5175" w:rsidP="00C049F2">
            <w:pPr>
              <w:numPr>
                <w:ilvl w:val="0"/>
                <w:numId w:val="10"/>
              </w:numPr>
              <w:spacing w:before="100" w:beforeAutospacing="1" w:after="100" w:afterAutospacing="1"/>
              <w:rPr>
                <w:rFonts w:eastAsia="Times New Roman"/>
                <w:sz w:val="16"/>
                <w:szCs w:val="16"/>
                <w:lang w:val="en-US"/>
              </w:rPr>
            </w:pPr>
            <w:proofErr w:type="gramStart"/>
            <w:r w:rsidRPr="00C458D1">
              <w:rPr>
                <w:rStyle w:val="Strong"/>
                <w:rFonts w:eastAsia="Times New Roman"/>
                <w:sz w:val="16"/>
                <w:szCs w:val="16"/>
                <w:lang w:val="en-US"/>
              </w:rPr>
              <w:t>the</w:t>
            </w:r>
            <w:proofErr w:type="gramEnd"/>
            <w:r w:rsidRPr="00C458D1">
              <w:rPr>
                <w:rStyle w:val="Strong"/>
                <w:rFonts w:eastAsia="Times New Roman"/>
                <w:sz w:val="16"/>
                <w:szCs w:val="16"/>
                <w:lang w:val="en-US"/>
              </w:rPr>
              <w:t xml:space="preserve"> driver is aborting an ongoing manoeuvre.</w:t>
            </w:r>
          </w:p>
          <w:p w14:paraId="5E929D31" w14:textId="77777777" w:rsidR="00EB5175" w:rsidRPr="00C458D1" w:rsidRDefault="00EB5175" w:rsidP="00C049F2">
            <w:pPr>
              <w:pStyle w:val="NormalWeb"/>
              <w:rPr>
                <w:sz w:val="16"/>
                <w:szCs w:val="16"/>
                <w:lang w:val="en-US"/>
              </w:rPr>
            </w:pPr>
            <w:r w:rsidRPr="00C458D1">
              <w:rPr>
                <w:rStyle w:val="Strong"/>
                <w:sz w:val="16"/>
                <w:szCs w:val="16"/>
                <w:lang w:val="en-US"/>
              </w:rPr>
              <w:t>5.4. System validation</w:t>
            </w:r>
          </w:p>
          <w:p w14:paraId="39A53FA9" w14:textId="77777777" w:rsidR="00EB5175" w:rsidRPr="00C458D1" w:rsidRDefault="00EB5175" w:rsidP="00C049F2">
            <w:pPr>
              <w:pStyle w:val="NormalWeb"/>
              <w:rPr>
                <w:sz w:val="16"/>
                <w:szCs w:val="16"/>
                <w:lang w:val="en-US"/>
              </w:rPr>
            </w:pPr>
            <w:r w:rsidRPr="00C458D1">
              <w:rPr>
                <w:rStyle w:val="Strong"/>
                <w:sz w:val="16"/>
                <w:szCs w:val="16"/>
                <w:lang w:val="en-US"/>
              </w:rPr>
              <w:lastRenderedPageBreak/>
              <w:t xml:space="preserve">5.4.1.   The manufacturer shall provide evidence of its system validation, including the overall validation strategy and results of its execution. </w:t>
            </w:r>
          </w:p>
          <w:p w14:paraId="62E48FA7" w14:textId="13880E97" w:rsidR="00EB5175" w:rsidRPr="00C458D1" w:rsidRDefault="00EB5175" w:rsidP="00C049F2">
            <w:pPr>
              <w:pStyle w:val="NormalWeb"/>
              <w:rPr>
                <w:sz w:val="16"/>
                <w:szCs w:val="16"/>
                <w:lang w:val="en-US"/>
              </w:rPr>
            </w:pPr>
            <w:r w:rsidRPr="00C458D1">
              <w:rPr>
                <w:rStyle w:val="Strong"/>
                <w:sz w:val="16"/>
                <w:szCs w:val="16"/>
                <w:lang w:val="en-US"/>
              </w:rPr>
              <w:t>5.4.2.   This shall include at least relevant real world driving test results.]</w:t>
            </w:r>
          </w:p>
        </w:tc>
        <w:tc>
          <w:tcPr>
            <w:tcW w:w="1642" w:type="pct"/>
            <w:shd w:val="clear" w:color="auto" w:fill="92D050"/>
            <w:tcMar>
              <w:top w:w="75" w:type="dxa"/>
              <w:left w:w="75" w:type="dxa"/>
              <w:bottom w:w="75" w:type="dxa"/>
              <w:right w:w="75" w:type="dxa"/>
            </w:tcMar>
            <w:hideMark/>
          </w:tcPr>
          <w:p w14:paraId="6E5C7E63"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lastRenderedPageBreak/>
              <w:t>  </w:t>
            </w:r>
            <w:r w:rsidRPr="00C458D1">
              <w:rPr>
                <w:rFonts w:eastAsia="Times New Roman"/>
                <w:color w:val="333333"/>
                <w:sz w:val="16"/>
                <w:szCs w:val="16"/>
                <w:highlight w:val="green"/>
                <w:lang w:val="en-US"/>
              </w:rPr>
              <w:t>EME:</w:t>
            </w:r>
          </w:p>
          <w:p w14:paraId="6D69884F" w14:textId="77777777" w:rsidR="00EB5175" w:rsidRPr="00C458D1" w:rsidRDefault="00EB5175" w:rsidP="00400219">
            <w:pPr>
              <w:pStyle w:val="NormalWeb"/>
              <w:rPr>
                <w:sz w:val="16"/>
                <w:szCs w:val="16"/>
                <w:lang w:val="en-US"/>
              </w:rPr>
            </w:pPr>
            <w:r w:rsidRPr="00C458D1">
              <w:rPr>
                <w:rStyle w:val="Strong"/>
                <w:sz w:val="16"/>
                <w:szCs w:val="16"/>
                <w:lang w:val="en-US"/>
              </w:rPr>
              <w:t xml:space="preserve">[Additional aspects to be assessed for systems capable of performing system-initiated </w:t>
            </w:r>
            <w:proofErr w:type="spellStart"/>
            <w:r w:rsidRPr="00C458D1">
              <w:rPr>
                <w:rStyle w:val="Strong"/>
                <w:sz w:val="16"/>
                <w:szCs w:val="16"/>
                <w:lang w:val="en-US"/>
              </w:rPr>
              <w:t>manoeuvres</w:t>
            </w:r>
            <w:proofErr w:type="spellEnd"/>
            <w:r w:rsidRPr="00C458D1">
              <w:rPr>
                <w:rStyle w:val="Strong"/>
                <w:sz w:val="16"/>
                <w:szCs w:val="16"/>
                <w:lang w:val="en-US"/>
              </w:rPr>
              <w:t xml:space="preserve"> during phases of withholding HOR or in non-highway environment</w:t>
            </w:r>
          </w:p>
          <w:p w14:paraId="049F31B8" w14:textId="77777777" w:rsidR="00EB5175" w:rsidRPr="00C458D1" w:rsidRDefault="00EB5175" w:rsidP="00400219">
            <w:pPr>
              <w:pStyle w:val="NormalWeb"/>
              <w:rPr>
                <w:sz w:val="16"/>
                <w:szCs w:val="16"/>
                <w:lang w:val="en-US"/>
              </w:rPr>
            </w:pPr>
            <w:r w:rsidRPr="00C458D1">
              <w:rPr>
                <w:rStyle w:val="Strong"/>
                <w:sz w:val="16"/>
                <w:szCs w:val="16"/>
                <w:lang w:val="en-US"/>
              </w:rPr>
              <w:t xml:space="preserve">5.1.  Evidence of Sufficient System Performance </w:t>
            </w:r>
          </w:p>
          <w:p w14:paraId="6A430C6D" w14:textId="77777777" w:rsidR="00EB5175" w:rsidRPr="00C458D1" w:rsidRDefault="00EB5175" w:rsidP="00400219">
            <w:pPr>
              <w:pStyle w:val="NormalWeb"/>
              <w:rPr>
                <w:sz w:val="16"/>
                <w:szCs w:val="16"/>
                <w:lang w:val="en-US"/>
              </w:rPr>
            </w:pPr>
            <w:r w:rsidRPr="00C458D1">
              <w:rPr>
                <w:rStyle w:val="Strong"/>
                <w:sz w:val="16"/>
                <w:szCs w:val="16"/>
                <w:lang w:val="en-US"/>
              </w:rPr>
              <w:t xml:space="preserve">5.1.1.   The manufacturer shall provide evidence of the system’s ability to recognize/interpret its surroundings </w:t>
            </w:r>
            <w:r w:rsidRPr="00C458D1">
              <w:rPr>
                <w:rStyle w:val="Strong"/>
                <w:strike/>
                <w:sz w:val="16"/>
                <w:szCs w:val="16"/>
                <w:highlight w:val="yellow"/>
                <w:lang w:val="en-US"/>
              </w:rPr>
              <w:t>with sufficient confidence</w:t>
            </w:r>
            <w:r w:rsidRPr="00C458D1">
              <w:rPr>
                <w:rStyle w:val="Strong"/>
                <w:strike/>
                <w:sz w:val="16"/>
                <w:szCs w:val="16"/>
                <w:lang w:val="en-US"/>
              </w:rPr>
              <w:t>.</w:t>
            </w:r>
            <w:r w:rsidRPr="00C458D1">
              <w:rPr>
                <w:rStyle w:val="Strong"/>
                <w:sz w:val="16"/>
                <w:szCs w:val="16"/>
                <w:lang w:val="en-US"/>
              </w:rPr>
              <w:t xml:space="preserve"> </w:t>
            </w:r>
          </w:p>
          <w:p w14:paraId="29408E5C" w14:textId="77777777" w:rsidR="00EB5175" w:rsidRPr="00C458D1" w:rsidRDefault="00EB5175" w:rsidP="00400219">
            <w:pPr>
              <w:pStyle w:val="NormalWeb"/>
              <w:rPr>
                <w:sz w:val="16"/>
                <w:szCs w:val="16"/>
                <w:lang w:val="en-US"/>
              </w:rPr>
            </w:pPr>
            <w:r w:rsidRPr="00C458D1">
              <w:rPr>
                <w:rStyle w:val="Strong"/>
                <w:sz w:val="16"/>
                <w:szCs w:val="16"/>
                <w:lang w:val="en-US"/>
              </w:rPr>
              <w:t xml:space="preserve">5.1.2.   This shall include a </w:t>
            </w:r>
            <w:r w:rsidRPr="00C458D1">
              <w:rPr>
                <w:rStyle w:val="Strong"/>
                <w:strike/>
                <w:sz w:val="16"/>
                <w:szCs w:val="16"/>
                <w:highlight w:val="yellow"/>
                <w:lang w:val="en-US"/>
              </w:rPr>
              <w:t>variety</w:t>
            </w:r>
            <w:r w:rsidRPr="00C458D1">
              <w:rPr>
                <w:rStyle w:val="Strong"/>
                <w:sz w:val="16"/>
                <w:szCs w:val="16"/>
                <w:lang w:val="en-US"/>
              </w:rPr>
              <w:t xml:space="preserve"> </w:t>
            </w:r>
            <w:r w:rsidRPr="00C458D1">
              <w:rPr>
                <w:rStyle w:val="Strong"/>
                <w:sz w:val="16"/>
                <w:szCs w:val="16"/>
                <w:highlight w:val="yellow"/>
                <w:lang w:val="en-US"/>
              </w:rPr>
              <w:t>set</w:t>
            </w:r>
            <w:r w:rsidRPr="00C458D1">
              <w:rPr>
                <w:rStyle w:val="Strong"/>
                <w:sz w:val="16"/>
                <w:szCs w:val="16"/>
                <w:lang w:val="en-US"/>
              </w:rPr>
              <w:t xml:space="preserve"> </w:t>
            </w:r>
            <w:proofErr w:type="gramStart"/>
            <w:r w:rsidRPr="00C458D1">
              <w:rPr>
                <w:rStyle w:val="Strong"/>
                <w:sz w:val="16"/>
                <w:szCs w:val="16"/>
                <w:lang w:val="en-US"/>
              </w:rPr>
              <w:t xml:space="preserve">of  </w:t>
            </w:r>
            <w:r w:rsidRPr="00C458D1">
              <w:rPr>
                <w:rStyle w:val="Strong"/>
                <w:sz w:val="16"/>
                <w:szCs w:val="16"/>
                <w:highlight w:val="yellow"/>
                <w:lang w:val="en-US"/>
              </w:rPr>
              <w:t>system</w:t>
            </w:r>
            <w:proofErr w:type="gramEnd"/>
            <w:r w:rsidRPr="00C458D1">
              <w:rPr>
                <w:rStyle w:val="Strong"/>
                <w:sz w:val="16"/>
                <w:szCs w:val="16"/>
                <w:highlight w:val="yellow"/>
                <w:lang w:val="en-US"/>
              </w:rPr>
              <w:t>-capability relevant</w:t>
            </w:r>
            <w:r w:rsidRPr="00C458D1">
              <w:rPr>
                <w:rStyle w:val="Strong"/>
                <w:sz w:val="16"/>
                <w:szCs w:val="16"/>
                <w:lang w:val="en-US"/>
              </w:rPr>
              <w:t xml:space="preserve"> driving scenarios, environmental conditions </w:t>
            </w:r>
            <w:r w:rsidRPr="00C458D1">
              <w:rPr>
                <w:rStyle w:val="Strong"/>
                <w:strike/>
                <w:sz w:val="16"/>
                <w:szCs w:val="16"/>
                <w:highlight w:val="yellow"/>
                <w:lang w:val="en-US"/>
              </w:rPr>
              <w:t xml:space="preserve">and a variety of different </w:t>
            </w:r>
            <w:proofErr w:type="gramStart"/>
            <w:r w:rsidRPr="00C458D1">
              <w:rPr>
                <w:rStyle w:val="Strong"/>
                <w:strike/>
                <w:sz w:val="16"/>
                <w:szCs w:val="16"/>
                <w:highlight w:val="yellow"/>
                <w:lang w:val="en-US"/>
              </w:rPr>
              <w:t>types of</w:t>
            </w:r>
            <w:proofErr w:type="gramEnd"/>
            <w:r w:rsidRPr="00C458D1">
              <w:rPr>
                <w:rStyle w:val="Strong"/>
                <w:sz w:val="16"/>
                <w:szCs w:val="16"/>
                <w:lang w:val="en-US"/>
              </w:rPr>
              <w:t xml:space="preserve"> </w:t>
            </w:r>
            <w:r w:rsidRPr="00C458D1">
              <w:rPr>
                <w:rStyle w:val="Strong"/>
                <w:sz w:val="16"/>
                <w:szCs w:val="16"/>
                <w:highlight w:val="yellow"/>
                <w:lang w:val="en-US"/>
              </w:rPr>
              <w:t>including</w:t>
            </w:r>
            <w:r w:rsidRPr="00C458D1">
              <w:rPr>
                <w:rStyle w:val="Strong"/>
                <w:sz w:val="16"/>
                <w:szCs w:val="16"/>
                <w:lang w:val="en-US"/>
              </w:rPr>
              <w:t xml:space="preserve"> relevant traffic participants.</w:t>
            </w:r>
          </w:p>
          <w:p w14:paraId="2CA23451" w14:textId="77777777" w:rsidR="00EB5175" w:rsidRPr="00C458D1" w:rsidRDefault="00EB5175" w:rsidP="00400219">
            <w:pPr>
              <w:pStyle w:val="NormalWeb"/>
              <w:rPr>
                <w:sz w:val="16"/>
                <w:szCs w:val="16"/>
                <w:lang w:val="en-US"/>
              </w:rPr>
            </w:pPr>
            <w:r w:rsidRPr="00C458D1">
              <w:rPr>
                <w:rStyle w:val="Strong"/>
                <w:sz w:val="16"/>
                <w:szCs w:val="16"/>
                <w:lang w:val="en-US"/>
              </w:rPr>
              <w:t>5.2.  Evidence of controllability</w:t>
            </w:r>
          </w:p>
          <w:p w14:paraId="65BDD98C" w14:textId="77777777" w:rsidR="00EB5175" w:rsidRPr="00C458D1" w:rsidRDefault="00EB5175" w:rsidP="00400219">
            <w:pPr>
              <w:pStyle w:val="NormalWeb"/>
              <w:rPr>
                <w:sz w:val="16"/>
                <w:szCs w:val="16"/>
                <w:lang w:val="en-US"/>
              </w:rPr>
            </w:pPr>
            <w:r w:rsidRPr="00C458D1">
              <w:rPr>
                <w:rStyle w:val="Strong"/>
                <w:sz w:val="16"/>
                <w:szCs w:val="16"/>
                <w:lang w:val="en-US"/>
              </w:rPr>
              <w:t xml:space="preserve">5.2.1.  The manufacturer shall provide evidence of the driver’s ability to control system operation. </w:t>
            </w:r>
          </w:p>
          <w:p w14:paraId="3F4FACB2" w14:textId="77777777" w:rsidR="00EB5175" w:rsidRPr="00C458D1" w:rsidRDefault="00EB5175" w:rsidP="00400219">
            <w:pPr>
              <w:pStyle w:val="NormalWeb"/>
              <w:rPr>
                <w:strike/>
                <w:sz w:val="16"/>
                <w:szCs w:val="16"/>
                <w:highlight w:val="yellow"/>
                <w:lang w:val="en-US"/>
              </w:rPr>
            </w:pPr>
            <w:r w:rsidRPr="00C458D1">
              <w:rPr>
                <w:rStyle w:val="Strong"/>
                <w:strike/>
                <w:sz w:val="16"/>
                <w:szCs w:val="16"/>
                <w:highlight w:val="yellow"/>
                <w:lang w:val="en-US"/>
              </w:rPr>
              <w:t>5.2.2.  This shall include situations where:</w:t>
            </w:r>
          </w:p>
          <w:p w14:paraId="6EA10486" w14:textId="77777777" w:rsidR="00EB5175" w:rsidRPr="00C458D1" w:rsidRDefault="00EB5175" w:rsidP="00400219">
            <w:pPr>
              <w:numPr>
                <w:ilvl w:val="0"/>
                <w:numId w:val="16"/>
              </w:numPr>
              <w:spacing w:before="100" w:beforeAutospacing="1" w:after="100" w:afterAutospacing="1"/>
              <w:rPr>
                <w:rFonts w:eastAsia="Times New Roman"/>
                <w:strike/>
                <w:sz w:val="16"/>
                <w:szCs w:val="16"/>
                <w:highlight w:val="yellow"/>
                <w:lang w:val="en-US"/>
              </w:rPr>
            </w:pPr>
            <w:r w:rsidRPr="00C458D1">
              <w:rPr>
                <w:rStyle w:val="Strong"/>
                <w:rFonts w:eastAsia="Times New Roman"/>
                <w:strike/>
                <w:sz w:val="16"/>
                <w:szCs w:val="16"/>
                <w:highlight w:val="yellow"/>
                <w:lang w:val="en-US"/>
              </w:rPr>
              <w:t xml:space="preserve">the driver </w:t>
            </w:r>
            <w:proofErr w:type="gramStart"/>
            <w:r w:rsidRPr="00C458D1">
              <w:rPr>
                <w:rStyle w:val="Strong"/>
                <w:rFonts w:eastAsia="Times New Roman"/>
                <w:strike/>
                <w:sz w:val="16"/>
                <w:szCs w:val="16"/>
                <w:highlight w:val="yellow"/>
                <w:lang w:val="en-US"/>
              </w:rPr>
              <w:t>is cancelling</w:t>
            </w:r>
            <w:proofErr w:type="gramEnd"/>
            <w:r w:rsidRPr="00C458D1">
              <w:rPr>
                <w:rStyle w:val="Strong"/>
                <w:rFonts w:eastAsia="Times New Roman"/>
                <w:strike/>
                <w:sz w:val="16"/>
                <w:szCs w:val="16"/>
                <w:highlight w:val="yellow"/>
                <w:lang w:val="en-US"/>
              </w:rPr>
              <w:t xml:space="preserve"> a manoeuvre before it is </w:t>
            </w:r>
            <w:proofErr w:type="gramStart"/>
            <w:r w:rsidRPr="00C458D1">
              <w:rPr>
                <w:rStyle w:val="Strong"/>
                <w:rFonts w:eastAsia="Times New Roman"/>
                <w:strike/>
                <w:sz w:val="16"/>
                <w:szCs w:val="16"/>
                <w:highlight w:val="yellow"/>
                <w:lang w:val="en-US"/>
              </w:rPr>
              <w:t>started;</w:t>
            </w:r>
            <w:proofErr w:type="gramEnd"/>
          </w:p>
          <w:p w14:paraId="32377D0B" w14:textId="77777777" w:rsidR="00EB5175" w:rsidRPr="00C458D1" w:rsidRDefault="00EB5175" w:rsidP="00400219">
            <w:pPr>
              <w:numPr>
                <w:ilvl w:val="0"/>
                <w:numId w:val="16"/>
              </w:numPr>
              <w:spacing w:before="100" w:beforeAutospacing="1" w:after="100" w:afterAutospacing="1"/>
              <w:rPr>
                <w:rFonts w:eastAsia="Times New Roman"/>
                <w:strike/>
                <w:sz w:val="16"/>
                <w:szCs w:val="16"/>
                <w:highlight w:val="yellow"/>
                <w:lang w:val="en-US"/>
              </w:rPr>
            </w:pPr>
            <w:proofErr w:type="gramStart"/>
            <w:r w:rsidRPr="00C458D1">
              <w:rPr>
                <w:rStyle w:val="Strong"/>
                <w:rFonts w:eastAsia="Times New Roman"/>
                <w:strike/>
                <w:sz w:val="16"/>
                <w:szCs w:val="16"/>
                <w:highlight w:val="yellow"/>
                <w:lang w:val="en-US"/>
              </w:rPr>
              <w:t>the</w:t>
            </w:r>
            <w:proofErr w:type="gramEnd"/>
            <w:r w:rsidRPr="00C458D1">
              <w:rPr>
                <w:rStyle w:val="Strong"/>
                <w:rFonts w:eastAsia="Times New Roman"/>
                <w:strike/>
                <w:sz w:val="16"/>
                <w:szCs w:val="16"/>
                <w:highlight w:val="yellow"/>
                <w:lang w:val="en-US"/>
              </w:rPr>
              <w:t xml:space="preserve"> driver is aborting an ongoing manoeuvre.</w:t>
            </w:r>
          </w:p>
          <w:p w14:paraId="15C4EC49" w14:textId="77777777" w:rsidR="00EB5175" w:rsidRPr="00C458D1" w:rsidRDefault="00EB5175" w:rsidP="00400219">
            <w:pPr>
              <w:pStyle w:val="NormalWeb"/>
              <w:rPr>
                <w:sz w:val="16"/>
                <w:szCs w:val="16"/>
                <w:lang w:val="en-US"/>
              </w:rPr>
            </w:pPr>
            <w:r w:rsidRPr="00C458D1">
              <w:rPr>
                <w:rStyle w:val="Strong"/>
                <w:sz w:val="16"/>
                <w:szCs w:val="16"/>
                <w:lang w:val="en-US"/>
              </w:rPr>
              <w:t>5.4. System validation</w:t>
            </w:r>
          </w:p>
          <w:p w14:paraId="3EA96577" w14:textId="77777777" w:rsidR="00EB5175" w:rsidRPr="00C458D1" w:rsidRDefault="00EB5175" w:rsidP="00400219">
            <w:pPr>
              <w:pStyle w:val="NormalWeb"/>
              <w:rPr>
                <w:sz w:val="16"/>
                <w:szCs w:val="16"/>
                <w:lang w:val="en-US"/>
              </w:rPr>
            </w:pPr>
            <w:r w:rsidRPr="00C458D1">
              <w:rPr>
                <w:rStyle w:val="Strong"/>
                <w:sz w:val="16"/>
                <w:szCs w:val="16"/>
                <w:lang w:val="en-US"/>
              </w:rPr>
              <w:lastRenderedPageBreak/>
              <w:t xml:space="preserve">5.4.1.   The manufacturer shall provide evidence of its system validation, including the overall validation strategy and results of its execution. </w:t>
            </w:r>
          </w:p>
          <w:p w14:paraId="7567DFB8" w14:textId="03A661DF" w:rsidR="00EB5175" w:rsidRPr="00C458D1" w:rsidRDefault="00EB5175" w:rsidP="00C049F2">
            <w:pPr>
              <w:rPr>
                <w:rFonts w:eastAsia="Times New Roman"/>
                <w:sz w:val="16"/>
                <w:szCs w:val="16"/>
                <w:lang w:val="en-US"/>
              </w:rPr>
            </w:pPr>
            <w:r w:rsidRPr="00C458D1">
              <w:rPr>
                <w:rStyle w:val="Strong"/>
                <w:sz w:val="16"/>
                <w:szCs w:val="16"/>
                <w:lang w:val="en-US"/>
              </w:rPr>
              <w:t>5.4.2.   This shall include at least relevant real world driving test results.]</w:t>
            </w:r>
          </w:p>
        </w:tc>
        <w:tc>
          <w:tcPr>
            <w:tcW w:w="1718" w:type="pct"/>
            <w:shd w:val="clear" w:color="auto" w:fill="92D050"/>
          </w:tcPr>
          <w:p w14:paraId="153612B2" w14:textId="442AE957" w:rsidR="0060048D" w:rsidRPr="00CF1904" w:rsidRDefault="0060048D" w:rsidP="0060048D">
            <w:pPr>
              <w:pStyle w:val="NormalWeb"/>
              <w:rPr>
                <w:sz w:val="16"/>
                <w:szCs w:val="16"/>
                <w:lang w:val="en-US"/>
              </w:rPr>
            </w:pPr>
            <w:r w:rsidRPr="00CF1904">
              <w:rPr>
                <w:rStyle w:val="Strong"/>
                <w:sz w:val="16"/>
                <w:szCs w:val="16"/>
                <w:lang w:val="en-US"/>
              </w:rPr>
              <w:lastRenderedPageBreak/>
              <w:t xml:space="preserve">[5. Additional aspects to be assessed for systems capable of performing system-initiated </w:t>
            </w:r>
            <w:proofErr w:type="spellStart"/>
            <w:r w:rsidRPr="00CF1904">
              <w:rPr>
                <w:rStyle w:val="Strong"/>
                <w:sz w:val="16"/>
                <w:szCs w:val="16"/>
                <w:lang w:val="en-US"/>
              </w:rPr>
              <w:t>manoeuvres</w:t>
            </w:r>
            <w:proofErr w:type="spellEnd"/>
            <w:r w:rsidRPr="00CF1904">
              <w:rPr>
                <w:rStyle w:val="Strong"/>
                <w:strike/>
                <w:sz w:val="16"/>
                <w:szCs w:val="16"/>
                <w:lang w:val="en-US"/>
              </w:rPr>
              <w:t xml:space="preserve"> during phases of withholding HOR or in non-highway environment</w:t>
            </w:r>
          </w:p>
          <w:p w14:paraId="5677EB43" w14:textId="77777777" w:rsidR="0060048D" w:rsidRPr="00CF1904" w:rsidRDefault="0060048D" w:rsidP="0060048D">
            <w:pPr>
              <w:pStyle w:val="NormalWeb"/>
              <w:rPr>
                <w:sz w:val="16"/>
                <w:szCs w:val="16"/>
                <w:lang w:val="en-US"/>
              </w:rPr>
            </w:pPr>
            <w:r w:rsidRPr="00CF1904">
              <w:rPr>
                <w:rStyle w:val="Strong"/>
                <w:sz w:val="16"/>
                <w:szCs w:val="16"/>
                <w:lang w:val="en-US"/>
              </w:rPr>
              <w:t xml:space="preserve">5.1.  Evidence of Sufficient System Performance </w:t>
            </w:r>
          </w:p>
          <w:p w14:paraId="518956CF" w14:textId="77777777" w:rsidR="0060048D" w:rsidRPr="00CF1904" w:rsidRDefault="0060048D" w:rsidP="0060048D">
            <w:pPr>
              <w:pStyle w:val="NormalWeb"/>
              <w:rPr>
                <w:sz w:val="16"/>
                <w:szCs w:val="16"/>
                <w:lang w:val="en-US"/>
              </w:rPr>
            </w:pPr>
            <w:r w:rsidRPr="00CF1904">
              <w:rPr>
                <w:rStyle w:val="Strong"/>
                <w:sz w:val="16"/>
                <w:szCs w:val="16"/>
                <w:lang w:val="en-US"/>
              </w:rPr>
              <w:t>5.1.1.   The manufacturer shall provide evidence of the system’s ability to recognize/interpret its surroundings</w:t>
            </w:r>
            <w:r w:rsidRPr="00CF1904">
              <w:rPr>
                <w:rStyle w:val="Strong"/>
                <w:strike/>
                <w:sz w:val="16"/>
                <w:szCs w:val="16"/>
                <w:lang w:val="en-US"/>
              </w:rPr>
              <w:t xml:space="preserve"> with sufficient confidence. </w:t>
            </w:r>
          </w:p>
          <w:p w14:paraId="6EBB8B4A" w14:textId="77777777" w:rsidR="00DA5F38" w:rsidRPr="00CF1904" w:rsidRDefault="00DA5F38" w:rsidP="00DA5F38">
            <w:pPr>
              <w:pStyle w:val="NormalWeb"/>
              <w:rPr>
                <w:sz w:val="16"/>
                <w:szCs w:val="16"/>
                <w:lang w:val="en-US"/>
              </w:rPr>
            </w:pPr>
            <w:r w:rsidRPr="00CF1904">
              <w:rPr>
                <w:rStyle w:val="Strong"/>
                <w:sz w:val="16"/>
                <w:szCs w:val="16"/>
                <w:lang w:val="en-US"/>
              </w:rPr>
              <w:t xml:space="preserve">5.1.2.   This shall include a </w:t>
            </w:r>
            <w:r w:rsidRPr="00CF1904">
              <w:rPr>
                <w:rStyle w:val="Strong"/>
                <w:strike/>
                <w:sz w:val="16"/>
                <w:szCs w:val="16"/>
                <w:lang w:val="en-US"/>
              </w:rPr>
              <w:t>variety</w:t>
            </w:r>
            <w:r w:rsidRPr="00CF1904">
              <w:rPr>
                <w:rStyle w:val="Strong"/>
                <w:sz w:val="16"/>
                <w:szCs w:val="16"/>
                <w:lang w:val="en-US"/>
              </w:rPr>
              <w:t xml:space="preserve"> set </w:t>
            </w:r>
            <w:proofErr w:type="gramStart"/>
            <w:r w:rsidRPr="00CF1904">
              <w:rPr>
                <w:rStyle w:val="Strong"/>
                <w:sz w:val="16"/>
                <w:szCs w:val="16"/>
                <w:lang w:val="en-US"/>
              </w:rPr>
              <w:t>of  system</w:t>
            </w:r>
            <w:proofErr w:type="gramEnd"/>
            <w:r w:rsidRPr="00CF1904">
              <w:rPr>
                <w:rStyle w:val="Strong"/>
                <w:sz w:val="16"/>
                <w:szCs w:val="16"/>
                <w:lang w:val="en-US"/>
              </w:rPr>
              <w:t xml:space="preserve">-capability relevant driving scenarios, environmental conditions </w:t>
            </w:r>
            <w:r w:rsidRPr="00CF1904">
              <w:rPr>
                <w:rStyle w:val="Strong"/>
                <w:strike/>
                <w:sz w:val="16"/>
                <w:szCs w:val="16"/>
                <w:lang w:val="en-US"/>
              </w:rPr>
              <w:t xml:space="preserve">and a variety of different </w:t>
            </w:r>
            <w:proofErr w:type="gramStart"/>
            <w:r w:rsidRPr="00CF1904">
              <w:rPr>
                <w:rStyle w:val="Strong"/>
                <w:strike/>
                <w:sz w:val="16"/>
                <w:szCs w:val="16"/>
                <w:lang w:val="en-US"/>
              </w:rPr>
              <w:t>types of</w:t>
            </w:r>
            <w:proofErr w:type="gramEnd"/>
            <w:r w:rsidRPr="00CF1904">
              <w:rPr>
                <w:rStyle w:val="Strong"/>
                <w:sz w:val="16"/>
                <w:szCs w:val="16"/>
                <w:lang w:val="en-US"/>
              </w:rPr>
              <w:t xml:space="preserve"> including relevant traffic participants.</w:t>
            </w:r>
          </w:p>
          <w:p w14:paraId="5ECBFDA1" w14:textId="173471F8" w:rsidR="0060048D" w:rsidRPr="00CF1904" w:rsidRDefault="0060048D" w:rsidP="0060048D">
            <w:pPr>
              <w:pStyle w:val="NormalWeb"/>
              <w:rPr>
                <w:sz w:val="16"/>
                <w:szCs w:val="16"/>
                <w:lang w:val="en-US"/>
              </w:rPr>
            </w:pPr>
            <w:bookmarkStart w:id="16" w:name="_Hlk214896740"/>
            <w:r w:rsidRPr="00CF1904">
              <w:rPr>
                <w:b/>
                <w:bCs/>
                <w:sz w:val="16"/>
                <w:szCs w:val="16"/>
              </w:rPr>
              <w:t>5.1.3.           The manufacturer shall explain if and how the system’s understanding of the situation and driver engagement influences the execution of manoeuvres. </w:t>
            </w:r>
            <w:bookmarkEnd w:id="16"/>
            <w:r w:rsidR="00DA5F38" w:rsidRPr="00CF1904">
              <w:rPr>
                <w:b/>
                <w:bCs/>
                <w:sz w:val="16"/>
                <w:szCs w:val="16"/>
              </w:rPr>
              <w:br/>
            </w:r>
            <w:r w:rsidR="00DA5F38" w:rsidRPr="006A6CEE">
              <w:rPr>
                <w:sz w:val="16"/>
                <w:szCs w:val="16"/>
              </w:rPr>
              <w:t>&lt;coming from xxx&gt;</w:t>
            </w:r>
          </w:p>
          <w:p w14:paraId="1295A159" w14:textId="77777777" w:rsidR="0060048D" w:rsidRPr="00CF1904" w:rsidRDefault="0060048D" w:rsidP="0060048D">
            <w:pPr>
              <w:pStyle w:val="NormalWeb"/>
              <w:rPr>
                <w:sz w:val="16"/>
                <w:szCs w:val="16"/>
                <w:lang w:val="en-US"/>
              </w:rPr>
            </w:pPr>
            <w:r w:rsidRPr="00CF1904">
              <w:rPr>
                <w:rStyle w:val="Strong"/>
                <w:sz w:val="16"/>
                <w:szCs w:val="16"/>
                <w:lang w:val="en-US"/>
              </w:rPr>
              <w:t>5.2.  Evidence of controllability</w:t>
            </w:r>
          </w:p>
          <w:p w14:paraId="115B90A0" w14:textId="77777777" w:rsidR="0060048D" w:rsidRPr="00CF1904" w:rsidRDefault="0060048D" w:rsidP="0060048D">
            <w:pPr>
              <w:pStyle w:val="NormalWeb"/>
              <w:rPr>
                <w:sz w:val="16"/>
                <w:szCs w:val="16"/>
                <w:lang w:val="en-US"/>
              </w:rPr>
            </w:pPr>
            <w:r w:rsidRPr="00CF1904">
              <w:rPr>
                <w:rStyle w:val="Strong"/>
                <w:sz w:val="16"/>
                <w:szCs w:val="16"/>
                <w:lang w:val="en-US"/>
              </w:rPr>
              <w:t xml:space="preserve">5.2.1.  The manufacturer shall provide evidence of the driver’s ability to control system operation. </w:t>
            </w:r>
          </w:p>
          <w:p w14:paraId="00C813EF" w14:textId="77777777" w:rsidR="0060048D" w:rsidRPr="00CF1904" w:rsidRDefault="0060048D" w:rsidP="0060048D">
            <w:pPr>
              <w:pStyle w:val="NormalWeb"/>
              <w:rPr>
                <w:sz w:val="16"/>
                <w:szCs w:val="16"/>
                <w:lang w:val="en-US"/>
              </w:rPr>
            </w:pPr>
            <w:r w:rsidRPr="00CF1904">
              <w:rPr>
                <w:rStyle w:val="Strong"/>
                <w:sz w:val="16"/>
                <w:szCs w:val="16"/>
                <w:lang w:val="en-US"/>
              </w:rPr>
              <w:t>5.2.2.  This shall include situations where:</w:t>
            </w:r>
          </w:p>
          <w:p w14:paraId="16B16815" w14:textId="77777777" w:rsidR="0060048D" w:rsidRPr="00CF1904" w:rsidRDefault="0060048D" w:rsidP="0060048D">
            <w:pPr>
              <w:numPr>
                <w:ilvl w:val="0"/>
                <w:numId w:val="10"/>
              </w:numPr>
              <w:spacing w:before="100" w:beforeAutospacing="1" w:after="100" w:afterAutospacing="1"/>
              <w:rPr>
                <w:rFonts w:eastAsia="Times New Roman"/>
                <w:sz w:val="16"/>
                <w:szCs w:val="16"/>
                <w:lang w:val="en-US"/>
              </w:rPr>
            </w:pPr>
            <w:r w:rsidRPr="00CF1904">
              <w:rPr>
                <w:rStyle w:val="Strong"/>
                <w:rFonts w:eastAsia="Times New Roman"/>
                <w:sz w:val="16"/>
                <w:szCs w:val="16"/>
                <w:lang w:val="en-US"/>
              </w:rPr>
              <w:t xml:space="preserve">the driver </w:t>
            </w:r>
            <w:proofErr w:type="gramStart"/>
            <w:r w:rsidRPr="00CF1904">
              <w:rPr>
                <w:rStyle w:val="Strong"/>
                <w:rFonts w:eastAsia="Times New Roman"/>
                <w:sz w:val="16"/>
                <w:szCs w:val="16"/>
                <w:lang w:val="en-US"/>
              </w:rPr>
              <w:t>is cancelling</w:t>
            </w:r>
            <w:proofErr w:type="gramEnd"/>
            <w:r w:rsidRPr="00CF1904">
              <w:rPr>
                <w:rStyle w:val="Strong"/>
                <w:rFonts w:eastAsia="Times New Roman"/>
                <w:sz w:val="16"/>
                <w:szCs w:val="16"/>
                <w:lang w:val="en-US"/>
              </w:rPr>
              <w:t xml:space="preserve"> a manoeuvre before it is </w:t>
            </w:r>
            <w:proofErr w:type="gramStart"/>
            <w:r w:rsidRPr="00CF1904">
              <w:rPr>
                <w:rStyle w:val="Strong"/>
                <w:rFonts w:eastAsia="Times New Roman"/>
                <w:sz w:val="16"/>
                <w:szCs w:val="16"/>
                <w:lang w:val="en-US"/>
              </w:rPr>
              <w:t>started;</w:t>
            </w:r>
            <w:proofErr w:type="gramEnd"/>
          </w:p>
          <w:p w14:paraId="2EF2A035" w14:textId="77777777" w:rsidR="0060048D" w:rsidRPr="00CF1904" w:rsidRDefault="0060048D" w:rsidP="0060048D">
            <w:pPr>
              <w:numPr>
                <w:ilvl w:val="0"/>
                <w:numId w:val="10"/>
              </w:numPr>
              <w:spacing w:before="100" w:beforeAutospacing="1" w:after="100" w:afterAutospacing="1"/>
              <w:rPr>
                <w:rFonts w:eastAsia="Times New Roman"/>
                <w:sz w:val="16"/>
                <w:szCs w:val="16"/>
                <w:lang w:val="en-US"/>
              </w:rPr>
            </w:pPr>
            <w:proofErr w:type="gramStart"/>
            <w:r w:rsidRPr="00CF1904">
              <w:rPr>
                <w:rStyle w:val="Strong"/>
                <w:rFonts w:eastAsia="Times New Roman"/>
                <w:sz w:val="16"/>
                <w:szCs w:val="16"/>
                <w:lang w:val="en-US"/>
              </w:rPr>
              <w:t>the</w:t>
            </w:r>
            <w:proofErr w:type="gramEnd"/>
            <w:r w:rsidRPr="00CF1904">
              <w:rPr>
                <w:rStyle w:val="Strong"/>
                <w:rFonts w:eastAsia="Times New Roman"/>
                <w:sz w:val="16"/>
                <w:szCs w:val="16"/>
                <w:lang w:val="en-US"/>
              </w:rPr>
              <w:t xml:space="preserve"> driver is aborting an ongoing manoeuvre.</w:t>
            </w:r>
          </w:p>
          <w:p w14:paraId="2CF8E789" w14:textId="4A0940B0" w:rsidR="0060048D" w:rsidRPr="00CF1904" w:rsidRDefault="0060048D" w:rsidP="0060048D">
            <w:pPr>
              <w:pStyle w:val="NormalWeb"/>
              <w:rPr>
                <w:sz w:val="16"/>
                <w:szCs w:val="16"/>
                <w:lang w:val="en-US"/>
              </w:rPr>
            </w:pPr>
            <w:r w:rsidRPr="00CF1904">
              <w:rPr>
                <w:rStyle w:val="Strong"/>
                <w:sz w:val="16"/>
                <w:szCs w:val="16"/>
                <w:lang w:val="en-US"/>
              </w:rPr>
              <w:t>5.</w:t>
            </w:r>
            <w:r w:rsidR="00DA5F38" w:rsidRPr="00CF1904">
              <w:rPr>
                <w:rStyle w:val="Strong"/>
                <w:sz w:val="16"/>
                <w:szCs w:val="16"/>
                <w:lang w:val="en-US"/>
              </w:rPr>
              <w:t>3.</w:t>
            </w:r>
            <w:r w:rsidRPr="00CF1904">
              <w:rPr>
                <w:rStyle w:val="Strong"/>
                <w:sz w:val="16"/>
                <w:szCs w:val="16"/>
                <w:lang w:val="en-US"/>
              </w:rPr>
              <w:t xml:space="preserve"> System validation</w:t>
            </w:r>
          </w:p>
          <w:p w14:paraId="63D73F88" w14:textId="7F66A458" w:rsidR="0060048D" w:rsidRPr="00CF1904" w:rsidRDefault="0060048D" w:rsidP="0060048D">
            <w:pPr>
              <w:pStyle w:val="NormalWeb"/>
              <w:rPr>
                <w:sz w:val="16"/>
                <w:szCs w:val="16"/>
                <w:lang w:val="en-US"/>
              </w:rPr>
            </w:pPr>
            <w:r w:rsidRPr="00CF1904">
              <w:rPr>
                <w:rStyle w:val="Strong"/>
                <w:sz w:val="16"/>
                <w:szCs w:val="16"/>
                <w:lang w:val="en-US"/>
              </w:rPr>
              <w:lastRenderedPageBreak/>
              <w:t>5.</w:t>
            </w:r>
            <w:r w:rsidR="00DA5F38" w:rsidRPr="00CF1904">
              <w:rPr>
                <w:rStyle w:val="Strong"/>
                <w:sz w:val="16"/>
                <w:szCs w:val="16"/>
                <w:lang w:val="en-US"/>
              </w:rPr>
              <w:t>3</w:t>
            </w:r>
            <w:r w:rsidRPr="00CF1904">
              <w:rPr>
                <w:rStyle w:val="Strong"/>
                <w:sz w:val="16"/>
                <w:szCs w:val="16"/>
                <w:lang w:val="en-US"/>
              </w:rPr>
              <w:t xml:space="preserve">.1.   The manufacturer shall provide evidence of its system validation, including the overall validation strategy and results of its execution. </w:t>
            </w:r>
          </w:p>
          <w:p w14:paraId="5FA8CFF4" w14:textId="6AC86643" w:rsidR="00EB5175" w:rsidRPr="00C458D1" w:rsidRDefault="0060048D" w:rsidP="0060048D">
            <w:pPr>
              <w:rPr>
                <w:rFonts w:eastAsia="Times New Roman"/>
                <w:color w:val="333333"/>
                <w:sz w:val="16"/>
                <w:szCs w:val="16"/>
                <w:lang w:val="en-US"/>
              </w:rPr>
            </w:pPr>
            <w:r w:rsidRPr="00CF1904">
              <w:rPr>
                <w:rStyle w:val="Strong"/>
                <w:sz w:val="16"/>
                <w:szCs w:val="16"/>
                <w:lang w:val="en-US"/>
              </w:rPr>
              <w:t>5.</w:t>
            </w:r>
            <w:r w:rsidR="00DA5F38" w:rsidRPr="00CF1904">
              <w:rPr>
                <w:rStyle w:val="Strong"/>
                <w:sz w:val="16"/>
                <w:szCs w:val="16"/>
                <w:lang w:val="en-US"/>
              </w:rPr>
              <w:t>3</w:t>
            </w:r>
            <w:r w:rsidRPr="00CF1904">
              <w:rPr>
                <w:rStyle w:val="Strong"/>
                <w:sz w:val="16"/>
                <w:szCs w:val="16"/>
                <w:lang w:val="en-US"/>
              </w:rPr>
              <w:t>.2.   This shall include at least relevant real world driving test results.</w:t>
            </w:r>
          </w:p>
        </w:tc>
      </w:tr>
      <w:tr w:rsidR="00B56690" w:rsidRPr="00C458D1" w14:paraId="12A73DB4" w14:textId="0D23FA38" w:rsidTr="004101CD">
        <w:trPr>
          <w:divId w:val="1045132979"/>
        </w:trPr>
        <w:tc>
          <w:tcPr>
            <w:tcW w:w="311" w:type="pct"/>
            <w:shd w:val="clear" w:color="auto" w:fill="92D050"/>
            <w:tcMar>
              <w:top w:w="75" w:type="dxa"/>
              <w:left w:w="75" w:type="dxa"/>
              <w:bottom w:w="75" w:type="dxa"/>
              <w:right w:w="75" w:type="dxa"/>
            </w:tcMar>
            <w:hideMark/>
          </w:tcPr>
          <w:p w14:paraId="66242C3F" w14:textId="77777777" w:rsidR="00EB5175" w:rsidRPr="00DC7A4D" w:rsidRDefault="00EB5175" w:rsidP="00C049F2">
            <w:pPr>
              <w:pStyle w:val="NormalWeb"/>
              <w:rPr>
                <w:sz w:val="16"/>
                <w:szCs w:val="16"/>
              </w:rPr>
            </w:pPr>
            <w:r w:rsidRPr="00DC7A4D">
              <w:rPr>
                <w:sz w:val="16"/>
                <w:szCs w:val="16"/>
              </w:rPr>
              <w:lastRenderedPageBreak/>
              <w:t>Appendix 2</w:t>
            </w:r>
          </w:p>
          <w:p w14:paraId="4431DE10" w14:textId="14C2636D" w:rsidR="00EB5175" w:rsidRPr="00DC7A4D" w:rsidRDefault="00EB5175" w:rsidP="00C049F2">
            <w:pPr>
              <w:pStyle w:val="NormalWeb"/>
              <w:rPr>
                <w:sz w:val="16"/>
                <w:szCs w:val="16"/>
              </w:rPr>
            </w:pPr>
            <w:r w:rsidRPr="00DC7A4D">
              <w:rPr>
                <w:sz w:val="16"/>
                <w:szCs w:val="16"/>
              </w:rPr>
              <w:t>2.1.1.9.</w:t>
            </w:r>
          </w:p>
        </w:tc>
        <w:tc>
          <w:tcPr>
            <w:tcW w:w="1329" w:type="pct"/>
            <w:shd w:val="clear" w:color="auto" w:fill="92D050"/>
            <w:tcMar>
              <w:top w:w="75" w:type="dxa"/>
              <w:left w:w="75" w:type="dxa"/>
              <w:bottom w:w="75" w:type="dxa"/>
              <w:right w:w="75" w:type="dxa"/>
            </w:tcMar>
            <w:hideMark/>
          </w:tcPr>
          <w:p w14:paraId="4BCCA9CA" w14:textId="72B3D309" w:rsidR="00EB5175" w:rsidRPr="00C458D1" w:rsidRDefault="00EB5175" w:rsidP="00C049F2">
            <w:pPr>
              <w:pStyle w:val="NormalWeb"/>
              <w:rPr>
                <w:sz w:val="16"/>
                <w:szCs w:val="16"/>
                <w:lang w:val="en-US"/>
              </w:rPr>
            </w:pPr>
            <w:r w:rsidRPr="00C458D1">
              <w:rPr>
                <w:b/>
                <w:bCs/>
                <w:color w:val="FF0000"/>
                <w:sz w:val="16"/>
                <w:szCs w:val="16"/>
              </w:rPr>
              <w:t xml:space="preserve">Strategies implemented for determination of </w:t>
            </w:r>
            <w:proofErr w:type="gramStart"/>
            <w:r w:rsidRPr="00C458D1">
              <w:rPr>
                <w:rFonts w:eastAsia="Times New Roman"/>
                <w:b/>
                <w:bCs/>
                <w:color w:val="FF0000"/>
                <w:sz w:val="16"/>
                <w:szCs w:val="16"/>
              </w:rPr>
              <w:t>whether or not</w:t>
            </w:r>
            <w:proofErr w:type="gramEnd"/>
            <w:r w:rsidRPr="00C458D1">
              <w:rPr>
                <w:rFonts w:eastAsia="Times New Roman"/>
                <w:b/>
                <w:bCs/>
                <w:color w:val="FF0000"/>
                <w:sz w:val="16"/>
                <w:szCs w:val="16"/>
              </w:rPr>
              <w:t xml:space="preserve"> the driver is in an appropriate position to operate the vehicle controls</w:t>
            </w:r>
            <w:r w:rsidRPr="00C458D1">
              <w:rPr>
                <w:b/>
                <w:bCs/>
                <w:color w:val="FF0000"/>
                <w:sz w:val="16"/>
                <w:szCs w:val="16"/>
              </w:rPr>
              <w:t>, where an HOR shall be issued after not being in an appropriate position for 10 seconds (5.5.4.2.6.5.7.).</w:t>
            </w:r>
          </w:p>
        </w:tc>
        <w:tc>
          <w:tcPr>
            <w:tcW w:w="1642" w:type="pct"/>
            <w:shd w:val="clear" w:color="auto" w:fill="92D050"/>
            <w:tcMar>
              <w:top w:w="75" w:type="dxa"/>
              <w:left w:w="75" w:type="dxa"/>
              <w:bottom w:w="75" w:type="dxa"/>
              <w:right w:w="75" w:type="dxa"/>
            </w:tcMar>
            <w:hideMark/>
          </w:tcPr>
          <w:p w14:paraId="059A7C82" w14:textId="77B3EAE4" w:rsidR="00EB5175" w:rsidRPr="00C458D1" w:rsidRDefault="00EB5175" w:rsidP="00400219">
            <w:pPr>
              <w:rPr>
                <w:rFonts w:eastAsia="Times New Roman"/>
                <w:sz w:val="16"/>
                <w:szCs w:val="16"/>
                <w:lang w:val="en-US"/>
              </w:rPr>
            </w:pPr>
          </w:p>
        </w:tc>
        <w:tc>
          <w:tcPr>
            <w:tcW w:w="1718" w:type="pct"/>
            <w:shd w:val="clear" w:color="auto" w:fill="92D050"/>
          </w:tcPr>
          <w:p w14:paraId="02EC5E2A" w14:textId="2AA9C87F" w:rsidR="00EB5175" w:rsidRPr="00C458D1" w:rsidRDefault="00390FA9" w:rsidP="00C049F2">
            <w:pPr>
              <w:rPr>
                <w:rFonts w:eastAsia="Times New Roman"/>
                <w:sz w:val="16"/>
                <w:szCs w:val="16"/>
                <w:lang w:val="en-US"/>
              </w:rPr>
            </w:pPr>
            <w:r w:rsidRPr="00937F45">
              <w:rPr>
                <w:b/>
                <w:bCs/>
                <w:sz w:val="16"/>
                <w:szCs w:val="16"/>
              </w:rPr>
              <w:t xml:space="preserve">Strategies implemented for determination of </w:t>
            </w:r>
            <w:proofErr w:type="gramStart"/>
            <w:r w:rsidRPr="00937F45">
              <w:rPr>
                <w:rFonts w:eastAsia="Times New Roman"/>
                <w:b/>
                <w:bCs/>
                <w:sz w:val="16"/>
                <w:szCs w:val="16"/>
              </w:rPr>
              <w:t>whether or not</w:t>
            </w:r>
            <w:proofErr w:type="gramEnd"/>
            <w:r w:rsidRPr="00937F45">
              <w:rPr>
                <w:rFonts w:eastAsia="Times New Roman"/>
                <w:b/>
                <w:bCs/>
                <w:sz w:val="16"/>
                <w:szCs w:val="16"/>
              </w:rPr>
              <w:t xml:space="preserve"> the driver is in an appropriate position to operate the vehicle controls</w:t>
            </w:r>
            <w:r w:rsidRPr="00937F45">
              <w:rPr>
                <w:b/>
                <w:bCs/>
                <w:sz w:val="16"/>
                <w:szCs w:val="16"/>
              </w:rPr>
              <w:t>, where an HOR shall be issued after not being in an appropriate position for 10 seconds (paragraph 5.5.4.2.6.5.7.).</w:t>
            </w:r>
          </w:p>
        </w:tc>
      </w:tr>
      <w:tr w:rsidR="00B56690" w:rsidRPr="00C458D1" w14:paraId="7F591D85" w14:textId="7AFF8439" w:rsidTr="00D73D93">
        <w:trPr>
          <w:divId w:val="1045132979"/>
        </w:trPr>
        <w:tc>
          <w:tcPr>
            <w:tcW w:w="311" w:type="pct"/>
            <w:shd w:val="clear" w:color="auto" w:fill="92D050"/>
            <w:tcMar>
              <w:top w:w="75" w:type="dxa"/>
              <w:left w:w="75" w:type="dxa"/>
              <w:bottom w:w="75" w:type="dxa"/>
              <w:right w:w="75" w:type="dxa"/>
            </w:tcMar>
          </w:tcPr>
          <w:p w14:paraId="6B95887D" w14:textId="77777777" w:rsidR="00EB5175" w:rsidRPr="00DC7A4D" w:rsidRDefault="00EB5175" w:rsidP="00C049F2">
            <w:pPr>
              <w:pStyle w:val="NormalWeb"/>
              <w:rPr>
                <w:sz w:val="16"/>
                <w:szCs w:val="16"/>
              </w:rPr>
            </w:pPr>
            <w:r w:rsidRPr="00DC7A4D">
              <w:rPr>
                <w:sz w:val="16"/>
                <w:szCs w:val="16"/>
              </w:rPr>
              <w:t>Appendix 2</w:t>
            </w:r>
          </w:p>
          <w:p w14:paraId="1AD8C905" w14:textId="62A20F88" w:rsidR="00EB5175" w:rsidRPr="00DC7A4D" w:rsidRDefault="00EB5175" w:rsidP="00C049F2">
            <w:pPr>
              <w:pStyle w:val="NormalWeb"/>
              <w:rPr>
                <w:sz w:val="16"/>
                <w:szCs w:val="16"/>
              </w:rPr>
            </w:pPr>
            <w:r w:rsidRPr="00DC7A4D">
              <w:rPr>
                <w:sz w:val="16"/>
                <w:szCs w:val="16"/>
              </w:rPr>
              <w:t>2.1.1.10.</w:t>
            </w:r>
          </w:p>
        </w:tc>
        <w:tc>
          <w:tcPr>
            <w:tcW w:w="1329" w:type="pct"/>
            <w:shd w:val="clear" w:color="auto" w:fill="92D050"/>
            <w:tcMar>
              <w:top w:w="75" w:type="dxa"/>
              <w:left w:w="75" w:type="dxa"/>
              <w:bottom w:w="75" w:type="dxa"/>
              <w:right w:w="75" w:type="dxa"/>
            </w:tcMar>
          </w:tcPr>
          <w:p w14:paraId="09A48F13" w14:textId="2CDC7151" w:rsidR="00EB5175" w:rsidRPr="00C458D1" w:rsidRDefault="00EB5175" w:rsidP="00C049F2">
            <w:pPr>
              <w:pStyle w:val="NormalWeb"/>
              <w:rPr>
                <w:rStyle w:val="Strong"/>
                <w:color w:val="FF0000"/>
                <w:sz w:val="16"/>
                <w:szCs w:val="16"/>
                <w:lang w:val="en-US"/>
              </w:rPr>
            </w:pPr>
            <w:r w:rsidRPr="00C458D1">
              <w:rPr>
                <w:b/>
                <w:bCs/>
                <w:color w:val="FF0000"/>
                <w:sz w:val="16"/>
                <w:szCs w:val="16"/>
              </w:rPr>
              <w:t>Strategies to assess behaviours which can indicate if the driver is cognitively engaged with the driving task or not (paragraph 5.5.4.2.7.2.).</w:t>
            </w:r>
          </w:p>
        </w:tc>
        <w:tc>
          <w:tcPr>
            <w:tcW w:w="1642" w:type="pct"/>
            <w:shd w:val="clear" w:color="auto" w:fill="92D050"/>
            <w:tcMar>
              <w:top w:w="75" w:type="dxa"/>
              <w:left w:w="75" w:type="dxa"/>
              <w:bottom w:w="75" w:type="dxa"/>
              <w:right w:w="75" w:type="dxa"/>
            </w:tcMar>
          </w:tcPr>
          <w:p w14:paraId="09117F9B" w14:textId="77777777" w:rsidR="00EB5175" w:rsidRPr="00C458D1" w:rsidRDefault="00EB5175" w:rsidP="00C049F2">
            <w:pPr>
              <w:rPr>
                <w:rFonts w:eastAsia="Times New Roman"/>
                <w:color w:val="333333"/>
                <w:sz w:val="16"/>
                <w:szCs w:val="16"/>
                <w:lang w:val="en-US"/>
              </w:rPr>
            </w:pPr>
          </w:p>
        </w:tc>
        <w:tc>
          <w:tcPr>
            <w:tcW w:w="1718" w:type="pct"/>
            <w:shd w:val="clear" w:color="auto" w:fill="92D050"/>
          </w:tcPr>
          <w:p w14:paraId="20CD3202" w14:textId="63A995F2" w:rsidR="006A6CEE" w:rsidRPr="00C458D1" w:rsidRDefault="00390FA9" w:rsidP="00C049F2">
            <w:pPr>
              <w:rPr>
                <w:b/>
                <w:bCs/>
                <w:sz w:val="16"/>
                <w:szCs w:val="16"/>
              </w:rPr>
            </w:pPr>
            <w:bookmarkStart w:id="17" w:name="_Hlk214897256"/>
            <w:r w:rsidRPr="00C458D1">
              <w:rPr>
                <w:b/>
                <w:bCs/>
                <w:sz w:val="16"/>
                <w:szCs w:val="16"/>
                <w:highlight w:val="yellow"/>
              </w:rPr>
              <w:t>Strategies to assess behaviours which can indicate if the driver is engaged with the driving task or not (paragraph 5.5.4.2.7.2.).</w:t>
            </w:r>
          </w:p>
          <w:bookmarkEnd w:id="17"/>
          <w:p w14:paraId="17F3704F" w14:textId="77777777" w:rsidR="00EE1DF9" w:rsidRPr="00C458D1" w:rsidRDefault="00EE1DF9" w:rsidP="00C049F2">
            <w:pPr>
              <w:rPr>
                <w:b/>
                <w:bCs/>
                <w:sz w:val="16"/>
                <w:szCs w:val="16"/>
              </w:rPr>
            </w:pPr>
          </w:p>
          <w:p w14:paraId="6813DA24" w14:textId="77777777" w:rsidR="00EE1DF9" w:rsidRDefault="00EE1DF9" w:rsidP="00C049F2">
            <w:pPr>
              <w:rPr>
                <w:b/>
                <w:bCs/>
                <w:sz w:val="16"/>
                <w:szCs w:val="16"/>
              </w:rPr>
            </w:pPr>
            <w:r w:rsidRPr="00C458D1">
              <w:rPr>
                <w:b/>
                <w:bCs/>
                <w:sz w:val="16"/>
                <w:szCs w:val="16"/>
                <w:highlight w:val="cyan"/>
              </w:rPr>
              <w:t>&lt;UK /EME / OICA CLEAPA&gt;</w:t>
            </w:r>
          </w:p>
          <w:p w14:paraId="2DD71EA9" w14:textId="77777777" w:rsidR="006A6CEE" w:rsidRDefault="006A6CEE" w:rsidP="00C049F2">
            <w:pPr>
              <w:rPr>
                <w:b/>
                <w:bCs/>
                <w:sz w:val="16"/>
                <w:szCs w:val="16"/>
              </w:rPr>
            </w:pPr>
          </w:p>
          <w:p w14:paraId="2E3F10AD" w14:textId="457CC6C1" w:rsidR="006A6CEE" w:rsidRDefault="006A6CEE" w:rsidP="00C049F2">
            <w:pPr>
              <w:rPr>
                <w:b/>
                <w:bCs/>
                <w:sz w:val="16"/>
                <w:szCs w:val="16"/>
              </w:rPr>
            </w:pPr>
            <w:r w:rsidRPr="006A6CEE">
              <w:rPr>
                <w:b/>
                <w:bCs/>
                <w:sz w:val="16"/>
                <w:szCs w:val="16"/>
                <w:highlight w:val="cyan"/>
              </w:rPr>
              <w:t xml:space="preserve">To Sec: check wording from agreed </w:t>
            </w:r>
            <w:r w:rsidR="007C3BFD">
              <w:rPr>
                <w:b/>
                <w:bCs/>
                <w:sz w:val="16"/>
                <w:szCs w:val="16"/>
                <w:highlight w:val="cyan"/>
              </w:rPr>
              <w:t>5.5.4.2</w:t>
            </w:r>
            <w:r w:rsidRPr="006A6CEE">
              <w:rPr>
                <w:b/>
                <w:bCs/>
                <w:sz w:val="16"/>
                <w:szCs w:val="16"/>
                <w:highlight w:val="cyan"/>
              </w:rPr>
              <w:t>.7.2. an</w:t>
            </w:r>
            <w:r w:rsidR="004101CD">
              <w:rPr>
                <w:b/>
                <w:bCs/>
                <w:sz w:val="16"/>
                <w:szCs w:val="16"/>
                <w:highlight w:val="cyan"/>
              </w:rPr>
              <w:t>d</w:t>
            </w:r>
            <w:r w:rsidRPr="006A6CEE">
              <w:rPr>
                <w:b/>
                <w:bCs/>
                <w:sz w:val="16"/>
                <w:szCs w:val="16"/>
                <w:highlight w:val="cyan"/>
              </w:rPr>
              <w:t xml:space="preserve"> use it in Appendix 2</w:t>
            </w:r>
            <w:r w:rsidR="007C3BFD">
              <w:rPr>
                <w:b/>
                <w:bCs/>
                <w:sz w:val="16"/>
                <w:szCs w:val="16"/>
              </w:rPr>
              <w:t>:</w:t>
            </w:r>
            <w:r w:rsidR="007C3BFD" w:rsidRPr="007C3BFD">
              <w:rPr>
                <w:rFonts w:eastAsia="Calibri"/>
                <w:i/>
                <w:iCs/>
                <w:sz w:val="16"/>
                <w:szCs w:val="16"/>
              </w:rPr>
              <w:t xml:space="preserve"> 5.5.4.2.7.2. During phases of operation where</w:t>
            </w:r>
            <w:r w:rsidR="007C3BFD" w:rsidRPr="007C3BFD">
              <w:rPr>
                <w:i/>
                <w:iCs/>
                <w:sz w:val="16"/>
                <w:szCs w:val="16"/>
              </w:rPr>
              <w:t xml:space="preserve"> the system </w:t>
            </w:r>
            <w:proofErr w:type="gramStart"/>
            <w:r w:rsidR="007C3BFD" w:rsidRPr="007C3BFD">
              <w:rPr>
                <w:i/>
                <w:iCs/>
                <w:sz w:val="16"/>
                <w:szCs w:val="16"/>
              </w:rPr>
              <w:t>is able to</w:t>
            </w:r>
            <w:proofErr w:type="gramEnd"/>
            <w:r w:rsidR="007C3BFD" w:rsidRPr="007C3BFD">
              <w:rPr>
                <w:i/>
                <w:iCs/>
                <w:sz w:val="16"/>
                <w:szCs w:val="16"/>
              </w:rPr>
              <w:t xml:space="preserve"> perform system-initiated manoeuvres, the driver state monitoring system shall have additional strategies to assess behaviours which indicate that the driver is [consistently] engaged with the driving task by assessing the following</w:t>
            </w:r>
          </w:p>
          <w:p w14:paraId="59865021" w14:textId="77777777" w:rsidR="007C3BFD" w:rsidRDefault="007C3BFD" w:rsidP="007C3BFD">
            <w:pPr>
              <w:rPr>
                <w:b/>
                <w:bCs/>
                <w:sz w:val="16"/>
                <w:szCs w:val="16"/>
                <w:highlight w:val="yellow"/>
              </w:rPr>
            </w:pPr>
          </w:p>
          <w:p w14:paraId="17520583" w14:textId="765C6FF2" w:rsidR="007C3BFD" w:rsidRDefault="007C3BFD" w:rsidP="00C049F2">
            <w:pPr>
              <w:rPr>
                <w:b/>
                <w:bCs/>
                <w:sz w:val="16"/>
                <w:szCs w:val="16"/>
              </w:rPr>
            </w:pPr>
            <w:r>
              <w:rPr>
                <w:b/>
                <w:bCs/>
                <w:sz w:val="16"/>
                <w:szCs w:val="16"/>
                <w:highlight w:val="yellow"/>
              </w:rPr>
              <w:t xml:space="preserve">2.1.1.10 </w:t>
            </w:r>
            <w:r w:rsidRPr="00C458D1">
              <w:rPr>
                <w:b/>
                <w:bCs/>
                <w:sz w:val="16"/>
                <w:szCs w:val="16"/>
                <w:highlight w:val="yellow"/>
              </w:rPr>
              <w:t>Strategi</w:t>
            </w:r>
            <w:r w:rsidRPr="007C3BFD">
              <w:rPr>
                <w:b/>
                <w:bCs/>
                <w:sz w:val="16"/>
                <w:szCs w:val="16"/>
                <w:highlight w:val="yellow"/>
              </w:rPr>
              <w:t xml:space="preserve">es to assess behaviours which can indicate if the driver is </w:t>
            </w:r>
            <w:bookmarkStart w:id="18" w:name="_Hlk215925267"/>
            <w:r w:rsidRPr="007C3BFD">
              <w:rPr>
                <w:b/>
                <w:bCs/>
                <w:sz w:val="16"/>
                <w:szCs w:val="16"/>
                <w:highlight w:val="yellow"/>
              </w:rPr>
              <w:t>[consistently]</w:t>
            </w:r>
            <w:bookmarkEnd w:id="18"/>
            <w:r>
              <w:rPr>
                <w:b/>
                <w:bCs/>
                <w:sz w:val="16"/>
                <w:szCs w:val="16"/>
                <w:highlight w:val="yellow"/>
              </w:rPr>
              <w:t xml:space="preserve"> </w:t>
            </w:r>
            <w:r w:rsidRPr="007C3BFD">
              <w:rPr>
                <w:b/>
                <w:bCs/>
                <w:sz w:val="16"/>
                <w:szCs w:val="16"/>
                <w:highlight w:val="yellow"/>
              </w:rPr>
              <w:t>engaged with the driving task or not (paragr</w:t>
            </w:r>
            <w:r w:rsidRPr="00C458D1">
              <w:rPr>
                <w:b/>
                <w:bCs/>
                <w:sz w:val="16"/>
                <w:szCs w:val="16"/>
                <w:highlight w:val="yellow"/>
              </w:rPr>
              <w:t>aph 5.5.4.2.7.2.).</w:t>
            </w:r>
          </w:p>
          <w:p w14:paraId="5FA4E380" w14:textId="77777777" w:rsidR="00D73D93" w:rsidRDefault="00D73D93" w:rsidP="00C049F2">
            <w:pPr>
              <w:rPr>
                <w:b/>
                <w:bCs/>
                <w:sz w:val="16"/>
                <w:szCs w:val="16"/>
              </w:rPr>
            </w:pPr>
          </w:p>
          <w:p w14:paraId="4918AAB4" w14:textId="77777777" w:rsidR="00D73D93" w:rsidRPr="00C43A01" w:rsidRDefault="00D73D93" w:rsidP="00D73D93">
            <w:pPr>
              <w:rPr>
                <w:rFonts w:eastAsia="Times New Roman"/>
                <w:i/>
                <w:iCs/>
                <w:color w:val="333333"/>
                <w:sz w:val="16"/>
                <w:szCs w:val="16"/>
                <w:highlight w:val="cyan"/>
                <w:lang w:val="en-US"/>
              </w:rPr>
            </w:pPr>
            <w:r w:rsidRPr="00C43A01">
              <w:rPr>
                <w:rFonts w:eastAsia="Times New Roman"/>
                <w:i/>
                <w:iCs/>
                <w:color w:val="333333"/>
                <w:sz w:val="16"/>
                <w:szCs w:val="16"/>
                <w:highlight w:val="cyan"/>
                <w:lang w:val="en-US"/>
              </w:rPr>
              <w:t>SDG 1212</w:t>
            </w:r>
          </w:p>
          <w:p w14:paraId="5259A291" w14:textId="77777777" w:rsidR="00D73D93" w:rsidRDefault="00D73D93" w:rsidP="00D73D93">
            <w:pPr>
              <w:rPr>
                <w:rFonts w:eastAsia="Times New Roman"/>
                <w:i/>
                <w:iCs/>
                <w:color w:val="333333"/>
                <w:sz w:val="16"/>
                <w:szCs w:val="16"/>
                <w:lang w:val="en-US"/>
              </w:rPr>
            </w:pPr>
            <w:proofErr w:type="gramStart"/>
            <w:r w:rsidRPr="00F4747D">
              <w:rPr>
                <w:rFonts w:eastAsia="Times New Roman"/>
                <w:i/>
                <w:iCs/>
                <w:color w:val="333333"/>
                <w:sz w:val="16"/>
                <w:szCs w:val="16"/>
                <w:highlight w:val="green"/>
                <w:lang w:val="en-US"/>
              </w:rPr>
              <w:t>Take</w:t>
            </w:r>
            <w:proofErr w:type="gramEnd"/>
            <w:r w:rsidRPr="00F4747D">
              <w:rPr>
                <w:rFonts w:eastAsia="Times New Roman"/>
                <w:i/>
                <w:iCs/>
                <w:color w:val="333333"/>
                <w:sz w:val="16"/>
                <w:szCs w:val="16"/>
                <w:highlight w:val="green"/>
                <w:lang w:val="en-US"/>
              </w:rPr>
              <w:t xml:space="preserve"> text from 2.7.2</w:t>
            </w:r>
          </w:p>
          <w:p w14:paraId="53BE7316" w14:textId="77777777" w:rsidR="00D73D93" w:rsidRDefault="00D73D93" w:rsidP="00D73D93">
            <w:pPr>
              <w:rPr>
                <w:rFonts w:eastAsia="Times New Roman"/>
                <w:i/>
                <w:iCs/>
                <w:color w:val="333333"/>
                <w:sz w:val="16"/>
                <w:szCs w:val="16"/>
                <w:lang w:val="en-US"/>
              </w:rPr>
            </w:pPr>
          </w:p>
          <w:p w14:paraId="4C51E7BC" w14:textId="77777777" w:rsidR="00D73D93" w:rsidRDefault="00D73D93" w:rsidP="00D73D93">
            <w:pPr>
              <w:rPr>
                <w:b/>
                <w:bCs/>
                <w:sz w:val="16"/>
                <w:szCs w:val="16"/>
              </w:rPr>
            </w:pPr>
            <w:r w:rsidRPr="00EC493D">
              <w:rPr>
                <w:b/>
                <w:bCs/>
                <w:sz w:val="16"/>
                <w:szCs w:val="16"/>
                <w:highlight w:val="green"/>
              </w:rPr>
              <w:t>2.1.1.10 Strategies to assess behaviours which can indicate if the driver is consistently engaged with the driving task or not (paragraph 5.5.4.2.7.2.).</w:t>
            </w:r>
          </w:p>
          <w:p w14:paraId="32600ABB" w14:textId="7B817A3B" w:rsidR="007C3BFD" w:rsidRPr="007C3BFD" w:rsidRDefault="007C3BFD" w:rsidP="00C049F2">
            <w:pPr>
              <w:rPr>
                <w:rFonts w:eastAsia="Times New Roman"/>
                <w:i/>
                <w:iCs/>
                <w:color w:val="333333"/>
                <w:sz w:val="16"/>
                <w:szCs w:val="16"/>
                <w:lang w:val="en-US"/>
              </w:rPr>
            </w:pPr>
          </w:p>
        </w:tc>
      </w:tr>
      <w:tr w:rsidR="00B56690" w:rsidRPr="00C458D1" w14:paraId="5F79B58C" w14:textId="57FBDD88" w:rsidTr="007C3BFD">
        <w:trPr>
          <w:divId w:val="1045132979"/>
        </w:trPr>
        <w:tc>
          <w:tcPr>
            <w:tcW w:w="311" w:type="pct"/>
            <w:shd w:val="clear" w:color="auto" w:fill="92D050"/>
            <w:tcMar>
              <w:top w:w="75" w:type="dxa"/>
              <w:left w:w="75" w:type="dxa"/>
              <w:bottom w:w="75" w:type="dxa"/>
              <w:right w:w="75" w:type="dxa"/>
            </w:tcMar>
          </w:tcPr>
          <w:p w14:paraId="6973D993" w14:textId="77777777" w:rsidR="00EB5175" w:rsidRPr="00DC7A4D" w:rsidRDefault="00EB5175" w:rsidP="00400219">
            <w:pPr>
              <w:pStyle w:val="NormalWeb"/>
              <w:rPr>
                <w:sz w:val="16"/>
                <w:szCs w:val="16"/>
              </w:rPr>
            </w:pPr>
            <w:r w:rsidRPr="00DC7A4D">
              <w:rPr>
                <w:sz w:val="16"/>
                <w:szCs w:val="16"/>
              </w:rPr>
              <w:t>Appendix 4; Annex 4</w:t>
            </w:r>
          </w:p>
          <w:p w14:paraId="1C6ECC93" w14:textId="77777777" w:rsidR="00EB5175" w:rsidRPr="00DC7A4D" w:rsidRDefault="00EB5175" w:rsidP="00400219">
            <w:pPr>
              <w:pStyle w:val="NormalWeb"/>
              <w:rPr>
                <w:sz w:val="16"/>
                <w:szCs w:val="16"/>
              </w:rPr>
            </w:pPr>
          </w:p>
          <w:p w14:paraId="0DDABBF8" w14:textId="701825ED" w:rsidR="00EB5175" w:rsidRPr="00DC7A4D" w:rsidRDefault="00EB5175" w:rsidP="00C049F2">
            <w:pPr>
              <w:pStyle w:val="NormalWeb"/>
              <w:rPr>
                <w:sz w:val="16"/>
                <w:szCs w:val="16"/>
              </w:rPr>
            </w:pPr>
          </w:p>
        </w:tc>
        <w:tc>
          <w:tcPr>
            <w:tcW w:w="1329" w:type="pct"/>
            <w:shd w:val="clear" w:color="auto" w:fill="92D050"/>
            <w:tcMar>
              <w:top w:w="75" w:type="dxa"/>
              <w:left w:w="75" w:type="dxa"/>
              <w:bottom w:w="75" w:type="dxa"/>
              <w:right w:w="75" w:type="dxa"/>
            </w:tcMar>
          </w:tcPr>
          <w:p w14:paraId="1B69C035" w14:textId="61AAD3A8" w:rsidR="00EB5175" w:rsidRPr="00C458D1" w:rsidRDefault="00EB5175" w:rsidP="00C049F2">
            <w:pPr>
              <w:pStyle w:val="NormalWeb"/>
              <w:rPr>
                <w:rStyle w:val="Strong"/>
                <w:color w:val="FF0000"/>
                <w:sz w:val="16"/>
                <w:szCs w:val="16"/>
                <w:lang w:val="en-US"/>
              </w:rPr>
            </w:pPr>
          </w:p>
        </w:tc>
        <w:tc>
          <w:tcPr>
            <w:tcW w:w="1642" w:type="pct"/>
            <w:shd w:val="clear" w:color="auto" w:fill="92D050"/>
            <w:tcMar>
              <w:top w:w="75" w:type="dxa"/>
              <w:left w:w="75" w:type="dxa"/>
              <w:bottom w:w="75" w:type="dxa"/>
              <w:right w:w="75" w:type="dxa"/>
            </w:tcMar>
          </w:tcPr>
          <w:p w14:paraId="7186ACF8"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highlight w:val="green"/>
                <w:lang w:val="en-US"/>
              </w:rPr>
              <w:t>EME</w:t>
            </w:r>
            <w:r w:rsidRPr="00C458D1">
              <w:rPr>
                <w:rFonts w:eastAsia="Times New Roman"/>
                <w:color w:val="333333"/>
                <w:sz w:val="16"/>
                <w:szCs w:val="16"/>
                <w:lang w:val="en-US"/>
              </w:rPr>
              <w:t xml:space="preserve"> </w:t>
            </w:r>
            <w:proofErr w:type="gramStart"/>
            <w:r w:rsidRPr="00C458D1">
              <w:rPr>
                <w:rFonts w:eastAsia="Times New Roman"/>
                <w:color w:val="333333"/>
                <w:sz w:val="16"/>
                <w:szCs w:val="16"/>
                <w:lang w:val="en-US"/>
              </w:rPr>
              <w:t>note:</w:t>
            </w:r>
            <w:proofErr w:type="gramEnd"/>
            <w:r w:rsidRPr="00C458D1">
              <w:rPr>
                <w:rFonts w:eastAsia="Times New Roman"/>
                <w:color w:val="333333"/>
                <w:sz w:val="16"/>
                <w:szCs w:val="16"/>
                <w:lang w:val="en-US"/>
              </w:rPr>
              <w:t xml:space="preserve"> additional input</w:t>
            </w:r>
          </w:p>
          <w:p w14:paraId="56A6973C" w14:textId="77777777" w:rsidR="00EB5175" w:rsidRPr="00C458D1" w:rsidRDefault="00EB5175" w:rsidP="00400219">
            <w:pPr>
              <w:rPr>
                <w:rFonts w:eastAsia="Times New Roman"/>
                <w:color w:val="333333"/>
                <w:sz w:val="16"/>
                <w:szCs w:val="16"/>
                <w:lang w:val="en-US"/>
              </w:rPr>
            </w:pPr>
          </w:p>
          <w:p w14:paraId="5004BD6D"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t>3.1.6. Test Parameter Variation</w:t>
            </w:r>
          </w:p>
          <w:p w14:paraId="60E3D643" w14:textId="77777777" w:rsidR="00EB5175" w:rsidRPr="00C458D1" w:rsidRDefault="00EB5175" w:rsidP="00400219">
            <w:pPr>
              <w:rPr>
                <w:rFonts w:eastAsia="Times New Roman"/>
                <w:color w:val="333333"/>
                <w:sz w:val="16"/>
                <w:szCs w:val="16"/>
                <w:lang w:val="en-US"/>
              </w:rPr>
            </w:pPr>
          </w:p>
          <w:p w14:paraId="42FF840D" w14:textId="1F9FB61D" w:rsidR="00EB5175" w:rsidRPr="00C458D1" w:rsidRDefault="00EB5175" w:rsidP="00C049F2">
            <w:pPr>
              <w:rPr>
                <w:rFonts w:eastAsia="Times New Roman"/>
                <w:color w:val="333333"/>
                <w:sz w:val="16"/>
                <w:szCs w:val="16"/>
                <w:lang w:val="en-US"/>
              </w:rPr>
            </w:pPr>
            <w:r w:rsidRPr="00C458D1">
              <w:rPr>
                <w:rFonts w:eastAsia="Times New Roman"/>
                <w:b/>
                <w:bCs/>
                <w:color w:val="333333"/>
                <w:sz w:val="16"/>
                <w:szCs w:val="16"/>
                <w:highlight w:val="yellow"/>
                <w:lang w:val="en-US"/>
              </w:rPr>
              <w:t xml:space="preserve">[3.1.6.4. For systems employing end-to-end or otherwise having non-deterministic performance in relation to fixed parameter test cases (e.g. limitations to achieve identical path or positioning </w:t>
            </w:r>
            <w:proofErr w:type="gramStart"/>
            <w:r w:rsidRPr="00C458D1">
              <w:rPr>
                <w:rFonts w:eastAsia="Times New Roman"/>
                <w:b/>
                <w:bCs/>
                <w:color w:val="333333"/>
                <w:sz w:val="16"/>
                <w:szCs w:val="16"/>
                <w:highlight w:val="yellow"/>
                <w:lang w:val="en-US"/>
              </w:rPr>
              <w:t>in a given</w:t>
            </w:r>
            <w:proofErr w:type="gramEnd"/>
            <w:r w:rsidRPr="00C458D1">
              <w:rPr>
                <w:rFonts w:eastAsia="Times New Roman"/>
                <w:b/>
                <w:bCs/>
                <w:color w:val="333333"/>
                <w:sz w:val="16"/>
                <w:szCs w:val="16"/>
                <w:highlight w:val="yellow"/>
                <w:lang w:val="en-US"/>
              </w:rPr>
              <w:t xml:space="preserve"> scenario in every run), the manufacturer shall explain this to the Type Approval </w:t>
            </w:r>
            <w:r w:rsidRPr="00C458D1">
              <w:rPr>
                <w:rFonts w:eastAsia="Times New Roman"/>
                <w:b/>
                <w:bCs/>
                <w:color w:val="333333"/>
                <w:sz w:val="16"/>
                <w:szCs w:val="16"/>
                <w:highlight w:val="yellow"/>
                <w:lang w:val="en-US"/>
              </w:rPr>
              <w:lastRenderedPageBreak/>
              <w:t>Authority and agree deviations or ranges of scenario and acceptable criteria related parameterization. ]</w:t>
            </w:r>
          </w:p>
        </w:tc>
        <w:tc>
          <w:tcPr>
            <w:tcW w:w="1718" w:type="pct"/>
            <w:shd w:val="clear" w:color="auto" w:fill="92D050"/>
          </w:tcPr>
          <w:p w14:paraId="7271D6EC" w14:textId="1753A32C" w:rsidR="006A6CEE" w:rsidRPr="000445AD" w:rsidRDefault="006A6CEE" w:rsidP="000065DC">
            <w:pPr>
              <w:rPr>
                <w:rFonts w:eastAsia="Times New Roman"/>
                <w:color w:val="333333"/>
                <w:sz w:val="16"/>
                <w:szCs w:val="16"/>
                <w:lang w:val="en-US"/>
              </w:rPr>
            </w:pPr>
            <w:r w:rsidRPr="000445AD">
              <w:rPr>
                <w:rFonts w:eastAsia="Times New Roman"/>
                <w:color w:val="333333"/>
                <w:sz w:val="16"/>
                <w:szCs w:val="16"/>
                <w:highlight w:val="green"/>
                <w:lang w:val="en-US"/>
              </w:rPr>
              <w:lastRenderedPageBreak/>
              <w:t xml:space="preserve">SDG 05.12. </w:t>
            </w:r>
            <w:r w:rsidR="007C3BFD" w:rsidRPr="000445AD">
              <w:rPr>
                <w:rFonts w:eastAsia="Times New Roman"/>
                <w:color w:val="333333"/>
                <w:sz w:val="16"/>
                <w:szCs w:val="16"/>
                <w:highlight w:val="green"/>
                <w:lang w:val="en-US"/>
              </w:rPr>
              <w:t>Agreed, p</w:t>
            </w:r>
            <w:r w:rsidRPr="000445AD">
              <w:rPr>
                <w:rFonts w:eastAsia="Times New Roman"/>
                <w:color w:val="333333"/>
                <w:sz w:val="16"/>
                <w:szCs w:val="16"/>
                <w:highlight w:val="green"/>
                <w:lang w:val="en-US"/>
              </w:rPr>
              <w:t xml:space="preserve">roposal </w:t>
            </w:r>
            <w:r w:rsidR="007C3BFD" w:rsidRPr="000445AD">
              <w:rPr>
                <w:rFonts w:eastAsia="Times New Roman"/>
                <w:color w:val="333333"/>
                <w:sz w:val="16"/>
                <w:szCs w:val="16"/>
                <w:highlight w:val="green"/>
                <w:lang w:val="en-US"/>
              </w:rPr>
              <w:t xml:space="preserve">is </w:t>
            </w:r>
            <w:r w:rsidRPr="000445AD">
              <w:rPr>
                <w:rFonts w:eastAsia="Times New Roman"/>
                <w:color w:val="333333"/>
                <w:sz w:val="16"/>
                <w:szCs w:val="16"/>
                <w:highlight w:val="green"/>
                <w:lang w:val="en-US"/>
              </w:rPr>
              <w:t>in M</w:t>
            </w:r>
            <w:r w:rsidR="000445AD" w:rsidRPr="000445AD">
              <w:rPr>
                <w:rFonts w:eastAsia="Times New Roman"/>
                <w:color w:val="333333"/>
                <w:sz w:val="16"/>
                <w:szCs w:val="16"/>
                <w:highlight w:val="green"/>
                <w:lang w:val="en-US"/>
              </w:rPr>
              <w:t>aster-Document, see 4.2.2.2</w:t>
            </w:r>
          </w:p>
        </w:tc>
      </w:tr>
      <w:tr w:rsidR="00B56690" w:rsidRPr="00C458D1" w14:paraId="147D910A" w14:textId="77777777" w:rsidTr="00D73D93">
        <w:trPr>
          <w:divId w:val="1045132979"/>
        </w:trPr>
        <w:tc>
          <w:tcPr>
            <w:tcW w:w="311" w:type="pct"/>
            <w:shd w:val="clear" w:color="auto" w:fill="92D050"/>
            <w:tcMar>
              <w:top w:w="75" w:type="dxa"/>
              <w:left w:w="75" w:type="dxa"/>
              <w:bottom w:w="75" w:type="dxa"/>
              <w:right w:w="75" w:type="dxa"/>
            </w:tcMar>
          </w:tcPr>
          <w:p w14:paraId="0062DFE9" w14:textId="77777777" w:rsidR="00EB5175" w:rsidRPr="00DC7A4D" w:rsidRDefault="00EB5175" w:rsidP="00400219">
            <w:pPr>
              <w:pStyle w:val="NormalWeb"/>
              <w:rPr>
                <w:sz w:val="16"/>
                <w:szCs w:val="16"/>
              </w:rPr>
            </w:pPr>
            <w:r w:rsidRPr="00DC7A4D">
              <w:rPr>
                <w:sz w:val="16"/>
                <w:szCs w:val="16"/>
              </w:rPr>
              <w:t>Appendix 4</w:t>
            </w:r>
          </w:p>
          <w:p w14:paraId="21B18687" w14:textId="6C34AC6F" w:rsidR="00EB5175" w:rsidRPr="00DC7A4D" w:rsidRDefault="00EB5175" w:rsidP="00400219">
            <w:pPr>
              <w:pStyle w:val="NormalWeb"/>
              <w:rPr>
                <w:sz w:val="16"/>
                <w:szCs w:val="16"/>
              </w:rPr>
            </w:pPr>
            <w:r w:rsidRPr="00DC7A4D">
              <w:rPr>
                <w:sz w:val="16"/>
                <w:szCs w:val="16"/>
              </w:rPr>
              <w:t>4</w:t>
            </w:r>
          </w:p>
        </w:tc>
        <w:tc>
          <w:tcPr>
            <w:tcW w:w="1329" w:type="pct"/>
            <w:shd w:val="clear" w:color="auto" w:fill="92D050"/>
            <w:tcMar>
              <w:top w:w="75" w:type="dxa"/>
              <w:left w:w="75" w:type="dxa"/>
              <w:bottom w:w="75" w:type="dxa"/>
              <w:right w:w="75" w:type="dxa"/>
            </w:tcMar>
          </w:tcPr>
          <w:p w14:paraId="3282ADD4" w14:textId="3C5DCA64" w:rsidR="00EB5175" w:rsidRPr="00C458D1" w:rsidRDefault="00EB5175" w:rsidP="00400219">
            <w:pPr>
              <w:pStyle w:val="NormalWeb"/>
              <w:rPr>
                <w:rStyle w:val="Strong"/>
                <w:color w:val="000000"/>
                <w:sz w:val="16"/>
                <w:szCs w:val="16"/>
                <w:lang w:val="en-US"/>
              </w:rPr>
            </w:pPr>
            <w:r w:rsidRPr="00C458D1">
              <w:rPr>
                <w:rStyle w:val="Strong"/>
                <w:color w:val="000000"/>
                <w:sz w:val="16"/>
                <w:szCs w:val="16"/>
                <w:lang w:val="en-US"/>
              </w:rPr>
              <w:t>[Bicycle target longitudinally travelling ahead of the VUT (Annex 4, par. 4.2.5.2.</w:t>
            </w:r>
            <w:proofErr w:type="gramStart"/>
            <w:r w:rsidRPr="00C458D1">
              <w:rPr>
                <w:rStyle w:val="Strong"/>
                <w:color w:val="000000"/>
                <w:sz w:val="16"/>
                <w:szCs w:val="16"/>
                <w:lang w:val="en-US"/>
              </w:rPr>
              <w:t>16.)</w:t>
            </w:r>
            <w:proofErr w:type="gramEnd"/>
            <w:r w:rsidRPr="00C458D1">
              <w:rPr>
                <w:rStyle w:val="Strong"/>
                <w:color w:val="000000"/>
                <w:sz w:val="16"/>
                <w:szCs w:val="16"/>
                <w:lang w:val="en-US"/>
              </w:rPr>
              <w:t>]</w:t>
            </w:r>
          </w:p>
        </w:tc>
        <w:tc>
          <w:tcPr>
            <w:tcW w:w="1642" w:type="pct"/>
            <w:shd w:val="clear" w:color="auto" w:fill="92D050"/>
            <w:tcMar>
              <w:top w:w="75" w:type="dxa"/>
              <w:left w:w="75" w:type="dxa"/>
              <w:bottom w:w="75" w:type="dxa"/>
              <w:right w:w="75" w:type="dxa"/>
            </w:tcMar>
          </w:tcPr>
          <w:p w14:paraId="5A536E1D" w14:textId="45CFAEDD"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t> </w:t>
            </w:r>
          </w:p>
        </w:tc>
        <w:tc>
          <w:tcPr>
            <w:tcW w:w="1718" w:type="pct"/>
            <w:shd w:val="clear" w:color="auto" w:fill="92D050"/>
          </w:tcPr>
          <w:p w14:paraId="225DF29B" w14:textId="77777777" w:rsidR="00EB5175" w:rsidRPr="00695AC7" w:rsidRDefault="00695AC7" w:rsidP="00400219">
            <w:pPr>
              <w:rPr>
                <w:rFonts w:eastAsia="Times New Roman"/>
                <w:sz w:val="16"/>
                <w:szCs w:val="16"/>
                <w:highlight w:val="yellow"/>
              </w:rPr>
            </w:pPr>
            <w:r w:rsidRPr="00695AC7">
              <w:rPr>
                <w:rFonts w:eastAsia="Times New Roman"/>
                <w:sz w:val="16"/>
                <w:szCs w:val="16"/>
                <w:highlight w:val="yellow"/>
              </w:rPr>
              <w:t>After SDG 05.12. Sec.:</w:t>
            </w:r>
          </w:p>
          <w:p w14:paraId="67D45CEF" w14:textId="214251A4" w:rsidR="00695AC7" w:rsidRPr="00695AC7" w:rsidRDefault="00E57B9B" w:rsidP="00400219">
            <w:pPr>
              <w:rPr>
                <w:rFonts w:eastAsia="Times New Roman"/>
                <w:sz w:val="16"/>
                <w:szCs w:val="16"/>
                <w:highlight w:val="yellow"/>
              </w:rPr>
            </w:pPr>
            <w:r>
              <w:rPr>
                <w:rFonts w:eastAsia="Times New Roman"/>
                <w:sz w:val="16"/>
                <w:szCs w:val="16"/>
                <w:highlight w:val="yellow"/>
              </w:rPr>
              <w:t>What</w:t>
            </w:r>
            <w:r w:rsidR="00695AC7" w:rsidRPr="00695AC7">
              <w:rPr>
                <w:rFonts w:eastAsia="Times New Roman"/>
                <w:sz w:val="16"/>
                <w:szCs w:val="16"/>
                <w:highlight w:val="yellow"/>
              </w:rPr>
              <w:t xml:space="preserve"> headline</w:t>
            </w:r>
            <w:r>
              <w:rPr>
                <w:rFonts w:eastAsia="Times New Roman"/>
                <w:sz w:val="16"/>
                <w:szCs w:val="16"/>
                <w:highlight w:val="yellow"/>
              </w:rPr>
              <w:t xml:space="preserve"> should be used?</w:t>
            </w:r>
          </w:p>
          <w:p w14:paraId="5195BC06" w14:textId="201B0A59" w:rsidR="00695AC7" w:rsidRPr="00E57B9B" w:rsidRDefault="00695AC7" w:rsidP="00400219">
            <w:pPr>
              <w:rPr>
                <w:rFonts w:eastAsia="Times New Roman"/>
                <w:b/>
                <w:bCs/>
                <w:sz w:val="16"/>
                <w:szCs w:val="16"/>
              </w:rPr>
            </w:pPr>
            <w:r w:rsidRPr="00E57B9B">
              <w:rPr>
                <w:rFonts w:eastAsia="Times New Roman"/>
                <w:b/>
                <w:bCs/>
                <w:sz w:val="16"/>
                <w:szCs w:val="16"/>
                <w:highlight w:val="yellow"/>
              </w:rPr>
              <w:t>Longitudinally moving bicycle target ahead in lane</w:t>
            </w:r>
          </w:p>
          <w:p w14:paraId="6AC8C89B" w14:textId="33C4CFA1" w:rsidR="00D73D93" w:rsidRDefault="00D73D93" w:rsidP="00400219">
            <w:pPr>
              <w:rPr>
                <w:rFonts w:eastAsia="Times New Roman"/>
                <w:sz w:val="16"/>
                <w:szCs w:val="16"/>
              </w:rPr>
            </w:pPr>
            <w:r>
              <w:rPr>
                <w:rFonts w:eastAsia="Times New Roman"/>
                <w:sz w:val="16"/>
                <w:szCs w:val="16"/>
              </w:rPr>
              <w:t>O</w:t>
            </w:r>
            <w:r w:rsidR="00E57B9B">
              <w:rPr>
                <w:rFonts w:eastAsia="Times New Roman"/>
                <w:sz w:val="16"/>
                <w:szCs w:val="16"/>
              </w:rPr>
              <w:t>r</w:t>
            </w:r>
          </w:p>
          <w:p w14:paraId="5814C027" w14:textId="77777777" w:rsidR="00E57B9B" w:rsidRDefault="00E57B9B" w:rsidP="00400219">
            <w:pPr>
              <w:rPr>
                <w:rFonts w:eastAsia="Times New Roman"/>
                <w:b/>
                <w:bCs/>
                <w:sz w:val="16"/>
                <w:szCs w:val="16"/>
              </w:rPr>
            </w:pPr>
            <w:r w:rsidRPr="00E57B9B">
              <w:rPr>
                <w:rFonts w:eastAsia="Times New Roman"/>
                <w:b/>
                <w:bCs/>
                <w:sz w:val="16"/>
                <w:szCs w:val="16"/>
              </w:rPr>
              <w:t>Bicycle target longitudinally travelling ahead of the VUT</w:t>
            </w:r>
          </w:p>
          <w:p w14:paraId="720C3FDC" w14:textId="77777777" w:rsidR="00D73D93" w:rsidRDefault="00D73D93" w:rsidP="00400219">
            <w:pPr>
              <w:rPr>
                <w:rFonts w:eastAsia="Times New Roman"/>
                <w:b/>
                <w:bCs/>
                <w:sz w:val="16"/>
                <w:szCs w:val="16"/>
              </w:rPr>
            </w:pPr>
          </w:p>
          <w:p w14:paraId="5AFAD73A" w14:textId="77777777" w:rsidR="00D73D93" w:rsidRDefault="00D73D93" w:rsidP="00D73D93">
            <w:pPr>
              <w:rPr>
                <w:rFonts w:eastAsia="Times New Roman"/>
                <w:b/>
                <w:bCs/>
                <w:sz w:val="16"/>
                <w:szCs w:val="16"/>
              </w:rPr>
            </w:pPr>
            <w:r w:rsidRPr="00C43A01">
              <w:rPr>
                <w:rFonts w:eastAsia="Times New Roman"/>
                <w:b/>
                <w:bCs/>
                <w:sz w:val="16"/>
                <w:szCs w:val="16"/>
                <w:highlight w:val="cyan"/>
              </w:rPr>
              <w:t>SDG1212</w:t>
            </w:r>
          </w:p>
          <w:p w14:paraId="4DB42F0B" w14:textId="641FB318" w:rsidR="00D73D93" w:rsidRPr="00E57B9B" w:rsidRDefault="00D73D93" w:rsidP="00D73D93">
            <w:pPr>
              <w:rPr>
                <w:rFonts w:eastAsia="Times New Roman"/>
                <w:b/>
                <w:bCs/>
                <w:sz w:val="16"/>
                <w:szCs w:val="16"/>
              </w:rPr>
            </w:pPr>
            <w:r w:rsidRPr="00F4747D">
              <w:rPr>
                <w:rFonts w:eastAsia="Times New Roman"/>
                <w:b/>
                <w:bCs/>
                <w:sz w:val="16"/>
                <w:szCs w:val="16"/>
                <w:highlight w:val="green"/>
              </w:rPr>
              <w:t>Longitudinally moving bicycle target ahead in lane</w:t>
            </w:r>
          </w:p>
        </w:tc>
      </w:tr>
      <w:tr w:rsidR="00B56690" w:rsidRPr="00C458D1" w14:paraId="5B9BF1E7" w14:textId="4EE855A7" w:rsidTr="00D73D93">
        <w:trPr>
          <w:divId w:val="1045132979"/>
        </w:trPr>
        <w:tc>
          <w:tcPr>
            <w:tcW w:w="311" w:type="pct"/>
            <w:shd w:val="clear" w:color="auto" w:fill="92D050"/>
            <w:tcMar>
              <w:top w:w="75" w:type="dxa"/>
              <w:left w:w="75" w:type="dxa"/>
              <w:bottom w:w="75" w:type="dxa"/>
              <w:right w:w="75" w:type="dxa"/>
            </w:tcMar>
            <w:hideMark/>
          </w:tcPr>
          <w:p w14:paraId="7CC513D3" w14:textId="04ED221D" w:rsidR="00EB5175" w:rsidRPr="00DC7A4D" w:rsidRDefault="00EB5175" w:rsidP="00400219">
            <w:pPr>
              <w:pStyle w:val="NormalWeb"/>
              <w:rPr>
                <w:sz w:val="16"/>
                <w:szCs w:val="16"/>
              </w:rPr>
            </w:pPr>
            <w:r w:rsidRPr="00DC7A4D">
              <w:rPr>
                <w:sz w:val="16"/>
                <w:szCs w:val="16"/>
                <w:lang w:val="en-US"/>
              </w:rPr>
              <w:t xml:space="preserve">ANNEX 4 all functional </w:t>
            </w:r>
            <w:proofErr w:type="gramStart"/>
            <w:r w:rsidRPr="00DC7A4D">
              <w:rPr>
                <w:sz w:val="16"/>
                <w:szCs w:val="16"/>
                <w:lang w:val="en-US"/>
              </w:rPr>
              <w:t>part</w:t>
            </w:r>
            <w:proofErr w:type="gramEnd"/>
            <w:r w:rsidRPr="00DC7A4D">
              <w:rPr>
                <w:sz w:val="16"/>
                <w:szCs w:val="16"/>
                <w:lang w:val="en-US"/>
              </w:rPr>
              <w:t xml:space="preserve"> shall be made more flexible to reach a valid test condition</w:t>
            </w:r>
          </w:p>
        </w:tc>
        <w:tc>
          <w:tcPr>
            <w:tcW w:w="1329" w:type="pct"/>
            <w:shd w:val="clear" w:color="auto" w:fill="92D050"/>
            <w:tcMar>
              <w:top w:w="75" w:type="dxa"/>
              <w:left w:w="75" w:type="dxa"/>
              <w:bottom w:w="75" w:type="dxa"/>
              <w:right w:w="75" w:type="dxa"/>
            </w:tcMar>
            <w:hideMark/>
          </w:tcPr>
          <w:p w14:paraId="45D1D874" w14:textId="77777777" w:rsidR="00EB5175" w:rsidRPr="00C458D1" w:rsidRDefault="00EB5175" w:rsidP="00400219">
            <w:pPr>
              <w:pStyle w:val="NormalWeb"/>
              <w:rPr>
                <w:sz w:val="16"/>
                <w:szCs w:val="16"/>
              </w:rPr>
            </w:pPr>
            <w:r w:rsidRPr="00C458D1">
              <w:rPr>
                <w:rStyle w:val="normaltextrun"/>
                <w:color w:val="000000"/>
                <w:sz w:val="16"/>
                <w:szCs w:val="16"/>
              </w:rPr>
              <w:t>For example:</w:t>
            </w:r>
          </w:p>
          <w:p w14:paraId="2F96893A" w14:textId="1E69A90B" w:rsidR="00EB5175" w:rsidRPr="00C458D1" w:rsidRDefault="00EB5175" w:rsidP="00400219">
            <w:pPr>
              <w:pStyle w:val="NormalWeb"/>
              <w:rPr>
                <w:sz w:val="16"/>
                <w:szCs w:val="16"/>
                <w:lang w:val="en-US"/>
              </w:rPr>
            </w:pPr>
            <w:r w:rsidRPr="00C458D1">
              <w:rPr>
                <w:rStyle w:val="normaltextrun"/>
                <w:color w:val="000000"/>
                <w:sz w:val="16"/>
                <w:szCs w:val="16"/>
                <w:lang w:val="en-US"/>
              </w:rPr>
              <w:t>4.2.5.2.1.1.2.    The functional part of the test shall begin with:</w:t>
            </w:r>
            <w:r w:rsidRPr="00C458D1">
              <w:rPr>
                <w:color w:val="000000"/>
                <w:sz w:val="16"/>
                <w:szCs w:val="16"/>
                <w:lang w:val="en-US"/>
              </w:rPr>
              <w:br/>
            </w:r>
            <w:r w:rsidRPr="00C458D1">
              <w:rPr>
                <w:rStyle w:val="normaltextrun"/>
                <w:color w:val="000000"/>
                <w:sz w:val="16"/>
                <w:szCs w:val="16"/>
                <w:lang w:val="en-US"/>
              </w:rPr>
              <w:t>(</w:t>
            </w:r>
            <w:proofErr w:type="gramStart"/>
            <w:r w:rsidRPr="00C458D1">
              <w:rPr>
                <w:rStyle w:val="normaltextrun"/>
                <w:color w:val="000000"/>
                <w:sz w:val="16"/>
                <w:szCs w:val="16"/>
                <w:lang w:val="en-US"/>
              </w:rPr>
              <w:t xml:space="preserve">a)   </w:t>
            </w:r>
            <w:proofErr w:type="gramEnd"/>
            <w:r w:rsidRPr="00C458D1">
              <w:rPr>
                <w:rStyle w:val="normaltextrun"/>
                <w:color w:val="000000"/>
                <w:sz w:val="16"/>
                <w:szCs w:val="16"/>
                <w:lang w:val="en-US"/>
              </w:rPr>
              <w:t> The VUT travelling at the required test speed within the tolerances and within the lateral offset prescribed in this paragraph; and</w:t>
            </w:r>
            <w:r w:rsidRPr="00C458D1">
              <w:rPr>
                <w:color w:val="000000"/>
                <w:sz w:val="16"/>
                <w:szCs w:val="16"/>
                <w:lang w:val="en-US"/>
              </w:rPr>
              <w:br/>
            </w:r>
            <w:r w:rsidRPr="00C458D1">
              <w:rPr>
                <w:rStyle w:val="normaltextrun"/>
                <w:color w:val="000000"/>
                <w:sz w:val="16"/>
                <w:szCs w:val="16"/>
                <w:lang w:val="en-US"/>
              </w:rPr>
              <w:t>(</w:t>
            </w:r>
            <w:proofErr w:type="gramStart"/>
            <w:r w:rsidRPr="00C458D1">
              <w:rPr>
                <w:rStyle w:val="normaltextrun"/>
                <w:color w:val="000000"/>
                <w:sz w:val="16"/>
                <w:szCs w:val="16"/>
                <w:lang w:val="en-US"/>
              </w:rPr>
              <w:t xml:space="preserve">b)   </w:t>
            </w:r>
            <w:proofErr w:type="gramEnd"/>
            <w:r w:rsidRPr="00C458D1">
              <w:rPr>
                <w:rStyle w:val="normaltextrun"/>
                <w:color w:val="000000"/>
                <w:sz w:val="16"/>
                <w:szCs w:val="16"/>
                <w:lang w:val="en-US"/>
              </w:rPr>
              <w:t> A distance corresponding to a time of at least 4 seconds before the DCAS vehicle begins to react to the target.</w:t>
            </w:r>
          </w:p>
        </w:tc>
        <w:tc>
          <w:tcPr>
            <w:tcW w:w="1642" w:type="pct"/>
            <w:shd w:val="clear" w:color="auto" w:fill="92D050"/>
            <w:tcMar>
              <w:top w:w="75" w:type="dxa"/>
              <w:left w:w="75" w:type="dxa"/>
              <w:bottom w:w="75" w:type="dxa"/>
              <w:right w:w="75" w:type="dxa"/>
            </w:tcMar>
            <w:hideMark/>
          </w:tcPr>
          <w:p w14:paraId="3D1B4E69" w14:textId="71E48B19" w:rsidR="00EB5175" w:rsidRPr="00695AC7" w:rsidRDefault="00EB5175" w:rsidP="00400219">
            <w:pPr>
              <w:rPr>
                <w:rFonts w:eastAsia="Times New Roman"/>
                <w:sz w:val="16"/>
                <w:szCs w:val="16"/>
                <w:lang w:val="en-US"/>
              </w:rPr>
            </w:pPr>
            <w:r w:rsidRPr="00695AC7">
              <w:rPr>
                <w:rFonts w:eastAsia="Times New Roman"/>
                <w:sz w:val="16"/>
                <w:szCs w:val="16"/>
                <w:highlight w:val="green"/>
                <w:lang w:val="en-US"/>
              </w:rPr>
              <w:t>JRC</w:t>
            </w:r>
            <w:r w:rsidRPr="00695AC7">
              <w:rPr>
                <w:rFonts w:eastAsia="Times New Roman"/>
                <w:sz w:val="16"/>
                <w:szCs w:val="16"/>
                <w:lang w:val="en-US"/>
              </w:rPr>
              <w:br/>
              <w:t>The functional part of the test shall begin with:</w:t>
            </w:r>
            <w:r w:rsidRPr="00695AC7">
              <w:rPr>
                <w:rFonts w:eastAsia="Times New Roman"/>
                <w:sz w:val="16"/>
                <w:szCs w:val="16"/>
                <w:lang w:val="en-US"/>
              </w:rPr>
              <w:br/>
              <w:t>(a)</w:t>
            </w:r>
            <w:r w:rsidRPr="00695AC7">
              <w:rPr>
                <w:rFonts w:eastAsia="Times New Roman"/>
                <w:sz w:val="16"/>
                <w:szCs w:val="16"/>
                <w:lang w:val="en-US"/>
              </w:rPr>
              <w:br/>
              <w:t xml:space="preserve">The VUT travelling at a </w:t>
            </w:r>
            <w:r w:rsidRPr="00695AC7">
              <w:rPr>
                <w:rStyle w:val="Strong"/>
                <w:rFonts w:eastAsia="Times New Roman"/>
                <w:sz w:val="16"/>
                <w:szCs w:val="16"/>
                <w:lang w:val="en-US"/>
              </w:rPr>
              <w:t>system designed</w:t>
            </w:r>
            <w:r w:rsidRPr="00695AC7">
              <w:rPr>
                <w:rFonts w:eastAsia="Times New Roman"/>
                <w:sz w:val="16"/>
                <w:szCs w:val="16"/>
                <w:lang w:val="en-US"/>
              </w:rPr>
              <w:br/>
            </w:r>
            <w:r w:rsidRPr="00695AC7">
              <w:rPr>
                <w:rStyle w:val="Strong"/>
                <w:rFonts w:eastAsia="Times New Roman"/>
                <w:sz w:val="16"/>
                <w:szCs w:val="16"/>
                <w:lang w:val="en-US"/>
              </w:rPr>
              <w:t>speed range with a driver set speed limit to the</w:t>
            </w:r>
            <w:r w:rsidRPr="00695AC7">
              <w:rPr>
                <w:rFonts w:eastAsia="Times New Roman"/>
                <w:sz w:val="16"/>
                <w:szCs w:val="16"/>
                <w:lang w:val="en-US"/>
              </w:rPr>
              <w:br/>
            </w:r>
            <w:r w:rsidRPr="00695AC7">
              <w:rPr>
                <w:rStyle w:val="Strong"/>
                <w:rFonts w:eastAsia="Times New Roman"/>
                <w:sz w:val="16"/>
                <w:szCs w:val="16"/>
                <w:lang w:val="en-US"/>
              </w:rPr>
              <w:t>required test speed</w:t>
            </w:r>
            <w:r w:rsidRPr="00695AC7">
              <w:rPr>
                <w:rFonts w:eastAsia="Times New Roman"/>
                <w:sz w:val="16"/>
                <w:szCs w:val="16"/>
                <w:lang w:val="en-US"/>
              </w:rPr>
              <w:br/>
              <w:t xml:space="preserve">(b) A distance corresponding to a time before the </w:t>
            </w:r>
            <w:r w:rsidRPr="00695AC7">
              <w:rPr>
                <w:rStyle w:val="Strong"/>
                <w:rFonts w:eastAsia="Times New Roman"/>
                <w:sz w:val="16"/>
                <w:szCs w:val="16"/>
                <w:lang w:val="en-US"/>
              </w:rPr>
              <w:t>DCAS vehicle detects</w:t>
            </w:r>
            <w:r w:rsidRPr="00695AC7">
              <w:rPr>
                <w:rFonts w:eastAsia="Times New Roman"/>
                <w:sz w:val="16"/>
                <w:szCs w:val="16"/>
                <w:lang w:val="en-US"/>
              </w:rPr>
              <w:t xml:space="preserve"> the</w:t>
            </w:r>
            <w:r w:rsidR="00695AC7">
              <w:rPr>
                <w:rFonts w:eastAsia="Times New Roman"/>
                <w:sz w:val="16"/>
                <w:szCs w:val="16"/>
                <w:lang w:val="en-US"/>
              </w:rPr>
              <w:t xml:space="preserve"> </w:t>
            </w:r>
            <w:r w:rsidRPr="00695AC7">
              <w:rPr>
                <w:rFonts w:eastAsia="Times New Roman"/>
                <w:sz w:val="16"/>
                <w:szCs w:val="16"/>
                <w:lang w:val="en-US"/>
              </w:rPr>
              <w:t>target</w:t>
            </w:r>
          </w:p>
        </w:tc>
        <w:tc>
          <w:tcPr>
            <w:tcW w:w="1718" w:type="pct"/>
            <w:shd w:val="clear" w:color="auto" w:fill="92D050"/>
          </w:tcPr>
          <w:p w14:paraId="202EA738" w14:textId="77777777" w:rsidR="00EB5175" w:rsidRDefault="00695AC7" w:rsidP="00400219">
            <w:pPr>
              <w:rPr>
                <w:bCs/>
                <w:sz w:val="16"/>
                <w:szCs w:val="16"/>
                <w:highlight w:val="yellow"/>
              </w:rPr>
            </w:pPr>
            <w:r w:rsidRPr="00695AC7">
              <w:rPr>
                <w:rFonts w:eastAsia="Times New Roman"/>
                <w:color w:val="333333"/>
                <w:sz w:val="16"/>
                <w:szCs w:val="16"/>
                <w:highlight w:val="yellow"/>
                <w:lang w:val="en-US"/>
              </w:rPr>
              <w:t xml:space="preserve">Open – see </w:t>
            </w:r>
            <w:r>
              <w:rPr>
                <w:rFonts w:eastAsia="Times New Roman"/>
                <w:color w:val="333333"/>
                <w:sz w:val="16"/>
                <w:szCs w:val="16"/>
                <w:highlight w:val="yellow"/>
                <w:lang w:val="en-US"/>
              </w:rPr>
              <w:t xml:space="preserve">e.g., </w:t>
            </w:r>
            <w:r w:rsidRPr="00695AC7">
              <w:rPr>
                <w:bCs/>
                <w:sz w:val="16"/>
                <w:szCs w:val="16"/>
                <w:highlight w:val="yellow"/>
              </w:rPr>
              <w:t>4.2.5.2.1.1.2</w:t>
            </w:r>
          </w:p>
          <w:p w14:paraId="2639A885" w14:textId="77777777" w:rsidR="00D73D93" w:rsidRDefault="00D73D93" w:rsidP="00400219">
            <w:pPr>
              <w:rPr>
                <w:rFonts w:eastAsia="Times New Roman"/>
                <w:color w:val="333333"/>
                <w:sz w:val="16"/>
                <w:szCs w:val="16"/>
                <w:highlight w:val="yellow"/>
                <w:lang w:val="en-US"/>
              </w:rPr>
            </w:pPr>
          </w:p>
          <w:p w14:paraId="3723D836" w14:textId="4635B4ED" w:rsidR="00D73D93" w:rsidRPr="00695AC7" w:rsidRDefault="00D73D93" w:rsidP="00400219">
            <w:pPr>
              <w:rPr>
                <w:rFonts w:eastAsia="Times New Roman"/>
                <w:color w:val="333333"/>
                <w:sz w:val="16"/>
                <w:szCs w:val="16"/>
                <w:highlight w:val="yellow"/>
                <w:lang w:val="en-US"/>
              </w:rPr>
            </w:pPr>
            <w:r w:rsidRPr="00D73D93">
              <w:rPr>
                <w:rFonts w:eastAsia="Times New Roman"/>
                <w:color w:val="333333"/>
                <w:sz w:val="16"/>
                <w:szCs w:val="16"/>
                <w:highlight w:val="green"/>
                <w:lang w:val="en-US"/>
              </w:rPr>
              <w:t xml:space="preserve">Solved by </w:t>
            </w:r>
            <w:r w:rsidRPr="00D73D93">
              <w:rPr>
                <w:rFonts w:eastAsia="Times New Roman"/>
                <w:color w:val="333333"/>
                <w:sz w:val="16"/>
                <w:szCs w:val="16"/>
                <w:highlight w:val="green"/>
              </w:rPr>
              <w:t>4.2.2.2</w:t>
            </w:r>
          </w:p>
        </w:tc>
      </w:tr>
      <w:tr w:rsidR="00B56690" w:rsidRPr="00C458D1" w14:paraId="6FEF9917" w14:textId="77777777" w:rsidTr="00695AC7">
        <w:trPr>
          <w:divId w:val="1045132979"/>
        </w:trPr>
        <w:tc>
          <w:tcPr>
            <w:tcW w:w="311" w:type="pct"/>
            <w:shd w:val="clear" w:color="auto" w:fill="92D050"/>
            <w:tcMar>
              <w:top w:w="75" w:type="dxa"/>
              <w:left w:w="75" w:type="dxa"/>
              <w:bottom w:w="75" w:type="dxa"/>
              <w:right w:w="75" w:type="dxa"/>
            </w:tcMar>
          </w:tcPr>
          <w:p w14:paraId="6AABC008" w14:textId="77777777" w:rsidR="00EB5175" w:rsidRPr="00DC7A4D" w:rsidRDefault="00EB5175" w:rsidP="00400219">
            <w:pPr>
              <w:pStyle w:val="NormalWeb"/>
              <w:rPr>
                <w:sz w:val="16"/>
                <w:szCs w:val="16"/>
              </w:rPr>
            </w:pPr>
            <w:r w:rsidRPr="00DC7A4D">
              <w:rPr>
                <w:sz w:val="16"/>
                <w:szCs w:val="16"/>
              </w:rPr>
              <w:t>Annex 4</w:t>
            </w:r>
          </w:p>
          <w:p w14:paraId="32CD3942" w14:textId="59F2F535" w:rsidR="00EB5175" w:rsidRPr="00DC7A4D" w:rsidRDefault="00EB5175" w:rsidP="00400219">
            <w:pPr>
              <w:pStyle w:val="NormalWeb"/>
              <w:rPr>
                <w:sz w:val="16"/>
                <w:szCs w:val="16"/>
              </w:rPr>
            </w:pPr>
            <w:r w:rsidRPr="00DC7A4D">
              <w:rPr>
                <w:sz w:val="16"/>
                <w:szCs w:val="16"/>
              </w:rPr>
              <w:t>4.2.5.2.12.1.1.</w:t>
            </w:r>
          </w:p>
        </w:tc>
        <w:tc>
          <w:tcPr>
            <w:tcW w:w="1329" w:type="pct"/>
            <w:shd w:val="clear" w:color="auto" w:fill="92D050"/>
            <w:tcMar>
              <w:top w:w="75" w:type="dxa"/>
              <w:left w:w="75" w:type="dxa"/>
              <w:bottom w:w="75" w:type="dxa"/>
              <w:right w:w="75" w:type="dxa"/>
            </w:tcMar>
          </w:tcPr>
          <w:p w14:paraId="061A57FF" w14:textId="50A8AECC" w:rsidR="00EB5175" w:rsidRPr="00C458D1" w:rsidRDefault="00EB5175" w:rsidP="00400219">
            <w:pPr>
              <w:pStyle w:val="NormalWeb"/>
              <w:rPr>
                <w:rStyle w:val="normaltextrun"/>
                <w:color w:val="000000"/>
                <w:sz w:val="16"/>
                <w:szCs w:val="16"/>
                <w:lang w:val="en-US"/>
              </w:rPr>
            </w:pPr>
            <w:r w:rsidRPr="00C458D1">
              <w:rPr>
                <w:rStyle w:val="normaltextrun"/>
                <w:color w:val="000000"/>
                <w:sz w:val="16"/>
                <w:szCs w:val="16"/>
                <w:lang w:val="en-US"/>
              </w:rPr>
              <w:t xml:space="preserve"> The bicycle target shall travel in a straight line perpendicular to the VUT’s direction of travel at a constant speed of 15 km/h +0/-1 km/h, starting not before the functional part of the test has started. During the acceleration phase of the bicycle target prior to the functional part of the test the bicycle target shall be obstructed. The bicycle target’s positioning shall be coordinated with the VUT in such a way that the impact point of the bicycle target on the front of the VUT is on the longitudinal </w:t>
            </w:r>
            <w:proofErr w:type="spellStart"/>
            <w:r w:rsidRPr="00C458D1">
              <w:rPr>
                <w:rStyle w:val="normaltextrun"/>
                <w:color w:val="000000"/>
                <w:sz w:val="16"/>
                <w:szCs w:val="16"/>
                <w:lang w:val="en-US"/>
              </w:rPr>
              <w:t>centreline</w:t>
            </w:r>
            <w:proofErr w:type="spellEnd"/>
            <w:r w:rsidRPr="00C458D1">
              <w:rPr>
                <w:rStyle w:val="normaltextrun"/>
                <w:color w:val="000000"/>
                <w:sz w:val="16"/>
                <w:szCs w:val="16"/>
                <w:lang w:val="en-US"/>
              </w:rPr>
              <w:t xml:space="preserve"> </w:t>
            </w:r>
            <w:r w:rsidRPr="00C458D1">
              <w:rPr>
                <w:rStyle w:val="Strong"/>
                <w:color w:val="000000"/>
                <w:sz w:val="16"/>
                <w:szCs w:val="16"/>
                <w:lang w:val="en-US"/>
              </w:rPr>
              <w:t>[[offset of not more than 0.2 m//of the VUT with a tolerance]]</w:t>
            </w:r>
            <w:r w:rsidRPr="00C458D1">
              <w:rPr>
                <w:rStyle w:val="normaltextrun"/>
                <w:color w:val="000000"/>
                <w:sz w:val="16"/>
                <w:szCs w:val="16"/>
                <w:lang w:val="en-US"/>
              </w:rPr>
              <w:t>of not more than 0.2 m, if the VUT would remain at the prescribed test speed throughout the functional part of the test and does not brake.</w:t>
            </w:r>
          </w:p>
        </w:tc>
        <w:tc>
          <w:tcPr>
            <w:tcW w:w="1642" w:type="pct"/>
            <w:shd w:val="clear" w:color="auto" w:fill="92D050"/>
            <w:tcMar>
              <w:top w:w="75" w:type="dxa"/>
              <w:left w:w="75" w:type="dxa"/>
              <w:bottom w:w="75" w:type="dxa"/>
              <w:right w:w="75" w:type="dxa"/>
            </w:tcMar>
          </w:tcPr>
          <w:p w14:paraId="1A949AE4"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t> </w:t>
            </w:r>
            <w:r w:rsidRPr="00C458D1">
              <w:rPr>
                <w:rFonts w:eastAsia="Times New Roman"/>
                <w:color w:val="333333"/>
                <w:sz w:val="16"/>
                <w:szCs w:val="16"/>
                <w:highlight w:val="green"/>
                <w:lang w:val="en-US"/>
              </w:rPr>
              <w:t>EME:</w:t>
            </w:r>
          </w:p>
          <w:p w14:paraId="5206E762" w14:textId="77777777" w:rsidR="00EB5175" w:rsidRPr="00C458D1" w:rsidRDefault="00EB5175" w:rsidP="00400219">
            <w:pPr>
              <w:rPr>
                <w:rFonts w:eastAsia="Times New Roman"/>
                <w:color w:val="333333"/>
                <w:sz w:val="16"/>
                <w:szCs w:val="16"/>
                <w:lang w:val="en-US"/>
              </w:rPr>
            </w:pPr>
          </w:p>
          <w:p w14:paraId="3BAE7BE6" w14:textId="6DE76A2C" w:rsidR="00EB5175" w:rsidRPr="00C458D1" w:rsidRDefault="00EB5175" w:rsidP="00400219">
            <w:pPr>
              <w:rPr>
                <w:rFonts w:eastAsia="Times New Roman"/>
                <w:color w:val="333333"/>
                <w:sz w:val="16"/>
                <w:szCs w:val="16"/>
                <w:lang w:val="en-US"/>
              </w:rPr>
            </w:pPr>
            <w:r w:rsidRPr="00C458D1">
              <w:rPr>
                <w:rStyle w:val="normaltextrun"/>
                <w:color w:val="000000"/>
                <w:sz w:val="16"/>
                <w:szCs w:val="16"/>
                <w:lang w:val="en-US"/>
              </w:rPr>
              <w:t xml:space="preserve">The bicycle target shall travel in a straight line perpendicular to the VUT’s direction of travel at a constant speed of 15 km/h +0/-1 km/h, starting not before the functional part of the test has started. During the acceleration phase of the bicycle target prior to the functional part of the test the bicycle target shall be obstructed. The bicycle target’s positioning shall be coordinated with the VUT in such a way that the impact point of the bicycle target on the front of the VUT is on the longitudinal </w:t>
            </w:r>
            <w:proofErr w:type="spellStart"/>
            <w:r w:rsidRPr="00C458D1">
              <w:rPr>
                <w:rStyle w:val="normaltextrun"/>
                <w:color w:val="000000"/>
                <w:sz w:val="16"/>
                <w:szCs w:val="16"/>
                <w:lang w:val="en-US"/>
              </w:rPr>
              <w:t>centreline</w:t>
            </w:r>
            <w:proofErr w:type="spellEnd"/>
            <w:r w:rsidRPr="00C458D1">
              <w:rPr>
                <w:rStyle w:val="normaltextrun"/>
                <w:color w:val="000000"/>
                <w:sz w:val="16"/>
                <w:szCs w:val="16"/>
                <w:lang w:val="en-US"/>
              </w:rPr>
              <w:t xml:space="preserve"> </w:t>
            </w:r>
            <w:r w:rsidRPr="00C458D1">
              <w:rPr>
                <w:rStyle w:val="Strong"/>
                <w:color w:val="000000"/>
                <w:sz w:val="16"/>
                <w:szCs w:val="16"/>
                <w:lang w:val="en-US"/>
              </w:rPr>
              <w:t xml:space="preserve">[[offset of not more than </w:t>
            </w:r>
            <w:r w:rsidRPr="00C458D1">
              <w:rPr>
                <w:rStyle w:val="Strong"/>
                <w:color w:val="000000"/>
                <w:sz w:val="16"/>
                <w:szCs w:val="16"/>
                <w:highlight w:val="yellow"/>
                <w:lang w:val="en-US"/>
              </w:rPr>
              <w:t>0.2 m 0.4m</w:t>
            </w:r>
            <w:r w:rsidRPr="00C458D1">
              <w:rPr>
                <w:rStyle w:val="Strong"/>
                <w:color w:val="000000"/>
                <w:sz w:val="16"/>
                <w:szCs w:val="16"/>
                <w:lang w:val="en-US"/>
              </w:rPr>
              <w:t>//of the VUT with a tolerance]]</w:t>
            </w:r>
            <w:r w:rsidRPr="00C458D1">
              <w:rPr>
                <w:rStyle w:val="normaltextrun"/>
                <w:color w:val="000000"/>
                <w:sz w:val="16"/>
                <w:szCs w:val="16"/>
                <w:lang w:val="en-US"/>
              </w:rPr>
              <w:t>of not more than 0.2 m, if the VUT would remain at the prescribed test speed throughout the functional part of the test and does not brake.</w:t>
            </w:r>
          </w:p>
        </w:tc>
        <w:tc>
          <w:tcPr>
            <w:tcW w:w="1718" w:type="pct"/>
            <w:shd w:val="clear" w:color="auto" w:fill="92D050"/>
          </w:tcPr>
          <w:p w14:paraId="2FD3EB1E" w14:textId="66DBE7A6" w:rsidR="00EB5175" w:rsidRPr="00C458D1" w:rsidRDefault="00544E84" w:rsidP="00400219">
            <w:pPr>
              <w:rPr>
                <w:rFonts w:eastAsia="Times New Roman"/>
                <w:sz w:val="16"/>
                <w:szCs w:val="16"/>
              </w:rPr>
            </w:pPr>
            <w:r w:rsidRPr="00326E9D">
              <w:rPr>
                <w:rFonts w:eastAsia="Times New Roman"/>
                <w:sz w:val="16"/>
                <w:szCs w:val="16"/>
              </w:rPr>
              <w:t>&lt;</w:t>
            </w:r>
            <w:r w:rsidR="00EB5175" w:rsidRPr="00326E9D">
              <w:rPr>
                <w:rFonts w:eastAsia="Times New Roman"/>
                <w:sz w:val="16"/>
                <w:szCs w:val="16"/>
              </w:rPr>
              <w:t> </w:t>
            </w:r>
            <w:r w:rsidRPr="00326E9D">
              <w:rPr>
                <w:rFonts w:eastAsia="Times New Roman"/>
                <w:sz w:val="16"/>
                <w:szCs w:val="16"/>
              </w:rPr>
              <w:t>Keep it as it is&gt;</w:t>
            </w:r>
          </w:p>
        </w:tc>
      </w:tr>
      <w:tr w:rsidR="00B56690" w:rsidRPr="00C458D1" w14:paraId="66D922E9" w14:textId="7EAD1A1E" w:rsidTr="00C62F10">
        <w:trPr>
          <w:divId w:val="1045132979"/>
        </w:trPr>
        <w:tc>
          <w:tcPr>
            <w:tcW w:w="311" w:type="pct"/>
            <w:shd w:val="clear" w:color="auto" w:fill="92D050"/>
            <w:tcMar>
              <w:top w:w="75" w:type="dxa"/>
              <w:left w:w="75" w:type="dxa"/>
              <w:bottom w:w="75" w:type="dxa"/>
              <w:right w:w="75" w:type="dxa"/>
            </w:tcMar>
            <w:hideMark/>
          </w:tcPr>
          <w:p w14:paraId="4FF9BDE6" w14:textId="77777777" w:rsidR="00EB5175" w:rsidRPr="00DC7A4D" w:rsidRDefault="00EB5175" w:rsidP="00400219">
            <w:pPr>
              <w:pStyle w:val="NormalWeb"/>
              <w:rPr>
                <w:sz w:val="16"/>
                <w:szCs w:val="16"/>
              </w:rPr>
            </w:pPr>
            <w:r w:rsidRPr="00DC7A4D">
              <w:rPr>
                <w:sz w:val="16"/>
                <w:szCs w:val="16"/>
              </w:rPr>
              <w:t>Annex 4 </w:t>
            </w:r>
          </w:p>
          <w:p w14:paraId="65388F18" w14:textId="3AF6FE4A" w:rsidR="00EB5175" w:rsidRPr="00DC7A4D" w:rsidRDefault="00EB5175" w:rsidP="00400219">
            <w:pPr>
              <w:pStyle w:val="NormalWeb"/>
              <w:rPr>
                <w:sz w:val="16"/>
                <w:szCs w:val="16"/>
              </w:rPr>
            </w:pPr>
            <w:r w:rsidRPr="00DC7A4D">
              <w:rPr>
                <w:sz w:val="16"/>
                <w:szCs w:val="16"/>
              </w:rPr>
              <w:t>4.2.5.2.16. and sub</w:t>
            </w:r>
          </w:p>
        </w:tc>
        <w:tc>
          <w:tcPr>
            <w:tcW w:w="1329" w:type="pct"/>
            <w:shd w:val="clear" w:color="auto" w:fill="92D050"/>
            <w:tcMar>
              <w:top w:w="75" w:type="dxa"/>
              <w:left w:w="75" w:type="dxa"/>
              <w:bottom w:w="75" w:type="dxa"/>
              <w:right w:w="75" w:type="dxa"/>
            </w:tcMar>
            <w:hideMark/>
          </w:tcPr>
          <w:p w14:paraId="2944397E" w14:textId="77777777" w:rsidR="00EB5175" w:rsidRPr="00C458D1" w:rsidRDefault="00EB5175" w:rsidP="00400219">
            <w:pPr>
              <w:pStyle w:val="NormalWeb"/>
              <w:rPr>
                <w:sz w:val="16"/>
                <w:szCs w:val="16"/>
                <w:lang w:val="en-US"/>
              </w:rPr>
            </w:pPr>
            <w:r w:rsidRPr="00C458D1">
              <w:rPr>
                <w:rStyle w:val="Strong"/>
                <w:sz w:val="16"/>
                <w:szCs w:val="16"/>
                <w:lang w:val="en-US"/>
              </w:rPr>
              <w:t>[4.2.5.2.16.   Longitudinally moving bicycle target ahead in lane</w:t>
            </w:r>
          </w:p>
          <w:p w14:paraId="395E521E" w14:textId="77777777" w:rsidR="00EB5175" w:rsidRPr="00C458D1" w:rsidRDefault="00EB5175" w:rsidP="00400219">
            <w:pPr>
              <w:pStyle w:val="NormalWeb"/>
              <w:rPr>
                <w:sz w:val="16"/>
                <w:szCs w:val="16"/>
                <w:lang w:val="en-US"/>
              </w:rPr>
            </w:pPr>
            <w:r w:rsidRPr="00C458D1">
              <w:rPr>
                <w:rStyle w:val="Strong"/>
                <w:sz w:val="16"/>
                <w:szCs w:val="16"/>
                <w:lang w:val="en-US"/>
              </w:rPr>
              <w:t>4.2.5.2.16.1. Base Test: The test shall confirm the declared response capability of the system for a longitudinally moving target and any lateral movement navigating around the target, if applicable.</w:t>
            </w:r>
          </w:p>
          <w:p w14:paraId="72811D57" w14:textId="77777777" w:rsidR="00EB5175" w:rsidRPr="00C458D1" w:rsidRDefault="00EB5175" w:rsidP="00400219">
            <w:pPr>
              <w:pStyle w:val="NormalWeb"/>
              <w:rPr>
                <w:sz w:val="16"/>
                <w:szCs w:val="16"/>
                <w:lang w:val="en-US"/>
              </w:rPr>
            </w:pPr>
            <w:r w:rsidRPr="00C458D1">
              <w:rPr>
                <w:rStyle w:val="Strong"/>
                <w:sz w:val="16"/>
                <w:szCs w:val="16"/>
                <w:lang w:val="en-US"/>
              </w:rPr>
              <w:lastRenderedPageBreak/>
              <w:t>4.2.5.2.16.1.1. The bicycle target shall be positioned within the driving path of the VUT facing away from the subject vehicle.</w:t>
            </w:r>
          </w:p>
          <w:p w14:paraId="5E4F87A4" w14:textId="77777777" w:rsidR="00EB5175" w:rsidRPr="00C458D1" w:rsidRDefault="00EB5175" w:rsidP="00400219">
            <w:pPr>
              <w:pStyle w:val="NormalWeb"/>
              <w:rPr>
                <w:sz w:val="16"/>
                <w:szCs w:val="16"/>
                <w:lang w:val="en-US"/>
              </w:rPr>
            </w:pPr>
            <w:r w:rsidRPr="00C458D1">
              <w:rPr>
                <w:rStyle w:val="Strong"/>
                <w:sz w:val="16"/>
                <w:szCs w:val="16"/>
                <w:lang w:val="en-US"/>
              </w:rPr>
              <w:t>4.2.5.2.16.1.2. The VUT shall approach the impact point with the cyclist target in a straight line for at least two seconds prior to the functional part of the test.</w:t>
            </w:r>
          </w:p>
          <w:p w14:paraId="2C13944B" w14:textId="77777777" w:rsidR="00EB5175" w:rsidRPr="00C458D1" w:rsidRDefault="00EB5175" w:rsidP="00400219">
            <w:pPr>
              <w:pStyle w:val="NormalWeb"/>
              <w:rPr>
                <w:sz w:val="16"/>
                <w:szCs w:val="16"/>
                <w:lang w:val="en-US"/>
              </w:rPr>
            </w:pPr>
            <w:r w:rsidRPr="00C458D1">
              <w:rPr>
                <w:rStyle w:val="Strong"/>
                <w:sz w:val="16"/>
                <w:szCs w:val="16"/>
                <w:lang w:val="en-US"/>
              </w:rPr>
              <w:t>4.2.5.2.16.2. Extended testing: The test shall demonstrate that the system is not unreasonably changing the control strategy for a stationary bicycle.</w:t>
            </w:r>
          </w:p>
          <w:p w14:paraId="062CC270" w14:textId="77777777" w:rsidR="00EB5175" w:rsidRPr="00C458D1" w:rsidRDefault="00EB5175" w:rsidP="00400219">
            <w:pPr>
              <w:pStyle w:val="NormalWeb"/>
              <w:rPr>
                <w:sz w:val="16"/>
                <w:szCs w:val="16"/>
                <w:lang w:val="en-US"/>
              </w:rPr>
            </w:pPr>
            <w:r w:rsidRPr="00C458D1">
              <w:rPr>
                <w:rStyle w:val="Strong"/>
                <w:sz w:val="16"/>
                <w:szCs w:val="16"/>
                <w:lang w:val="en-US"/>
              </w:rPr>
              <w:t>4.2.5.2.16.2.1. The test shall be executed at least with:</w:t>
            </w:r>
          </w:p>
          <w:p w14:paraId="7E2BF735" w14:textId="77777777" w:rsidR="00EB5175" w:rsidRPr="00C458D1" w:rsidRDefault="00EB5175" w:rsidP="00400219">
            <w:pPr>
              <w:pStyle w:val="NormalWeb"/>
              <w:rPr>
                <w:sz w:val="16"/>
                <w:szCs w:val="16"/>
                <w:lang w:val="en-US"/>
              </w:rPr>
            </w:pPr>
            <w:r w:rsidRPr="00C458D1">
              <w:rPr>
                <w:rStyle w:val="Strong"/>
                <w:sz w:val="16"/>
                <w:szCs w:val="16"/>
                <w:lang w:val="en-US"/>
              </w:rPr>
              <w:t xml:space="preserve">(a) A bicycle target positioned with different offsets up to the target being outside of the driving path of the </w:t>
            </w:r>
            <w:proofErr w:type="gramStart"/>
            <w:r w:rsidRPr="00C458D1">
              <w:rPr>
                <w:rStyle w:val="Strong"/>
                <w:sz w:val="16"/>
                <w:szCs w:val="16"/>
                <w:lang w:val="en-US"/>
              </w:rPr>
              <w:t>VUT;</w:t>
            </w:r>
            <w:proofErr w:type="gramEnd"/>
          </w:p>
          <w:p w14:paraId="45D6778A" w14:textId="5FD6DEFA" w:rsidR="00EB5175" w:rsidRPr="00C458D1" w:rsidRDefault="00EB5175" w:rsidP="00400219">
            <w:pPr>
              <w:pStyle w:val="NormalWeb"/>
              <w:rPr>
                <w:sz w:val="16"/>
                <w:szCs w:val="16"/>
                <w:lang w:val="en-US"/>
              </w:rPr>
            </w:pPr>
            <w:r w:rsidRPr="00C458D1">
              <w:rPr>
                <w:rStyle w:val="Strong"/>
                <w:sz w:val="16"/>
                <w:szCs w:val="16"/>
                <w:lang w:val="en-US"/>
              </w:rPr>
              <w:t>(b) A different speed of the VUT;]</w:t>
            </w:r>
          </w:p>
        </w:tc>
        <w:tc>
          <w:tcPr>
            <w:tcW w:w="1642" w:type="pct"/>
            <w:shd w:val="clear" w:color="auto" w:fill="92D050"/>
            <w:tcMar>
              <w:top w:w="75" w:type="dxa"/>
              <w:left w:w="75" w:type="dxa"/>
              <w:bottom w:w="75" w:type="dxa"/>
              <w:right w:w="75" w:type="dxa"/>
            </w:tcMar>
            <w:hideMark/>
          </w:tcPr>
          <w:p w14:paraId="7951D405" w14:textId="77777777" w:rsidR="00EB5175" w:rsidRPr="00C458D1" w:rsidRDefault="00EB5175" w:rsidP="008B6C44">
            <w:pPr>
              <w:rPr>
                <w:rFonts w:eastAsia="Times New Roman"/>
                <w:color w:val="333333"/>
                <w:sz w:val="16"/>
                <w:szCs w:val="16"/>
                <w:lang w:val="en-US"/>
              </w:rPr>
            </w:pPr>
            <w:r w:rsidRPr="00C458D1">
              <w:rPr>
                <w:rFonts w:eastAsia="Times New Roman"/>
                <w:color w:val="333333"/>
                <w:sz w:val="16"/>
                <w:szCs w:val="16"/>
                <w:highlight w:val="green"/>
                <w:lang w:val="en-US"/>
              </w:rPr>
              <w:lastRenderedPageBreak/>
              <w:t>OICA/CLEPA</w:t>
            </w:r>
          </w:p>
          <w:p w14:paraId="533FC478" w14:textId="77777777" w:rsidR="00EB5175" w:rsidRPr="00C458D1" w:rsidRDefault="00EB5175" w:rsidP="008B6C44">
            <w:pPr>
              <w:adjustRightInd w:val="0"/>
              <w:snapToGrid w:val="0"/>
              <w:spacing w:after="120"/>
              <w:ind w:left="1098" w:hanging="1098"/>
              <w:jc w:val="both"/>
              <w:rPr>
                <w:rFonts w:eastAsia="Calibri"/>
                <w:b/>
                <w:bCs/>
                <w:sz w:val="16"/>
                <w:szCs w:val="16"/>
              </w:rPr>
            </w:pPr>
            <w:r w:rsidRPr="00C458D1">
              <w:rPr>
                <w:rFonts w:eastAsia="Calibri"/>
                <w:b/>
                <w:bCs/>
                <w:sz w:val="16"/>
                <w:szCs w:val="16"/>
              </w:rPr>
              <w:t xml:space="preserve">[4.2.5.2.16. </w:t>
            </w:r>
            <w:r w:rsidRPr="00C458D1">
              <w:rPr>
                <w:rFonts w:eastAsia="Calibri"/>
                <w:b/>
                <w:bCs/>
                <w:sz w:val="16"/>
                <w:szCs w:val="16"/>
              </w:rPr>
              <w:tab/>
              <w:t>Longitudinally moving bicycle target ahead in lane</w:t>
            </w:r>
          </w:p>
          <w:p w14:paraId="506104C9" w14:textId="77777777" w:rsidR="00EB5175" w:rsidRPr="00C458D1" w:rsidRDefault="00EB5175" w:rsidP="008B6C44">
            <w:pPr>
              <w:adjustRightInd w:val="0"/>
              <w:snapToGrid w:val="0"/>
              <w:spacing w:after="120"/>
              <w:ind w:left="1098" w:hanging="1098"/>
              <w:jc w:val="both"/>
              <w:rPr>
                <w:rFonts w:eastAsia="Calibri"/>
                <w:b/>
                <w:bCs/>
                <w:sz w:val="16"/>
                <w:szCs w:val="16"/>
              </w:rPr>
            </w:pPr>
            <w:r w:rsidRPr="00C458D1">
              <w:rPr>
                <w:rFonts w:eastAsia="Calibri"/>
                <w:b/>
                <w:bCs/>
                <w:sz w:val="16"/>
                <w:szCs w:val="16"/>
              </w:rPr>
              <w:t xml:space="preserve">4.2.5.2.16.1. </w:t>
            </w:r>
            <w:r w:rsidRPr="00C458D1">
              <w:rPr>
                <w:rFonts w:eastAsia="Calibri"/>
                <w:b/>
                <w:bCs/>
                <w:sz w:val="16"/>
                <w:szCs w:val="16"/>
              </w:rPr>
              <w:tab/>
              <w:t xml:space="preserve">Base Test: The test shall confirm the declared response capability of the system for a longitudinally moving </w:t>
            </w:r>
            <w:r w:rsidRPr="00C458D1">
              <w:rPr>
                <w:rFonts w:eastAsia="Calibri"/>
                <w:b/>
                <w:bCs/>
                <w:color w:val="EE0000"/>
                <w:sz w:val="16"/>
                <w:szCs w:val="16"/>
              </w:rPr>
              <w:t xml:space="preserve">bicycle </w:t>
            </w:r>
            <w:r w:rsidRPr="00C458D1">
              <w:rPr>
                <w:rFonts w:eastAsia="Calibri"/>
                <w:b/>
                <w:bCs/>
                <w:sz w:val="16"/>
                <w:szCs w:val="16"/>
              </w:rPr>
              <w:t>target and any lateral movement navigating around the target, if applicable.</w:t>
            </w:r>
          </w:p>
          <w:p w14:paraId="35018104" w14:textId="77777777" w:rsidR="00EB5175" w:rsidRPr="00C458D1" w:rsidRDefault="00EB5175" w:rsidP="008B6C44">
            <w:pPr>
              <w:adjustRightInd w:val="0"/>
              <w:snapToGrid w:val="0"/>
              <w:spacing w:after="120"/>
              <w:ind w:left="1098" w:hanging="1098"/>
              <w:jc w:val="both"/>
              <w:rPr>
                <w:rFonts w:eastAsia="Calibri"/>
                <w:b/>
                <w:bCs/>
                <w:sz w:val="16"/>
                <w:szCs w:val="16"/>
              </w:rPr>
            </w:pPr>
            <w:r w:rsidRPr="00C458D1">
              <w:rPr>
                <w:rFonts w:eastAsia="Calibri"/>
                <w:b/>
                <w:bCs/>
                <w:sz w:val="16"/>
                <w:szCs w:val="16"/>
              </w:rPr>
              <w:lastRenderedPageBreak/>
              <w:t>4.2.5.2.16.1.1. The bicycle target shall be positioned within the driving path of the VUT facing away from the subject vehicle.</w:t>
            </w:r>
          </w:p>
          <w:p w14:paraId="15BF42CF" w14:textId="77777777" w:rsidR="00EB5175" w:rsidRPr="00C458D1" w:rsidRDefault="00EB5175" w:rsidP="008B6C44">
            <w:pPr>
              <w:adjustRightInd w:val="0"/>
              <w:snapToGrid w:val="0"/>
              <w:spacing w:after="120"/>
              <w:ind w:left="1098" w:hanging="1098"/>
              <w:jc w:val="both"/>
              <w:rPr>
                <w:rFonts w:eastAsia="Calibri"/>
                <w:b/>
                <w:bCs/>
                <w:sz w:val="16"/>
                <w:szCs w:val="16"/>
              </w:rPr>
            </w:pPr>
            <w:r w:rsidRPr="00C458D1">
              <w:rPr>
                <w:rFonts w:eastAsia="Calibri"/>
                <w:b/>
                <w:bCs/>
                <w:sz w:val="16"/>
                <w:szCs w:val="16"/>
              </w:rPr>
              <w:t>4.2.5.2.16.1.2. The VUT shall approach the impact point with the cyclist target in a straight line for at least two seconds prior to the functional part of the test.</w:t>
            </w:r>
          </w:p>
          <w:p w14:paraId="6572B632" w14:textId="77777777" w:rsidR="00EB5175" w:rsidRPr="00C458D1" w:rsidRDefault="00EB5175" w:rsidP="008B6C44">
            <w:pPr>
              <w:adjustRightInd w:val="0"/>
              <w:snapToGrid w:val="0"/>
              <w:spacing w:after="120"/>
              <w:ind w:left="1098" w:hanging="1098"/>
              <w:jc w:val="both"/>
              <w:rPr>
                <w:rFonts w:eastAsia="Calibri"/>
                <w:b/>
                <w:bCs/>
                <w:color w:val="EE0000"/>
                <w:sz w:val="16"/>
                <w:szCs w:val="16"/>
              </w:rPr>
            </w:pPr>
            <w:r w:rsidRPr="00C458D1">
              <w:rPr>
                <w:rFonts w:eastAsia="Calibri"/>
                <w:b/>
                <w:bCs/>
                <w:color w:val="EE0000"/>
                <w:sz w:val="16"/>
                <w:szCs w:val="16"/>
              </w:rPr>
              <w:t>4.2.5.2.16.1.3. The bicycle target shall travel with a constant speed of 20 (+1/-1) km/h.</w:t>
            </w:r>
          </w:p>
          <w:p w14:paraId="7CC48270" w14:textId="77777777" w:rsidR="00EB5175" w:rsidRPr="00C458D1" w:rsidRDefault="00EB5175" w:rsidP="008B6C44">
            <w:pPr>
              <w:adjustRightInd w:val="0"/>
              <w:snapToGrid w:val="0"/>
              <w:spacing w:after="120"/>
              <w:ind w:left="1098" w:hanging="1098"/>
              <w:jc w:val="both"/>
              <w:rPr>
                <w:rFonts w:eastAsia="Calibri"/>
                <w:b/>
                <w:bCs/>
                <w:sz w:val="16"/>
                <w:szCs w:val="16"/>
              </w:rPr>
            </w:pPr>
            <w:r w:rsidRPr="00C458D1">
              <w:rPr>
                <w:rFonts w:eastAsia="Calibri"/>
                <w:b/>
                <w:bCs/>
                <w:sz w:val="16"/>
                <w:szCs w:val="16"/>
              </w:rPr>
              <w:t xml:space="preserve">4.2.5.2.16.2. </w:t>
            </w:r>
            <w:r w:rsidRPr="00C458D1">
              <w:rPr>
                <w:rFonts w:eastAsia="Calibri"/>
                <w:b/>
                <w:bCs/>
                <w:sz w:val="16"/>
                <w:szCs w:val="16"/>
              </w:rPr>
              <w:tab/>
              <w:t xml:space="preserve">Extended testing: The test shall demonstrate that the system is not unreasonably changing the control strategy for a </w:t>
            </w:r>
            <w:r w:rsidRPr="00C458D1">
              <w:rPr>
                <w:rFonts w:eastAsia="Calibri"/>
                <w:b/>
                <w:bCs/>
                <w:strike/>
                <w:color w:val="EE0000"/>
                <w:sz w:val="16"/>
                <w:szCs w:val="16"/>
              </w:rPr>
              <w:t>stationary</w:t>
            </w:r>
            <w:r w:rsidRPr="00C458D1">
              <w:rPr>
                <w:rFonts w:eastAsia="Calibri"/>
                <w:b/>
                <w:bCs/>
                <w:color w:val="EE0000"/>
                <w:sz w:val="16"/>
                <w:szCs w:val="16"/>
              </w:rPr>
              <w:t xml:space="preserve"> longitudinally moving</w:t>
            </w:r>
            <w:r w:rsidRPr="00C458D1">
              <w:rPr>
                <w:rFonts w:eastAsia="Calibri"/>
                <w:b/>
                <w:bCs/>
                <w:sz w:val="16"/>
                <w:szCs w:val="16"/>
              </w:rPr>
              <w:t xml:space="preserve"> bicycle.</w:t>
            </w:r>
          </w:p>
          <w:p w14:paraId="19CD0092" w14:textId="77777777" w:rsidR="00EB5175" w:rsidRPr="00C458D1" w:rsidRDefault="00EB5175" w:rsidP="008B6C44">
            <w:pPr>
              <w:adjustRightInd w:val="0"/>
              <w:snapToGrid w:val="0"/>
              <w:spacing w:after="120"/>
              <w:ind w:left="1098" w:hanging="1098"/>
              <w:jc w:val="both"/>
              <w:rPr>
                <w:rFonts w:eastAsia="Calibri"/>
                <w:b/>
                <w:bCs/>
                <w:sz w:val="16"/>
                <w:szCs w:val="16"/>
              </w:rPr>
            </w:pPr>
            <w:r w:rsidRPr="00C458D1">
              <w:rPr>
                <w:rFonts w:eastAsia="Calibri"/>
                <w:b/>
                <w:bCs/>
                <w:sz w:val="16"/>
                <w:szCs w:val="16"/>
              </w:rPr>
              <w:t>4.2.5.2.16.2.1. The test shall be executed at least with:</w:t>
            </w:r>
          </w:p>
          <w:p w14:paraId="689B9A82" w14:textId="77777777" w:rsidR="00EB5175" w:rsidRPr="00C458D1" w:rsidRDefault="00EB5175" w:rsidP="008B6C44">
            <w:pPr>
              <w:adjustRightInd w:val="0"/>
              <w:snapToGrid w:val="0"/>
              <w:spacing w:after="120"/>
              <w:ind w:left="1350" w:hanging="270"/>
              <w:jc w:val="both"/>
              <w:rPr>
                <w:rFonts w:eastAsia="Calibri"/>
                <w:b/>
                <w:bCs/>
                <w:sz w:val="16"/>
                <w:szCs w:val="16"/>
              </w:rPr>
            </w:pPr>
            <w:r w:rsidRPr="00C458D1">
              <w:rPr>
                <w:rFonts w:eastAsia="Calibri"/>
                <w:b/>
                <w:bCs/>
                <w:sz w:val="16"/>
                <w:szCs w:val="16"/>
              </w:rPr>
              <w:t xml:space="preserve">(a) A bicycle target positioned </w:t>
            </w:r>
            <w:r w:rsidRPr="00C458D1">
              <w:rPr>
                <w:rFonts w:eastAsia="Calibri"/>
                <w:b/>
                <w:bCs/>
                <w:color w:val="EE0000"/>
                <w:sz w:val="16"/>
                <w:szCs w:val="16"/>
              </w:rPr>
              <w:t xml:space="preserve">within the VUT’s lane of travel </w:t>
            </w:r>
            <w:r w:rsidRPr="00C458D1">
              <w:rPr>
                <w:rFonts w:eastAsia="Calibri"/>
                <w:b/>
                <w:bCs/>
                <w:sz w:val="16"/>
                <w:szCs w:val="16"/>
              </w:rPr>
              <w:t xml:space="preserve">with different offsets up to the target being outside of the driving path of the </w:t>
            </w:r>
            <w:proofErr w:type="gramStart"/>
            <w:r w:rsidRPr="00C458D1">
              <w:rPr>
                <w:rFonts w:eastAsia="Calibri"/>
                <w:b/>
                <w:bCs/>
                <w:sz w:val="16"/>
                <w:szCs w:val="16"/>
              </w:rPr>
              <w:t>VUT;</w:t>
            </w:r>
            <w:proofErr w:type="gramEnd"/>
          </w:p>
          <w:p w14:paraId="34835348" w14:textId="77777777" w:rsidR="00EB5175" w:rsidRPr="00C458D1" w:rsidRDefault="00EB5175" w:rsidP="008B6C44">
            <w:pPr>
              <w:adjustRightInd w:val="0"/>
              <w:snapToGrid w:val="0"/>
              <w:spacing w:after="120"/>
              <w:ind w:left="2160" w:hanging="1098"/>
              <w:jc w:val="both"/>
              <w:rPr>
                <w:rFonts w:eastAsia="Calibri"/>
                <w:b/>
                <w:bCs/>
                <w:sz w:val="16"/>
                <w:szCs w:val="16"/>
              </w:rPr>
            </w:pPr>
            <w:r w:rsidRPr="00C458D1">
              <w:rPr>
                <w:rFonts w:eastAsia="Calibri"/>
                <w:b/>
                <w:bCs/>
                <w:sz w:val="16"/>
                <w:szCs w:val="16"/>
              </w:rPr>
              <w:t xml:space="preserve">(b) A different speed of the </w:t>
            </w:r>
            <w:proofErr w:type="gramStart"/>
            <w:r w:rsidRPr="00C458D1">
              <w:rPr>
                <w:rFonts w:eastAsia="Calibri"/>
                <w:b/>
                <w:bCs/>
                <w:sz w:val="16"/>
                <w:szCs w:val="16"/>
              </w:rPr>
              <w:t>VUT;</w:t>
            </w:r>
            <w:proofErr w:type="gramEnd"/>
          </w:p>
          <w:p w14:paraId="4FB4D195" w14:textId="513515E7" w:rsidR="00EB5175" w:rsidRPr="008B6C44" w:rsidRDefault="00EB5175" w:rsidP="008B6C44">
            <w:pPr>
              <w:adjustRightInd w:val="0"/>
              <w:snapToGrid w:val="0"/>
              <w:spacing w:after="120"/>
              <w:ind w:left="2160" w:hanging="1098"/>
              <w:jc w:val="both"/>
              <w:rPr>
                <w:rFonts w:eastAsia="Calibri"/>
                <w:b/>
                <w:bCs/>
                <w:sz w:val="16"/>
                <w:szCs w:val="16"/>
              </w:rPr>
            </w:pPr>
            <w:r w:rsidRPr="00C458D1">
              <w:rPr>
                <w:rFonts w:eastAsia="Calibri"/>
                <w:b/>
                <w:bCs/>
                <w:color w:val="EE0000"/>
                <w:sz w:val="16"/>
                <w:szCs w:val="16"/>
              </w:rPr>
              <w:t>(c) A different speed of the bicycle target within the range of 10-25km/h.</w:t>
            </w:r>
            <w:r w:rsidRPr="00C458D1">
              <w:rPr>
                <w:rFonts w:eastAsia="Calibri"/>
                <w:b/>
                <w:bCs/>
                <w:sz w:val="16"/>
                <w:szCs w:val="16"/>
              </w:rPr>
              <w:t>]</w:t>
            </w:r>
          </w:p>
        </w:tc>
        <w:tc>
          <w:tcPr>
            <w:tcW w:w="1718" w:type="pct"/>
            <w:shd w:val="clear" w:color="auto" w:fill="92D050"/>
          </w:tcPr>
          <w:p w14:paraId="2FEAF9A3" w14:textId="77777777" w:rsidR="00B24DA1" w:rsidRPr="00402FE7" w:rsidRDefault="00B24DA1" w:rsidP="008B6C44">
            <w:pPr>
              <w:adjustRightInd w:val="0"/>
              <w:snapToGrid w:val="0"/>
              <w:spacing w:after="120"/>
              <w:ind w:left="1098" w:hanging="1098"/>
              <w:jc w:val="both"/>
              <w:rPr>
                <w:rFonts w:eastAsia="Calibri"/>
                <w:b/>
                <w:bCs/>
                <w:sz w:val="16"/>
                <w:szCs w:val="16"/>
              </w:rPr>
            </w:pPr>
            <w:r w:rsidRPr="00402FE7">
              <w:rPr>
                <w:rFonts w:eastAsia="Calibri"/>
                <w:b/>
                <w:bCs/>
                <w:sz w:val="16"/>
                <w:szCs w:val="16"/>
              </w:rPr>
              <w:lastRenderedPageBreak/>
              <w:t xml:space="preserve">4.2.5.2.16. </w:t>
            </w:r>
            <w:r w:rsidRPr="00402FE7">
              <w:rPr>
                <w:rFonts w:eastAsia="Calibri"/>
                <w:b/>
                <w:bCs/>
                <w:sz w:val="16"/>
                <w:szCs w:val="16"/>
              </w:rPr>
              <w:tab/>
              <w:t>Longitudinally moving bicycle target ahead in lane</w:t>
            </w:r>
          </w:p>
          <w:p w14:paraId="6477BDDA" w14:textId="77777777" w:rsidR="00B24DA1" w:rsidRPr="00402FE7" w:rsidRDefault="00B24DA1" w:rsidP="008B6C44">
            <w:pPr>
              <w:adjustRightInd w:val="0"/>
              <w:snapToGrid w:val="0"/>
              <w:spacing w:after="120"/>
              <w:ind w:left="1098" w:hanging="1098"/>
              <w:jc w:val="both"/>
              <w:rPr>
                <w:rFonts w:eastAsia="Calibri"/>
                <w:b/>
                <w:bCs/>
                <w:sz w:val="16"/>
                <w:szCs w:val="16"/>
              </w:rPr>
            </w:pPr>
            <w:r w:rsidRPr="00402FE7">
              <w:rPr>
                <w:rFonts w:eastAsia="Calibri"/>
                <w:b/>
                <w:bCs/>
                <w:sz w:val="16"/>
                <w:szCs w:val="16"/>
              </w:rPr>
              <w:t xml:space="preserve">4.2.5.2.16.1. </w:t>
            </w:r>
            <w:r w:rsidRPr="00402FE7">
              <w:rPr>
                <w:rFonts w:eastAsia="Calibri"/>
                <w:b/>
                <w:bCs/>
                <w:sz w:val="16"/>
                <w:szCs w:val="16"/>
              </w:rPr>
              <w:tab/>
              <w:t>Base Test: The test shall confirm the declared response capability of the system for a longitudinally moving bicycle target and any lateral movement navigating around the target, if applicable.</w:t>
            </w:r>
          </w:p>
          <w:p w14:paraId="60BB33A7" w14:textId="77777777" w:rsidR="00B24DA1" w:rsidRPr="00402FE7" w:rsidRDefault="00B24DA1" w:rsidP="008B6C44">
            <w:pPr>
              <w:adjustRightInd w:val="0"/>
              <w:snapToGrid w:val="0"/>
              <w:spacing w:after="120"/>
              <w:ind w:left="1098" w:hanging="1098"/>
              <w:jc w:val="both"/>
              <w:rPr>
                <w:rFonts w:eastAsia="Calibri"/>
                <w:b/>
                <w:bCs/>
                <w:sz w:val="16"/>
                <w:szCs w:val="16"/>
              </w:rPr>
            </w:pPr>
            <w:r w:rsidRPr="00402FE7">
              <w:rPr>
                <w:rFonts w:eastAsia="Calibri"/>
                <w:b/>
                <w:bCs/>
                <w:sz w:val="16"/>
                <w:szCs w:val="16"/>
              </w:rPr>
              <w:lastRenderedPageBreak/>
              <w:t>4.2.5.2.16.1.1. The bicycle target shall be positioned within the driving path of the VUT facing away from the subject vehicle.</w:t>
            </w:r>
          </w:p>
          <w:p w14:paraId="08B9773F" w14:textId="77777777" w:rsidR="00B24DA1" w:rsidRPr="00402FE7" w:rsidRDefault="00B24DA1" w:rsidP="008B6C44">
            <w:pPr>
              <w:adjustRightInd w:val="0"/>
              <w:snapToGrid w:val="0"/>
              <w:spacing w:after="120"/>
              <w:ind w:left="1098" w:hanging="1098"/>
              <w:jc w:val="both"/>
              <w:rPr>
                <w:rFonts w:eastAsia="Calibri"/>
                <w:b/>
                <w:bCs/>
                <w:sz w:val="16"/>
                <w:szCs w:val="16"/>
              </w:rPr>
            </w:pPr>
            <w:r w:rsidRPr="00402FE7">
              <w:rPr>
                <w:rFonts w:eastAsia="Calibri"/>
                <w:b/>
                <w:bCs/>
                <w:sz w:val="16"/>
                <w:szCs w:val="16"/>
              </w:rPr>
              <w:t>4.2.5.2.16.1.2. The VUT shall approach the impact point with the cyclist target in a straight line for at least two seconds prior to the functional part of the test.</w:t>
            </w:r>
          </w:p>
          <w:p w14:paraId="4E205CBD" w14:textId="77777777" w:rsidR="00B24DA1" w:rsidRPr="00402FE7" w:rsidRDefault="00B24DA1" w:rsidP="008B6C44">
            <w:pPr>
              <w:adjustRightInd w:val="0"/>
              <w:snapToGrid w:val="0"/>
              <w:spacing w:after="120"/>
              <w:ind w:left="1098" w:hanging="1098"/>
              <w:jc w:val="both"/>
              <w:rPr>
                <w:rFonts w:eastAsia="Calibri"/>
                <w:b/>
                <w:bCs/>
                <w:sz w:val="16"/>
                <w:szCs w:val="16"/>
              </w:rPr>
            </w:pPr>
            <w:bookmarkStart w:id="19" w:name="_Hlk214898694"/>
            <w:r w:rsidRPr="00402FE7">
              <w:rPr>
                <w:rFonts w:eastAsia="Calibri"/>
                <w:b/>
                <w:bCs/>
                <w:sz w:val="16"/>
                <w:szCs w:val="16"/>
              </w:rPr>
              <w:t>4.2.5.2.16.1.3. The bicycle target shall travel with a constant speed of 20 (+1/-1) km/h.</w:t>
            </w:r>
          </w:p>
          <w:bookmarkEnd w:id="19"/>
          <w:p w14:paraId="4A92A8FC" w14:textId="77777777" w:rsidR="00B24DA1" w:rsidRPr="00402FE7" w:rsidRDefault="00B24DA1" w:rsidP="008B6C44">
            <w:pPr>
              <w:adjustRightInd w:val="0"/>
              <w:snapToGrid w:val="0"/>
              <w:spacing w:after="120"/>
              <w:ind w:left="1098" w:hanging="1098"/>
              <w:jc w:val="both"/>
              <w:rPr>
                <w:rFonts w:eastAsia="Calibri"/>
                <w:b/>
                <w:bCs/>
                <w:sz w:val="16"/>
                <w:szCs w:val="16"/>
              </w:rPr>
            </w:pPr>
            <w:r w:rsidRPr="00402FE7">
              <w:rPr>
                <w:rFonts w:eastAsia="Calibri"/>
                <w:b/>
                <w:bCs/>
                <w:sz w:val="16"/>
                <w:szCs w:val="16"/>
              </w:rPr>
              <w:t xml:space="preserve">4.2.5.2.16.2. </w:t>
            </w:r>
            <w:r w:rsidRPr="00402FE7">
              <w:rPr>
                <w:rFonts w:eastAsia="Calibri"/>
                <w:b/>
                <w:bCs/>
                <w:sz w:val="16"/>
                <w:szCs w:val="16"/>
              </w:rPr>
              <w:tab/>
              <w:t xml:space="preserve">Extended testing: The test shall demonstrate that the system is not unreasonably changing the control strategy for a </w:t>
            </w:r>
            <w:r w:rsidRPr="00402FE7">
              <w:rPr>
                <w:rFonts w:eastAsia="Calibri"/>
                <w:b/>
                <w:bCs/>
                <w:strike/>
                <w:sz w:val="16"/>
                <w:szCs w:val="16"/>
              </w:rPr>
              <w:t>stationary</w:t>
            </w:r>
            <w:r w:rsidRPr="00402FE7">
              <w:rPr>
                <w:rFonts w:eastAsia="Calibri"/>
                <w:b/>
                <w:bCs/>
                <w:sz w:val="16"/>
                <w:szCs w:val="16"/>
              </w:rPr>
              <w:t xml:space="preserve"> longitudinally moving bicycle.</w:t>
            </w:r>
          </w:p>
          <w:p w14:paraId="77699BB8" w14:textId="77777777" w:rsidR="00B24DA1" w:rsidRPr="00402FE7" w:rsidRDefault="00B24DA1" w:rsidP="008B6C44">
            <w:pPr>
              <w:adjustRightInd w:val="0"/>
              <w:snapToGrid w:val="0"/>
              <w:spacing w:after="120"/>
              <w:ind w:left="1098" w:hanging="1098"/>
              <w:jc w:val="both"/>
              <w:rPr>
                <w:rFonts w:eastAsia="Calibri"/>
                <w:b/>
                <w:bCs/>
                <w:sz w:val="16"/>
                <w:szCs w:val="16"/>
              </w:rPr>
            </w:pPr>
            <w:r w:rsidRPr="00402FE7">
              <w:rPr>
                <w:rFonts w:eastAsia="Calibri"/>
                <w:b/>
                <w:bCs/>
                <w:sz w:val="16"/>
                <w:szCs w:val="16"/>
              </w:rPr>
              <w:t>4.2.5.2.16.2.1. The test shall be executed at least with:</w:t>
            </w:r>
          </w:p>
          <w:p w14:paraId="2987C952" w14:textId="77777777" w:rsidR="00B24DA1" w:rsidRPr="00402FE7" w:rsidRDefault="00B24DA1" w:rsidP="008B6C44">
            <w:pPr>
              <w:adjustRightInd w:val="0"/>
              <w:snapToGrid w:val="0"/>
              <w:spacing w:after="120"/>
              <w:ind w:left="1350" w:hanging="270"/>
              <w:jc w:val="both"/>
              <w:rPr>
                <w:rFonts w:eastAsia="Calibri"/>
                <w:b/>
                <w:bCs/>
                <w:sz w:val="16"/>
                <w:szCs w:val="16"/>
              </w:rPr>
            </w:pPr>
            <w:r w:rsidRPr="00402FE7">
              <w:rPr>
                <w:rFonts w:eastAsia="Calibri"/>
                <w:b/>
                <w:bCs/>
                <w:sz w:val="16"/>
                <w:szCs w:val="16"/>
              </w:rPr>
              <w:t xml:space="preserve">(a) A bicycle target positioned within the VUT’s lane of travel with different offsets up to the target being outside of the driving path of the </w:t>
            </w:r>
            <w:proofErr w:type="gramStart"/>
            <w:r w:rsidRPr="00402FE7">
              <w:rPr>
                <w:rFonts w:eastAsia="Calibri"/>
                <w:b/>
                <w:bCs/>
                <w:sz w:val="16"/>
                <w:szCs w:val="16"/>
              </w:rPr>
              <w:t>VUT;</w:t>
            </w:r>
            <w:proofErr w:type="gramEnd"/>
          </w:p>
          <w:p w14:paraId="7D22823A" w14:textId="77777777" w:rsidR="00B24DA1" w:rsidRPr="00402FE7" w:rsidRDefault="00B24DA1" w:rsidP="008B6C44">
            <w:pPr>
              <w:adjustRightInd w:val="0"/>
              <w:snapToGrid w:val="0"/>
              <w:spacing w:after="120"/>
              <w:ind w:left="2160" w:hanging="1098"/>
              <w:jc w:val="both"/>
              <w:rPr>
                <w:rFonts w:eastAsia="Calibri"/>
                <w:b/>
                <w:bCs/>
                <w:sz w:val="16"/>
                <w:szCs w:val="16"/>
              </w:rPr>
            </w:pPr>
            <w:r w:rsidRPr="00402FE7">
              <w:rPr>
                <w:rFonts w:eastAsia="Calibri"/>
                <w:b/>
                <w:bCs/>
                <w:sz w:val="16"/>
                <w:szCs w:val="16"/>
              </w:rPr>
              <w:t xml:space="preserve">(b) A different speed of the </w:t>
            </w:r>
            <w:proofErr w:type="gramStart"/>
            <w:r w:rsidRPr="00402FE7">
              <w:rPr>
                <w:rFonts w:eastAsia="Calibri"/>
                <w:b/>
                <w:bCs/>
                <w:sz w:val="16"/>
                <w:szCs w:val="16"/>
              </w:rPr>
              <w:t>VUT;</w:t>
            </w:r>
            <w:proofErr w:type="gramEnd"/>
          </w:p>
          <w:p w14:paraId="77AF1894" w14:textId="13AD5F02" w:rsidR="00EB5175" w:rsidRPr="00C458D1" w:rsidRDefault="00B24DA1" w:rsidP="008B6C44">
            <w:pPr>
              <w:adjustRightInd w:val="0"/>
              <w:snapToGrid w:val="0"/>
              <w:spacing w:after="120"/>
              <w:ind w:left="2160" w:hanging="1098"/>
              <w:jc w:val="both"/>
              <w:rPr>
                <w:rFonts w:eastAsia="Times New Roman"/>
                <w:color w:val="333333"/>
                <w:sz w:val="16"/>
                <w:szCs w:val="16"/>
                <w:lang w:val="en-US"/>
              </w:rPr>
            </w:pPr>
            <w:r w:rsidRPr="00402FE7">
              <w:rPr>
                <w:rFonts w:eastAsia="Calibri"/>
                <w:b/>
                <w:bCs/>
                <w:sz w:val="16"/>
                <w:szCs w:val="16"/>
              </w:rPr>
              <w:t>(c</w:t>
            </w:r>
            <w:bookmarkStart w:id="20" w:name="_Hlk214898744"/>
            <w:r w:rsidRPr="00402FE7">
              <w:rPr>
                <w:rFonts w:eastAsia="Calibri"/>
                <w:b/>
                <w:bCs/>
                <w:sz w:val="16"/>
                <w:szCs w:val="16"/>
              </w:rPr>
              <w:t>) A different speed of the bicycle target within the range of 10-25km/h.</w:t>
            </w:r>
            <w:bookmarkEnd w:id="20"/>
          </w:p>
        </w:tc>
      </w:tr>
      <w:tr w:rsidR="00B56690" w:rsidRPr="00C458D1" w14:paraId="2CAC4547" w14:textId="30B4CBF4" w:rsidTr="00173FF6">
        <w:trPr>
          <w:divId w:val="1045132979"/>
        </w:trPr>
        <w:tc>
          <w:tcPr>
            <w:tcW w:w="311" w:type="pct"/>
            <w:shd w:val="clear" w:color="auto" w:fill="92D050"/>
            <w:tcMar>
              <w:top w:w="75" w:type="dxa"/>
              <w:left w:w="75" w:type="dxa"/>
              <w:bottom w:w="75" w:type="dxa"/>
              <w:right w:w="75" w:type="dxa"/>
            </w:tcMar>
            <w:hideMark/>
          </w:tcPr>
          <w:p w14:paraId="0C224BBA" w14:textId="77777777" w:rsidR="00EB5175" w:rsidRPr="00DC7A4D" w:rsidRDefault="00EB5175" w:rsidP="00400219">
            <w:pPr>
              <w:pStyle w:val="NormalWeb"/>
              <w:rPr>
                <w:sz w:val="16"/>
                <w:szCs w:val="16"/>
              </w:rPr>
            </w:pPr>
            <w:r w:rsidRPr="00DC7A4D">
              <w:rPr>
                <w:sz w:val="16"/>
                <w:szCs w:val="16"/>
              </w:rPr>
              <w:lastRenderedPageBreak/>
              <w:t>Annex 4 </w:t>
            </w:r>
          </w:p>
          <w:p w14:paraId="7F63AA00" w14:textId="1ABFD57F" w:rsidR="00EB5175" w:rsidRPr="00DC7A4D" w:rsidRDefault="00EB5175" w:rsidP="00400219">
            <w:pPr>
              <w:pStyle w:val="NormalWeb"/>
              <w:rPr>
                <w:sz w:val="16"/>
                <w:szCs w:val="16"/>
              </w:rPr>
            </w:pPr>
            <w:r w:rsidRPr="00DC7A4D">
              <w:rPr>
                <w:sz w:val="16"/>
                <w:szCs w:val="16"/>
              </w:rPr>
              <w:t>4.2.5.2.17. and sub</w:t>
            </w:r>
          </w:p>
        </w:tc>
        <w:tc>
          <w:tcPr>
            <w:tcW w:w="1329" w:type="pct"/>
            <w:shd w:val="clear" w:color="auto" w:fill="92D050"/>
            <w:tcMar>
              <w:top w:w="75" w:type="dxa"/>
              <w:left w:w="75" w:type="dxa"/>
              <w:bottom w:w="75" w:type="dxa"/>
              <w:right w:w="75" w:type="dxa"/>
            </w:tcMar>
            <w:hideMark/>
          </w:tcPr>
          <w:p w14:paraId="381E5B44" w14:textId="77777777" w:rsidR="00EB5175" w:rsidRPr="00C458D1" w:rsidRDefault="00EB5175" w:rsidP="00400219">
            <w:pPr>
              <w:pStyle w:val="NormalWeb"/>
              <w:rPr>
                <w:sz w:val="16"/>
                <w:szCs w:val="16"/>
                <w:lang w:val="en-US"/>
              </w:rPr>
            </w:pPr>
            <w:r w:rsidRPr="00C458D1">
              <w:rPr>
                <w:rStyle w:val="Strong"/>
                <w:sz w:val="16"/>
                <w:szCs w:val="16"/>
                <w:lang w:val="en-US"/>
              </w:rPr>
              <w:t>4.2.5.2.17.     Cut-out of lead vehicle for multi-target anticipation</w:t>
            </w:r>
          </w:p>
          <w:p w14:paraId="7FA01F29" w14:textId="77777777" w:rsidR="00EB5175" w:rsidRPr="00C458D1" w:rsidRDefault="00EB5175" w:rsidP="00400219">
            <w:pPr>
              <w:pStyle w:val="NormalWeb"/>
              <w:rPr>
                <w:sz w:val="16"/>
                <w:szCs w:val="16"/>
                <w:lang w:val="en-US"/>
              </w:rPr>
            </w:pPr>
            <w:r w:rsidRPr="00C458D1">
              <w:rPr>
                <w:rStyle w:val="Strong"/>
                <w:sz w:val="16"/>
                <w:szCs w:val="16"/>
                <w:lang w:val="en-US"/>
              </w:rPr>
              <w:t>4.2.5.2.17.1.  Base Test: The test shall confirm the declared response capability of the system for a cut-out of the lead M1 category vehicle when other vehicles are fully or partially blocking the lane</w:t>
            </w:r>
          </w:p>
          <w:p w14:paraId="3CD85178" w14:textId="77777777" w:rsidR="00EB5175" w:rsidRPr="00C458D1" w:rsidRDefault="00EB5175" w:rsidP="00400219">
            <w:pPr>
              <w:pStyle w:val="NormalWeb"/>
              <w:rPr>
                <w:sz w:val="16"/>
                <w:szCs w:val="16"/>
                <w:lang w:val="en-US"/>
              </w:rPr>
            </w:pPr>
            <w:r w:rsidRPr="00C458D1">
              <w:rPr>
                <w:rStyle w:val="Strong"/>
                <w:sz w:val="16"/>
                <w:szCs w:val="16"/>
                <w:lang w:val="en-US"/>
              </w:rPr>
              <w:t>4.2.5.2.17.1.1.           The vehicle cutting out shall perform a full lane change (e.g., 3.5 m lateral displacement) into the adjacent lane to avoid the stationary vehicle target, with the measurement behind the stationary vehicle target indicating that start of the lane change, and the measurement in front of the stationary vehicle target indicating the end of the lane change.</w:t>
            </w:r>
          </w:p>
          <w:p w14:paraId="51BA3FE2" w14:textId="77777777" w:rsidR="00EB5175" w:rsidRPr="00C458D1" w:rsidRDefault="00EB5175" w:rsidP="00400219">
            <w:pPr>
              <w:pStyle w:val="NormalWeb"/>
              <w:rPr>
                <w:sz w:val="16"/>
                <w:szCs w:val="16"/>
                <w:lang w:val="en-US"/>
              </w:rPr>
            </w:pPr>
            <w:r w:rsidRPr="00C458D1">
              <w:rPr>
                <w:rStyle w:val="Strong"/>
                <w:sz w:val="16"/>
                <w:szCs w:val="16"/>
                <w:lang w:val="en-US"/>
              </w:rPr>
              <w:lastRenderedPageBreak/>
              <w:t xml:space="preserve">4.2.5.2.17.1.2.           The indicated TTC is defined as the TTC of the lead vehicle to the target when the lead vehicle will start the lane change. Indicators are not to be used by the lead vehicle during the manoeuvre. </w:t>
            </w:r>
          </w:p>
          <w:p w14:paraId="7131B264" w14:textId="77777777" w:rsidR="00EB5175" w:rsidRPr="00C458D1" w:rsidRDefault="00EB5175" w:rsidP="00400219">
            <w:pPr>
              <w:pStyle w:val="NormalWeb"/>
              <w:rPr>
                <w:sz w:val="16"/>
                <w:szCs w:val="16"/>
                <w:lang w:val="en-US"/>
              </w:rPr>
            </w:pPr>
            <w:r w:rsidRPr="00C458D1">
              <w:rPr>
                <w:rStyle w:val="Strong"/>
                <w:sz w:val="16"/>
                <w:szCs w:val="16"/>
                <w:lang w:val="en-US"/>
              </w:rPr>
              <w:t>4.2.5.2.17.1.3.           The cutting out vehicle shall not deviate from its defined path by more than ±0.2 m.</w:t>
            </w:r>
          </w:p>
          <w:p w14:paraId="1A9598BF" w14:textId="77777777" w:rsidR="00EB5175" w:rsidRPr="00C458D1" w:rsidRDefault="00EB5175" w:rsidP="00400219">
            <w:pPr>
              <w:pStyle w:val="NormalWeb"/>
              <w:rPr>
                <w:sz w:val="16"/>
                <w:szCs w:val="16"/>
                <w:lang w:val="en-US"/>
              </w:rPr>
            </w:pPr>
            <w:r w:rsidRPr="00C458D1">
              <w:rPr>
                <w:rStyle w:val="Strong"/>
                <w:sz w:val="16"/>
                <w:szCs w:val="16"/>
                <w:lang w:val="en-US"/>
              </w:rPr>
              <w:t>4.2.5.2.17.1.4.           Parallel to the vehicle in the adjacent lane another vehicle drives at the same speed as the VUT and during the cut-out of the lead vehicle the blocking vehicle performs the following trajectories:</w:t>
            </w:r>
          </w:p>
          <w:p w14:paraId="781198F2" w14:textId="77777777" w:rsidR="00EB5175" w:rsidRPr="00C458D1" w:rsidRDefault="00EB5175" w:rsidP="00400219">
            <w:pPr>
              <w:pStyle w:val="NormalWeb"/>
              <w:rPr>
                <w:sz w:val="16"/>
                <w:szCs w:val="16"/>
                <w:lang w:val="en-US"/>
              </w:rPr>
            </w:pPr>
            <w:r w:rsidRPr="00C458D1">
              <w:rPr>
                <w:rStyle w:val="Strong"/>
                <w:sz w:val="16"/>
                <w:szCs w:val="16"/>
                <w:lang w:val="en-US"/>
              </w:rPr>
              <w:t>                        (a) continue with the same constant speed</w:t>
            </w:r>
          </w:p>
          <w:p w14:paraId="562579A5" w14:textId="77777777" w:rsidR="00EB5175" w:rsidRPr="00C458D1" w:rsidRDefault="00EB5175" w:rsidP="00400219">
            <w:pPr>
              <w:pStyle w:val="NormalWeb"/>
              <w:rPr>
                <w:sz w:val="16"/>
                <w:szCs w:val="16"/>
                <w:lang w:val="en-US"/>
              </w:rPr>
            </w:pPr>
            <w:r w:rsidRPr="00C458D1">
              <w:rPr>
                <w:rStyle w:val="Strong"/>
                <w:sz w:val="16"/>
                <w:szCs w:val="16"/>
                <w:lang w:val="en-US"/>
              </w:rPr>
              <w:t xml:space="preserve">                        (b) </w:t>
            </w:r>
            <w:proofErr w:type="gramStart"/>
            <w:r w:rsidRPr="00C458D1">
              <w:rPr>
                <w:rStyle w:val="Strong"/>
                <w:sz w:val="16"/>
                <w:szCs w:val="16"/>
                <w:lang w:val="en-US"/>
              </w:rPr>
              <w:t>braking</w:t>
            </w:r>
            <w:proofErr w:type="gramEnd"/>
            <w:r w:rsidRPr="00C458D1">
              <w:rPr>
                <w:rStyle w:val="Strong"/>
                <w:sz w:val="16"/>
                <w:szCs w:val="16"/>
                <w:lang w:val="en-US"/>
              </w:rPr>
              <w:t xml:space="preserve"> with the deceleration as the VUT blocking the way of the lane </w:t>
            </w:r>
            <w:proofErr w:type="gramStart"/>
            <w:r w:rsidRPr="00C458D1">
              <w:rPr>
                <w:rStyle w:val="Strong"/>
                <w:sz w:val="16"/>
                <w:szCs w:val="16"/>
                <w:lang w:val="en-US"/>
              </w:rPr>
              <w:t>change</w:t>
            </w:r>
            <w:proofErr w:type="gramEnd"/>
            <w:r w:rsidRPr="00C458D1">
              <w:rPr>
                <w:rStyle w:val="Strong"/>
                <w:sz w:val="16"/>
                <w:szCs w:val="16"/>
                <w:lang w:val="en-US"/>
              </w:rPr>
              <w:t xml:space="preserve"> until the VUT stops or passes the static target </w:t>
            </w:r>
          </w:p>
          <w:p w14:paraId="76B880FC" w14:textId="77777777" w:rsidR="00EB5175" w:rsidRPr="00C458D1" w:rsidRDefault="00EB5175" w:rsidP="00400219">
            <w:pPr>
              <w:pStyle w:val="NormalWeb"/>
              <w:rPr>
                <w:sz w:val="16"/>
                <w:szCs w:val="16"/>
                <w:lang w:val="en-US"/>
              </w:rPr>
            </w:pPr>
            <w:r w:rsidRPr="00C458D1">
              <w:rPr>
                <w:rStyle w:val="Strong"/>
                <w:sz w:val="16"/>
                <w:szCs w:val="16"/>
                <w:lang w:val="en-US"/>
              </w:rPr>
              <w:t>4.2.5.2.</w:t>
            </w:r>
            <w:proofErr w:type="gramStart"/>
            <w:r w:rsidRPr="00C458D1">
              <w:rPr>
                <w:rStyle w:val="Strong"/>
                <w:sz w:val="16"/>
                <w:szCs w:val="16"/>
                <w:lang w:val="en-US"/>
              </w:rPr>
              <w:t>17.2</w:t>
            </w:r>
            <w:proofErr w:type="gramEnd"/>
            <w:r w:rsidRPr="00C458D1">
              <w:rPr>
                <w:rStyle w:val="Strong"/>
                <w:sz w:val="16"/>
                <w:szCs w:val="16"/>
                <w:lang w:val="en-US"/>
              </w:rPr>
              <w:t xml:space="preserve">.  Extended Testing: The test shall demonstrate that the system is not unreasonably changing the control strategy for a cut-out of the lead vehicle. </w:t>
            </w:r>
          </w:p>
          <w:p w14:paraId="1F393FC8" w14:textId="77777777" w:rsidR="00EB5175" w:rsidRPr="00C458D1" w:rsidRDefault="00EB5175" w:rsidP="00400219">
            <w:pPr>
              <w:pStyle w:val="NormalWeb"/>
              <w:rPr>
                <w:sz w:val="16"/>
                <w:szCs w:val="16"/>
                <w:lang w:val="en-US"/>
              </w:rPr>
            </w:pPr>
            <w:r w:rsidRPr="00C458D1">
              <w:rPr>
                <w:rStyle w:val="Strong"/>
                <w:sz w:val="16"/>
                <w:szCs w:val="16"/>
                <w:lang w:val="en-US"/>
              </w:rPr>
              <w:t>4.2.5.2.17.2.1.           The test shall be executed at least with:</w:t>
            </w:r>
          </w:p>
          <w:p w14:paraId="7250956C" w14:textId="77777777" w:rsidR="00EB5175" w:rsidRPr="00C458D1" w:rsidRDefault="00EB5175" w:rsidP="00400219">
            <w:pPr>
              <w:pStyle w:val="NormalWeb"/>
              <w:rPr>
                <w:sz w:val="16"/>
                <w:szCs w:val="16"/>
                <w:lang w:val="en-US"/>
              </w:rPr>
            </w:pPr>
            <w:r w:rsidRPr="00C458D1">
              <w:rPr>
                <w:rStyle w:val="Strong"/>
                <w:sz w:val="16"/>
                <w:szCs w:val="16"/>
                <w:lang w:val="en-US"/>
              </w:rPr>
              <w:t xml:space="preserve">(a)       A stationary vehicle target of a different type or category, including </w:t>
            </w:r>
            <w:proofErr w:type="gramStart"/>
            <w:r w:rsidRPr="00C458D1">
              <w:rPr>
                <w:rStyle w:val="Strong"/>
                <w:sz w:val="16"/>
                <w:szCs w:val="16"/>
                <w:lang w:val="en-US"/>
              </w:rPr>
              <w:t>cyclist</w:t>
            </w:r>
            <w:proofErr w:type="gramEnd"/>
            <w:r w:rsidRPr="00C458D1">
              <w:rPr>
                <w:rStyle w:val="Strong"/>
                <w:sz w:val="16"/>
                <w:szCs w:val="16"/>
                <w:lang w:val="en-US"/>
              </w:rPr>
              <w:t xml:space="preserve"> and </w:t>
            </w:r>
            <w:proofErr w:type="gramStart"/>
            <w:r w:rsidRPr="00C458D1">
              <w:rPr>
                <w:rStyle w:val="Strong"/>
                <w:sz w:val="16"/>
                <w:szCs w:val="16"/>
                <w:lang w:val="en-US"/>
              </w:rPr>
              <w:t>pedestrian</w:t>
            </w:r>
            <w:proofErr w:type="gramEnd"/>
            <w:r w:rsidRPr="00C458D1">
              <w:rPr>
                <w:rStyle w:val="Strong"/>
                <w:sz w:val="16"/>
                <w:szCs w:val="16"/>
                <w:lang w:val="en-US"/>
              </w:rPr>
              <w:t xml:space="preserve"> (if the system is designed to drive </w:t>
            </w:r>
            <w:proofErr w:type="gramStart"/>
            <w:r w:rsidRPr="00C458D1">
              <w:rPr>
                <w:rStyle w:val="Strong"/>
                <w:sz w:val="16"/>
                <w:szCs w:val="16"/>
                <w:lang w:val="en-US"/>
              </w:rPr>
              <w:t>in</w:t>
            </w:r>
            <w:proofErr w:type="gramEnd"/>
            <w:r w:rsidRPr="00C458D1">
              <w:rPr>
                <w:rStyle w:val="Strong"/>
                <w:sz w:val="16"/>
                <w:szCs w:val="16"/>
                <w:lang w:val="en-US"/>
              </w:rPr>
              <w:t xml:space="preserve"> non-highway roads</w:t>
            </w:r>
            <w:proofErr w:type="gramStart"/>
            <w:r w:rsidRPr="00C458D1">
              <w:rPr>
                <w:rStyle w:val="Strong"/>
                <w:sz w:val="16"/>
                <w:szCs w:val="16"/>
                <w:lang w:val="en-US"/>
              </w:rPr>
              <w:t>);</w:t>
            </w:r>
            <w:proofErr w:type="gramEnd"/>
          </w:p>
          <w:p w14:paraId="1881522A" w14:textId="77777777" w:rsidR="00EB5175" w:rsidRPr="00C458D1" w:rsidRDefault="00EB5175" w:rsidP="00400219">
            <w:pPr>
              <w:pStyle w:val="NormalWeb"/>
              <w:rPr>
                <w:sz w:val="16"/>
                <w:szCs w:val="16"/>
                <w:lang w:val="en-US"/>
              </w:rPr>
            </w:pPr>
            <w:r w:rsidRPr="00C458D1">
              <w:rPr>
                <w:rStyle w:val="Strong"/>
                <w:sz w:val="16"/>
                <w:szCs w:val="16"/>
                <w:lang w:val="en-US"/>
              </w:rPr>
              <w:t xml:space="preserve">(b)       The cut-out occurring at less than 3 s TTC of the lead </w:t>
            </w:r>
            <w:proofErr w:type="gramStart"/>
            <w:r w:rsidRPr="00C458D1">
              <w:rPr>
                <w:rStyle w:val="Strong"/>
                <w:sz w:val="16"/>
                <w:szCs w:val="16"/>
                <w:lang w:val="en-US"/>
              </w:rPr>
              <w:t>vehicle;</w:t>
            </w:r>
            <w:proofErr w:type="gramEnd"/>
          </w:p>
          <w:p w14:paraId="3439C789" w14:textId="77777777" w:rsidR="00EB5175" w:rsidRPr="00C458D1" w:rsidRDefault="00EB5175" w:rsidP="00400219">
            <w:pPr>
              <w:pStyle w:val="NormalWeb"/>
              <w:rPr>
                <w:sz w:val="16"/>
                <w:szCs w:val="16"/>
                <w:lang w:val="en-US"/>
              </w:rPr>
            </w:pPr>
            <w:r w:rsidRPr="00C458D1">
              <w:rPr>
                <w:rStyle w:val="Strong"/>
                <w:sz w:val="16"/>
                <w:szCs w:val="16"/>
                <w:lang w:val="en-US"/>
              </w:rPr>
              <w:t xml:space="preserve">(c)       Different speeds of the VUT and lead </w:t>
            </w:r>
            <w:proofErr w:type="gramStart"/>
            <w:r w:rsidRPr="00C458D1">
              <w:rPr>
                <w:rStyle w:val="Strong"/>
                <w:sz w:val="16"/>
                <w:szCs w:val="16"/>
                <w:lang w:val="en-US"/>
              </w:rPr>
              <w:t>vehicle;</w:t>
            </w:r>
            <w:proofErr w:type="gramEnd"/>
          </w:p>
          <w:p w14:paraId="27A8A80A" w14:textId="77777777" w:rsidR="00EB5175" w:rsidRPr="00C458D1" w:rsidRDefault="00EB5175" w:rsidP="00400219">
            <w:pPr>
              <w:pStyle w:val="NormalWeb"/>
              <w:rPr>
                <w:sz w:val="16"/>
                <w:szCs w:val="16"/>
                <w:lang w:val="en-US"/>
              </w:rPr>
            </w:pPr>
            <w:r w:rsidRPr="00C458D1">
              <w:rPr>
                <w:rStyle w:val="Strong"/>
                <w:sz w:val="16"/>
                <w:szCs w:val="16"/>
                <w:lang w:val="en-US"/>
              </w:rPr>
              <w:lastRenderedPageBreak/>
              <w:t>(d)       Different lateral acceleration of the lead vehicle.</w:t>
            </w:r>
          </w:p>
          <w:p w14:paraId="0C43563C" w14:textId="77777777" w:rsidR="00EB5175" w:rsidRPr="00C458D1" w:rsidRDefault="00EB5175" w:rsidP="00400219">
            <w:pPr>
              <w:pStyle w:val="NormalWeb"/>
              <w:rPr>
                <w:sz w:val="16"/>
                <w:szCs w:val="16"/>
              </w:rPr>
            </w:pPr>
            <w:r w:rsidRPr="00C458D1">
              <w:rPr>
                <w:rStyle w:val="Strong"/>
                <w:sz w:val="16"/>
                <w:szCs w:val="16"/>
              </w:rPr>
              <w:t>(e)       Impassable objects</w:t>
            </w:r>
          </w:p>
          <w:p w14:paraId="027A26AD" w14:textId="0E500408" w:rsidR="00EB5175" w:rsidRPr="00C458D1" w:rsidRDefault="00EB5175" w:rsidP="00400219">
            <w:pPr>
              <w:pStyle w:val="NormalWeb"/>
              <w:rPr>
                <w:sz w:val="16"/>
                <w:szCs w:val="16"/>
                <w:lang w:val="en-US"/>
              </w:rPr>
            </w:pPr>
            <w:r w:rsidRPr="00C458D1">
              <w:rPr>
                <w:rStyle w:val="Strong"/>
                <w:sz w:val="16"/>
                <w:szCs w:val="16"/>
              </w:rPr>
              <w:t> </w:t>
            </w:r>
          </w:p>
        </w:tc>
        <w:tc>
          <w:tcPr>
            <w:tcW w:w="1642" w:type="pct"/>
            <w:shd w:val="clear" w:color="auto" w:fill="92D050"/>
            <w:tcMar>
              <w:top w:w="75" w:type="dxa"/>
              <w:left w:w="75" w:type="dxa"/>
              <w:bottom w:w="75" w:type="dxa"/>
              <w:right w:w="75" w:type="dxa"/>
            </w:tcMar>
            <w:hideMark/>
          </w:tcPr>
          <w:p w14:paraId="2EB75E48"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rPr>
              <w:lastRenderedPageBreak/>
              <w:t> </w:t>
            </w:r>
            <w:r w:rsidRPr="00C458D1">
              <w:rPr>
                <w:rFonts w:eastAsia="Times New Roman"/>
                <w:color w:val="333333"/>
                <w:sz w:val="16"/>
                <w:szCs w:val="16"/>
                <w:lang w:val="en-US"/>
              </w:rPr>
              <w:t> </w:t>
            </w:r>
            <w:r w:rsidRPr="00C458D1">
              <w:rPr>
                <w:rFonts w:eastAsia="Times New Roman"/>
                <w:color w:val="333333"/>
                <w:sz w:val="16"/>
                <w:szCs w:val="16"/>
                <w:highlight w:val="green"/>
                <w:lang w:val="en-US"/>
              </w:rPr>
              <w:t>EME:</w:t>
            </w:r>
          </w:p>
          <w:p w14:paraId="02125620" w14:textId="77777777" w:rsidR="00EB5175" w:rsidRPr="00C458D1" w:rsidRDefault="00EB5175" w:rsidP="00400219">
            <w:pPr>
              <w:rPr>
                <w:rStyle w:val="Strong"/>
                <w:sz w:val="16"/>
                <w:szCs w:val="16"/>
                <w:lang w:val="en-US"/>
              </w:rPr>
            </w:pPr>
            <w:r w:rsidRPr="00C458D1">
              <w:rPr>
                <w:rStyle w:val="Strong"/>
                <w:sz w:val="16"/>
                <w:szCs w:val="16"/>
                <w:lang w:val="en-US"/>
              </w:rPr>
              <w:t>4.2.5.2.17.1.3. The cutting out vehicle shall not deviate from its defined path by more than ±</w:t>
            </w:r>
            <w:r w:rsidRPr="00C458D1">
              <w:rPr>
                <w:rStyle w:val="Strong"/>
                <w:strike/>
                <w:sz w:val="16"/>
                <w:szCs w:val="16"/>
                <w:highlight w:val="yellow"/>
                <w:lang w:val="en-US"/>
              </w:rPr>
              <w:t>0.2</w:t>
            </w:r>
            <w:r w:rsidRPr="00C458D1">
              <w:rPr>
                <w:rStyle w:val="Strong"/>
                <w:sz w:val="16"/>
                <w:szCs w:val="16"/>
                <w:highlight w:val="yellow"/>
                <w:lang w:val="en-US"/>
              </w:rPr>
              <w:t xml:space="preserve"> 0.5</w:t>
            </w:r>
            <w:r w:rsidRPr="00C458D1">
              <w:rPr>
                <w:rStyle w:val="Strong"/>
                <w:sz w:val="16"/>
                <w:szCs w:val="16"/>
                <w:lang w:val="en-US"/>
              </w:rPr>
              <w:t xml:space="preserve"> m</w:t>
            </w:r>
          </w:p>
          <w:p w14:paraId="5D9C5AF2" w14:textId="77777777" w:rsidR="002740F5" w:rsidRPr="00C458D1" w:rsidRDefault="002740F5" w:rsidP="00400219">
            <w:pPr>
              <w:rPr>
                <w:rStyle w:val="Strong"/>
                <w:sz w:val="16"/>
                <w:szCs w:val="16"/>
                <w:lang w:val="en-US"/>
              </w:rPr>
            </w:pPr>
          </w:p>
          <w:p w14:paraId="5C303D84" w14:textId="77777777" w:rsidR="002740F5" w:rsidRPr="00C458D1" w:rsidRDefault="002740F5" w:rsidP="00400219">
            <w:pPr>
              <w:rPr>
                <w:rStyle w:val="Strong"/>
                <w:sz w:val="16"/>
                <w:szCs w:val="16"/>
                <w:lang w:val="en-US"/>
              </w:rPr>
            </w:pPr>
          </w:p>
          <w:p w14:paraId="4D4C60C0" w14:textId="77777777" w:rsidR="002740F5" w:rsidRPr="00C458D1" w:rsidRDefault="002740F5" w:rsidP="00400219">
            <w:pPr>
              <w:rPr>
                <w:rStyle w:val="Strong"/>
                <w:sz w:val="16"/>
                <w:szCs w:val="16"/>
                <w:lang w:val="en-US"/>
              </w:rPr>
            </w:pPr>
            <w:r w:rsidRPr="00C458D1">
              <w:rPr>
                <w:rStyle w:val="Strong"/>
                <w:sz w:val="16"/>
                <w:szCs w:val="16"/>
                <w:highlight w:val="green"/>
                <w:lang w:val="en-US"/>
              </w:rPr>
              <w:t>JAPAN:</w:t>
            </w:r>
          </w:p>
          <w:p w14:paraId="3F99DFDB" w14:textId="77777777" w:rsidR="002740F5" w:rsidRPr="00C458D1" w:rsidRDefault="002740F5" w:rsidP="002740F5">
            <w:pPr>
              <w:rPr>
                <w:rFonts w:eastAsia="Times New Roman"/>
                <w:b/>
                <w:bCs/>
                <w:sz w:val="16"/>
                <w:szCs w:val="16"/>
                <w:lang w:val="en-US"/>
              </w:rPr>
            </w:pPr>
            <w:r w:rsidRPr="00C458D1">
              <w:rPr>
                <w:rFonts w:eastAsia="Times New Roman"/>
                <w:b/>
                <w:bCs/>
                <w:sz w:val="16"/>
                <w:szCs w:val="16"/>
                <w:lang w:val="en-US"/>
              </w:rPr>
              <w:t xml:space="preserve">Regarding “Parallel to the vehicle in the adjacent lane another vehicle drives at the same speed as the VUT”, </w:t>
            </w:r>
          </w:p>
          <w:p w14:paraId="5DA074CA" w14:textId="77777777" w:rsidR="002740F5" w:rsidRPr="00C458D1" w:rsidRDefault="002740F5" w:rsidP="002740F5">
            <w:pPr>
              <w:rPr>
                <w:rFonts w:eastAsia="Times New Roman"/>
                <w:b/>
                <w:bCs/>
                <w:sz w:val="16"/>
                <w:szCs w:val="16"/>
                <w:lang w:val="en-US"/>
              </w:rPr>
            </w:pPr>
          </w:p>
          <w:p w14:paraId="2BB67A2B" w14:textId="77777777" w:rsidR="002740F5" w:rsidRPr="00C458D1" w:rsidRDefault="002740F5" w:rsidP="002740F5">
            <w:pPr>
              <w:rPr>
                <w:rFonts w:eastAsia="Times New Roman"/>
                <w:b/>
                <w:bCs/>
                <w:sz w:val="16"/>
                <w:szCs w:val="16"/>
                <w:lang w:val="en-US"/>
              </w:rPr>
            </w:pPr>
            <w:proofErr w:type="gramStart"/>
            <w:r w:rsidRPr="00C458D1">
              <w:rPr>
                <w:rFonts w:eastAsia="Times New Roman"/>
                <w:b/>
                <w:bCs/>
                <w:sz w:val="16"/>
                <w:szCs w:val="16"/>
                <w:lang w:val="en-US"/>
              </w:rPr>
              <w:t>we</w:t>
            </w:r>
            <w:proofErr w:type="gramEnd"/>
            <w:r w:rsidRPr="00C458D1">
              <w:rPr>
                <w:rFonts w:eastAsia="Times New Roman"/>
                <w:b/>
                <w:bCs/>
                <w:sz w:val="16"/>
                <w:szCs w:val="16"/>
                <w:lang w:val="en-US"/>
              </w:rPr>
              <w:t xml:space="preserve"> propose </w:t>
            </w:r>
          </w:p>
          <w:p w14:paraId="66E43D43" w14:textId="77777777" w:rsidR="002740F5" w:rsidRPr="00C458D1" w:rsidRDefault="002740F5" w:rsidP="002740F5">
            <w:pPr>
              <w:rPr>
                <w:rFonts w:eastAsia="Times New Roman"/>
                <w:b/>
                <w:bCs/>
                <w:sz w:val="16"/>
                <w:szCs w:val="16"/>
                <w:lang w:val="en-US"/>
              </w:rPr>
            </w:pPr>
          </w:p>
          <w:p w14:paraId="695147C7" w14:textId="6FAD5008" w:rsidR="002740F5" w:rsidRPr="00C458D1" w:rsidRDefault="002740F5" w:rsidP="002740F5">
            <w:pPr>
              <w:rPr>
                <w:rFonts w:eastAsia="Times New Roman"/>
                <w:sz w:val="16"/>
                <w:szCs w:val="16"/>
                <w:lang w:val="en-US"/>
              </w:rPr>
            </w:pPr>
            <w:r w:rsidRPr="00C458D1">
              <w:rPr>
                <w:rFonts w:eastAsia="Times New Roman"/>
                <w:b/>
                <w:bCs/>
                <w:sz w:val="16"/>
                <w:szCs w:val="16"/>
                <w:lang w:val="en-US"/>
              </w:rPr>
              <w:t>“The vehicle in the adjacent lane shall drive under conditions where the VUT is prevented from changing lanes, specifically where the conditions of paragraph 6.2.4.1. are not met.”</w:t>
            </w:r>
          </w:p>
          <w:p w14:paraId="232A6688" w14:textId="6E3B9B8B" w:rsidR="002740F5" w:rsidRPr="00C458D1" w:rsidRDefault="002740F5" w:rsidP="002740F5">
            <w:pPr>
              <w:rPr>
                <w:rFonts w:eastAsia="Times New Roman"/>
                <w:sz w:val="16"/>
                <w:szCs w:val="16"/>
              </w:rPr>
            </w:pPr>
            <w:r w:rsidRPr="00C458D1">
              <w:rPr>
                <w:rFonts w:eastAsia="Times New Roman"/>
                <w:sz w:val="16"/>
                <w:szCs w:val="16"/>
                <w:lang w:val="en-US"/>
              </w:rPr>
              <w:t> </w:t>
            </w:r>
          </w:p>
        </w:tc>
        <w:tc>
          <w:tcPr>
            <w:tcW w:w="1718" w:type="pct"/>
            <w:shd w:val="clear" w:color="auto" w:fill="92D050"/>
          </w:tcPr>
          <w:p w14:paraId="0BBC86AD" w14:textId="7644B2D7" w:rsidR="00EB5175" w:rsidRPr="00C458D1" w:rsidRDefault="00EB5175" w:rsidP="006A6CEE">
            <w:pPr>
              <w:pStyle w:val="NormalWeb"/>
              <w:rPr>
                <w:rStyle w:val="Strong"/>
                <w:sz w:val="16"/>
                <w:szCs w:val="16"/>
                <w:highlight w:val="yellow"/>
              </w:rPr>
            </w:pPr>
          </w:p>
          <w:p w14:paraId="084B289B" w14:textId="77777777" w:rsidR="00B853EB" w:rsidRDefault="00B853EB" w:rsidP="002740F5">
            <w:pPr>
              <w:pStyle w:val="NormalWeb"/>
              <w:rPr>
                <w:rStyle w:val="Strong"/>
                <w:sz w:val="16"/>
                <w:szCs w:val="16"/>
                <w:highlight w:val="cyan"/>
              </w:rPr>
            </w:pPr>
            <w:r w:rsidRPr="00C458D1">
              <w:rPr>
                <w:rStyle w:val="Strong"/>
                <w:sz w:val="16"/>
                <w:szCs w:val="16"/>
                <w:highlight w:val="cyan"/>
              </w:rPr>
              <w:t>&lt;new proposal by JRC&gt;</w:t>
            </w:r>
          </w:p>
          <w:p w14:paraId="353D7C1A" w14:textId="77777777" w:rsidR="006A6CEE" w:rsidRDefault="006A6CEE" w:rsidP="002740F5">
            <w:pPr>
              <w:pStyle w:val="NormalWeb"/>
              <w:rPr>
                <w:sz w:val="16"/>
                <w:szCs w:val="16"/>
                <w:highlight w:val="green"/>
              </w:rPr>
            </w:pPr>
            <w:r w:rsidRPr="006A6CEE">
              <w:rPr>
                <w:sz w:val="16"/>
                <w:szCs w:val="16"/>
                <w:highlight w:val="green"/>
              </w:rPr>
              <w:t>&lt;</w:t>
            </w:r>
            <w:r>
              <w:rPr>
                <w:sz w:val="16"/>
                <w:szCs w:val="16"/>
                <w:highlight w:val="green"/>
              </w:rPr>
              <w:t xml:space="preserve">05.12. </w:t>
            </w:r>
            <w:r w:rsidRPr="006A6CEE">
              <w:rPr>
                <w:sz w:val="16"/>
                <w:szCs w:val="16"/>
                <w:highlight w:val="green"/>
              </w:rPr>
              <w:t>Agreed, new proposal from JRC is in M</w:t>
            </w:r>
            <w:r w:rsidR="00173FF6">
              <w:rPr>
                <w:sz w:val="16"/>
                <w:szCs w:val="16"/>
                <w:highlight w:val="green"/>
              </w:rPr>
              <w:t xml:space="preserve">aster </w:t>
            </w:r>
            <w:r w:rsidRPr="006A6CEE">
              <w:rPr>
                <w:sz w:val="16"/>
                <w:szCs w:val="16"/>
                <w:highlight w:val="green"/>
              </w:rPr>
              <w:t>D</w:t>
            </w:r>
            <w:r w:rsidR="00173FF6">
              <w:rPr>
                <w:sz w:val="16"/>
                <w:szCs w:val="16"/>
                <w:highlight w:val="green"/>
              </w:rPr>
              <w:t>ocument</w:t>
            </w:r>
            <w:r w:rsidRPr="006A6CEE">
              <w:rPr>
                <w:sz w:val="16"/>
                <w:szCs w:val="16"/>
                <w:highlight w:val="green"/>
              </w:rPr>
              <w:t>, update table&gt;</w:t>
            </w:r>
          </w:p>
          <w:p w14:paraId="520A8D2C" w14:textId="1D5A0CC4" w:rsidR="00173FF6" w:rsidRPr="00C458D1" w:rsidRDefault="00173FF6" w:rsidP="002740F5">
            <w:pPr>
              <w:pStyle w:val="NormalWeb"/>
              <w:rPr>
                <w:sz w:val="16"/>
                <w:szCs w:val="16"/>
                <w:highlight w:val="yellow"/>
              </w:rPr>
            </w:pPr>
          </w:p>
        </w:tc>
      </w:tr>
      <w:tr w:rsidR="00B56690" w:rsidRPr="00C458D1" w14:paraId="40055EFF" w14:textId="7C6ADED4" w:rsidTr="00F50350">
        <w:trPr>
          <w:divId w:val="1045132979"/>
        </w:trPr>
        <w:tc>
          <w:tcPr>
            <w:tcW w:w="311" w:type="pct"/>
            <w:shd w:val="clear" w:color="auto" w:fill="92D050"/>
            <w:tcMar>
              <w:top w:w="75" w:type="dxa"/>
              <w:left w:w="75" w:type="dxa"/>
              <w:bottom w:w="75" w:type="dxa"/>
              <w:right w:w="75" w:type="dxa"/>
            </w:tcMar>
            <w:hideMark/>
          </w:tcPr>
          <w:p w14:paraId="0F4E45E6" w14:textId="77777777" w:rsidR="00EB5175" w:rsidRPr="00DC7A4D" w:rsidRDefault="00EB5175" w:rsidP="00400219">
            <w:pPr>
              <w:pStyle w:val="NormalWeb"/>
              <w:rPr>
                <w:sz w:val="16"/>
                <w:szCs w:val="16"/>
              </w:rPr>
            </w:pPr>
            <w:r w:rsidRPr="00DC7A4D">
              <w:rPr>
                <w:sz w:val="16"/>
                <w:szCs w:val="16"/>
              </w:rPr>
              <w:lastRenderedPageBreak/>
              <w:t>Annex 4 </w:t>
            </w:r>
          </w:p>
          <w:p w14:paraId="2B0D1E6F" w14:textId="48DC30DE" w:rsidR="00EB5175" w:rsidRPr="00DC7A4D" w:rsidRDefault="00EB5175" w:rsidP="00400219">
            <w:pPr>
              <w:pStyle w:val="NormalWeb"/>
              <w:rPr>
                <w:sz w:val="16"/>
                <w:szCs w:val="16"/>
              </w:rPr>
            </w:pPr>
            <w:r w:rsidRPr="00DC7A4D">
              <w:rPr>
                <w:sz w:val="16"/>
                <w:szCs w:val="16"/>
              </w:rPr>
              <w:t>4.2.5.2.18. and sub</w:t>
            </w:r>
          </w:p>
        </w:tc>
        <w:tc>
          <w:tcPr>
            <w:tcW w:w="1329" w:type="pct"/>
            <w:shd w:val="clear" w:color="auto" w:fill="92D050"/>
            <w:tcMar>
              <w:top w:w="75" w:type="dxa"/>
              <w:left w:w="75" w:type="dxa"/>
              <w:bottom w:w="75" w:type="dxa"/>
              <w:right w:w="75" w:type="dxa"/>
            </w:tcMar>
            <w:hideMark/>
          </w:tcPr>
          <w:p w14:paraId="660DF572" w14:textId="77777777" w:rsidR="00EB5175" w:rsidRPr="00C458D1" w:rsidRDefault="00EB5175" w:rsidP="00400219">
            <w:pPr>
              <w:pStyle w:val="NormalWeb"/>
              <w:rPr>
                <w:sz w:val="16"/>
                <w:szCs w:val="16"/>
                <w:lang w:val="en-US"/>
              </w:rPr>
            </w:pPr>
            <w:r w:rsidRPr="00C458D1">
              <w:rPr>
                <w:rStyle w:val="Strong"/>
                <w:sz w:val="16"/>
                <w:szCs w:val="16"/>
                <w:lang w:val="en-US"/>
              </w:rPr>
              <w:t>Pedestrian target crossing into the path of the VUT for multi-target anticipation</w:t>
            </w:r>
          </w:p>
          <w:p w14:paraId="408DF98B" w14:textId="77777777" w:rsidR="00EB5175" w:rsidRPr="00C458D1" w:rsidRDefault="00EB5175" w:rsidP="00400219">
            <w:pPr>
              <w:pStyle w:val="NormalWeb"/>
              <w:rPr>
                <w:sz w:val="16"/>
                <w:szCs w:val="16"/>
                <w:lang w:val="en-US"/>
              </w:rPr>
            </w:pPr>
            <w:r w:rsidRPr="00C458D1">
              <w:rPr>
                <w:rStyle w:val="Strong"/>
                <w:sz w:val="16"/>
                <w:szCs w:val="16"/>
                <w:lang w:val="en-US"/>
              </w:rPr>
              <w:t xml:space="preserve">4.2.5.2.18.1.  Base Test: The test shall confirm the declared response capability of the system for a crossing pedestrian target, while other </w:t>
            </w:r>
            <w:proofErr w:type="gramStart"/>
            <w:r w:rsidRPr="00C458D1">
              <w:rPr>
                <w:rStyle w:val="Strong"/>
                <w:sz w:val="16"/>
                <w:szCs w:val="16"/>
                <w:lang w:val="en-US"/>
              </w:rPr>
              <w:t>vehicle obstructs</w:t>
            </w:r>
            <w:proofErr w:type="gramEnd"/>
            <w:r w:rsidRPr="00C458D1">
              <w:rPr>
                <w:rStyle w:val="Strong"/>
                <w:sz w:val="16"/>
                <w:szCs w:val="16"/>
                <w:lang w:val="en-US"/>
              </w:rPr>
              <w:t xml:space="preserve"> the lane of travel and the perception of the pedestrian target.</w:t>
            </w:r>
          </w:p>
          <w:p w14:paraId="21AB2F40" w14:textId="77777777" w:rsidR="00EB5175" w:rsidRPr="00C458D1" w:rsidRDefault="00EB5175" w:rsidP="00400219">
            <w:pPr>
              <w:pStyle w:val="NormalWeb"/>
              <w:rPr>
                <w:sz w:val="16"/>
                <w:szCs w:val="16"/>
                <w:lang w:val="en-US"/>
              </w:rPr>
            </w:pPr>
            <w:r w:rsidRPr="00C458D1">
              <w:rPr>
                <w:rStyle w:val="Strong"/>
                <w:sz w:val="16"/>
                <w:szCs w:val="16"/>
                <w:lang w:val="en-US"/>
              </w:rPr>
              <w:t xml:space="preserve">4.2.5.2.18.1.1 A static target shall be placed in front of the VUT with 50% overlap towards the edge of the road. The VUT shall travel at least 30 </w:t>
            </w:r>
            <w:proofErr w:type="spellStart"/>
            <w:r w:rsidRPr="00C458D1">
              <w:rPr>
                <w:rStyle w:val="Strong"/>
                <w:sz w:val="16"/>
                <w:szCs w:val="16"/>
                <w:lang w:val="en-US"/>
              </w:rPr>
              <w:t>kmh</w:t>
            </w:r>
            <w:proofErr w:type="spellEnd"/>
            <w:r w:rsidRPr="00C458D1">
              <w:rPr>
                <w:rStyle w:val="Strong"/>
                <w:sz w:val="16"/>
                <w:szCs w:val="16"/>
                <w:lang w:val="en-US"/>
              </w:rPr>
              <w:t xml:space="preserve">/h toward the static target with system-initiated </w:t>
            </w:r>
            <w:proofErr w:type="spellStart"/>
            <w:r w:rsidRPr="00C458D1">
              <w:rPr>
                <w:rStyle w:val="Strong"/>
                <w:sz w:val="16"/>
                <w:szCs w:val="16"/>
                <w:lang w:val="en-US"/>
              </w:rPr>
              <w:t>manoeuvring</w:t>
            </w:r>
            <w:proofErr w:type="spellEnd"/>
            <w:r w:rsidRPr="00C458D1">
              <w:rPr>
                <w:rStyle w:val="Strong"/>
                <w:sz w:val="16"/>
                <w:szCs w:val="16"/>
                <w:lang w:val="en-US"/>
              </w:rPr>
              <w:t xml:space="preserve"> activated. The VUT shall avoid collision with the target if performing a drive around manoeuvre.</w:t>
            </w:r>
          </w:p>
          <w:p w14:paraId="3F40775A" w14:textId="77777777" w:rsidR="00EB5175" w:rsidRPr="00C458D1" w:rsidRDefault="00EB5175" w:rsidP="00400219">
            <w:pPr>
              <w:pStyle w:val="NormalWeb"/>
              <w:rPr>
                <w:sz w:val="16"/>
                <w:szCs w:val="16"/>
                <w:lang w:val="en-US"/>
              </w:rPr>
            </w:pPr>
            <w:r w:rsidRPr="00C458D1">
              <w:rPr>
                <w:rStyle w:val="Strong"/>
                <w:sz w:val="16"/>
                <w:szCs w:val="16"/>
                <w:lang w:val="en-US"/>
              </w:rPr>
              <w:t xml:space="preserve">4.2.5.2.18.1,2 The pedestrian target shall travel in a straight line perpendicular to the VUT’s direction of travel at a constant speed of 5 km/h +0/-0.4 km/h from maximum 10 cm of the front of the static target. The pedestrian target’s positioning shall be coordinated with the VUT in such a way that the impact point of the pedestrian target on the front of the VUT is on the longitudinal </w:t>
            </w:r>
            <w:proofErr w:type="spellStart"/>
            <w:r w:rsidRPr="00C458D1">
              <w:rPr>
                <w:rStyle w:val="Strong"/>
                <w:sz w:val="16"/>
                <w:szCs w:val="16"/>
                <w:lang w:val="en-US"/>
              </w:rPr>
              <w:t>centreline</w:t>
            </w:r>
            <w:proofErr w:type="spellEnd"/>
            <w:r w:rsidRPr="00C458D1">
              <w:rPr>
                <w:rStyle w:val="Strong"/>
                <w:sz w:val="16"/>
                <w:szCs w:val="16"/>
                <w:lang w:val="en-US"/>
              </w:rPr>
              <w:t xml:space="preserve"> of the VUT if the VUT would remain at the speed when reaching the rear of the static target and does not brake.</w:t>
            </w:r>
          </w:p>
          <w:p w14:paraId="272F8E04" w14:textId="77777777" w:rsidR="00EB5175" w:rsidRPr="00C458D1" w:rsidRDefault="00EB5175" w:rsidP="00400219">
            <w:pPr>
              <w:pStyle w:val="NormalWeb"/>
              <w:rPr>
                <w:sz w:val="16"/>
                <w:szCs w:val="16"/>
                <w:lang w:val="en-US"/>
              </w:rPr>
            </w:pPr>
            <w:r w:rsidRPr="00C458D1">
              <w:rPr>
                <w:rStyle w:val="Strong"/>
                <w:sz w:val="16"/>
                <w:szCs w:val="16"/>
                <w:lang w:val="en-US"/>
              </w:rPr>
              <w:t xml:space="preserve">4.2.5.2.18.2.  Extended testing: The test shall demonstrate that the system is not unreasonably changing the control strategy for </w:t>
            </w:r>
            <w:proofErr w:type="gramStart"/>
            <w:r w:rsidRPr="00C458D1">
              <w:rPr>
                <w:rStyle w:val="Strong"/>
                <w:sz w:val="16"/>
                <w:szCs w:val="16"/>
                <w:lang w:val="en-US"/>
              </w:rPr>
              <w:t>a crossing</w:t>
            </w:r>
            <w:proofErr w:type="gramEnd"/>
            <w:r w:rsidRPr="00C458D1">
              <w:rPr>
                <w:rStyle w:val="Strong"/>
                <w:sz w:val="16"/>
                <w:szCs w:val="16"/>
                <w:lang w:val="en-US"/>
              </w:rPr>
              <w:t xml:space="preserve"> pedestrian target.</w:t>
            </w:r>
          </w:p>
          <w:p w14:paraId="6667EC85" w14:textId="77777777" w:rsidR="00EB5175" w:rsidRPr="00C458D1" w:rsidRDefault="00EB5175" w:rsidP="00400219">
            <w:pPr>
              <w:pStyle w:val="NormalWeb"/>
              <w:rPr>
                <w:sz w:val="16"/>
                <w:szCs w:val="16"/>
                <w:lang w:val="en-US"/>
              </w:rPr>
            </w:pPr>
            <w:r w:rsidRPr="00C458D1">
              <w:rPr>
                <w:rStyle w:val="Strong"/>
                <w:sz w:val="16"/>
                <w:szCs w:val="16"/>
                <w:lang w:val="en-US"/>
              </w:rPr>
              <w:t>4.2.5.2.18.2.1.  The test shall be executed at least:</w:t>
            </w:r>
          </w:p>
          <w:p w14:paraId="3BE98594" w14:textId="77777777" w:rsidR="00EB5175" w:rsidRPr="00C458D1" w:rsidRDefault="00EB5175" w:rsidP="00400219">
            <w:pPr>
              <w:pStyle w:val="NormalWeb"/>
              <w:rPr>
                <w:sz w:val="16"/>
                <w:szCs w:val="16"/>
                <w:lang w:val="en-US"/>
              </w:rPr>
            </w:pPr>
            <w:r w:rsidRPr="00C458D1">
              <w:rPr>
                <w:rStyle w:val="Strong"/>
                <w:sz w:val="16"/>
                <w:szCs w:val="16"/>
                <w:lang w:val="en-US"/>
              </w:rPr>
              <w:lastRenderedPageBreak/>
              <w:t xml:space="preserve">(a)       A static and pedestrian target of a different type and/or </w:t>
            </w:r>
            <w:proofErr w:type="gramStart"/>
            <w:r w:rsidRPr="00C458D1">
              <w:rPr>
                <w:rStyle w:val="Strong"/>
                <w:sz w:val="16"/>
                <w:szCs w:val="16"/>
                <w:lang w:val="en-US"/>
              </w:rPr>
              <w:t>size;</w:t>
            </w:r>
            <w:proofErr w:type="gramEnd"/>
          </w:p>
          <w:p w14:paraId="08B661C0" w14:textId="77777777" w:rsidR="00EB5175" w:rsidRPr="00C458D1" w:rsidRDefault="00EB5175" w:rsidP="00400219">
            <w:pPr>
              <w:pStyle w:val="NormalWeb"/>
              <w:rPr>
                <w:sz w:val="16"/>
                <w:szCs w:val="16"/>
                <w:lang w:val="en-US"/>
              </w:rPr>
            </w:pPr>
            <w:r w:rsidRPr="00C458D1">
              <w:rPr>
                <w:rStyle w:val="Strong"/>
                <w:sz w:val="16"/>
                <w:szCs w:val="16"/>
                <w:lang w:val="en-US"/>
              </w:rPr>
              <w:t xml:space="preserve">(b)       A pedestrian target moving at a different, but constant </w:t>
            </w:r>
            <w:proofErr w:type="gramStart"/>
            <w:r w:rsidRPr="00C458D1">
              <w:rPr>
                <w:rStyle w:val="Strong"/>
                <w:sz w:val="16"/>
                <w:szCs w:val="16"/>
                <w:lang w:val="en-US"/>
              </w:rPr>
              <w:t>speed;</w:t>
            </w:r>
            <w:proofErr w:type="gramEnd"/>
            <w:r w:rsidRPr="00C458D1">
              <w:rPr>
                <w:rStyle w:val="Strong"/>
                <w:sz w:val="16"/>
                <w:szCs w:val="16"/>
                <w:lang w:val="en-US"/>
              </w:rPr>
              <w:t xml:space="preserve"> </w:t>
            </w:r>
          </w:p>
          <w:p w14:paraId="57D0B434" w14:textId="77777777" w:rsidR="00EB5175" w:rsidRPr="00C458D1" w:rsidRDefault="00EB5175" w:rsidP="00400219">
            <w:pPr>
              <w:pStyle w:val="NormalWeb"/>
              <w:rPr>
                <w:sz w:val="16"/>
                <w:szCs w:val="16"/>
                <w:lang w:val="en-US"/>
              </w:rPr>
            </w:pPr>
            <w:r w:rsidRPr="00C458D1">
              <w:rPr>
                <w:rStyle w:val="Strong"/>
                <w:sz w:val="16"/>
                <w:szCs w:val="16"/>
                <w:lang w:val="en-US"/>
              </w:rPr>
              <w:t>(c)       A different angle of the pedestrian target path to the VUT path.</w:t>
            </w:r>
          </w:p>
          <w:p w14:paraId="767D0089" w14:textId="7C9E043B" w:rsidR="00EB5175" w:rsidRPr="00C458D1" w:rsidRDefault="00EB5175" w:rsidP="00400219">
            <w:pPr>
              <w:pStyle w:val="NormalWeb"/>
              <w:rPr>
                <w:sz w:val="16"/>
                <w:szCs w:val="16"/>
              </w:rPr>
            </w:pPr>
            <w:r w:rsidRPr="00C458D1">
              <w:rPr>
                <w:rStyle w:val="Strong"/>
                <w:sz w:val="16"/>
                <w:szCs w:val="16"/>
                <w:lang w:val="en-US"/>
              </w:rPr>
              <w:t> </w:t>
            </w:r>
          </w:p>
        </w:tc>
        <w:tc>
          <w:tcPr>
            <w:tcW w:w="1642" w:type="pct"/>
            <w:shd w:val="clear" w:color="auto" w:fill="92D050"/>
            <w:tcMar>
              <w:top w:w="75" w:type="dxa"/>
              <w:left w:w="75" w:type="dxa"/>
              <w:bottom w:w="75" w:type="dxa"/>
              <w:right w:w="75" w:type="dxa"/>
            </w:tcMar>
            <w:hideMark/>
          </w:tcPr>
          <w:p w14:paraId="2C5FA569" w14:textId="77777777" w:rsidR="00EB5175" w:rsidRPr="00C458D1" w:rsidRDefault="00EB5175" w:rsidP="00400219">
            <w:pPr>
              <w:pStyle w:val="NormalWeb"/>
              <w:rPr>
                <w:rFonts w:eastAsia="Times New Roman"/>
                <w:color w:val="333333"/>
                <w:sz w:val="16"/>
                <w:szCs w:val="16"/>
                <w:lang w:val="en-US"/>
              </w:rPr>
            </w:pPr>
            <w:r w:rsidRPr="00C458D1">
              <w:rPr>
                <w:rFonts w:eastAsia="Times New Roman"/>
                <w:color w:val="333333"/>
                <w:sz w:val="16"/>
                <w:szCs w:val="16"/>
                <w:highlight w:val="green"/>
                <w:lang w:val="en-US"/>
              </w:rPr>
              <w:lastRenderedPageBreak/>
              <w:t>EME:</w:t>
            </w:r>
            <w:r w:rsidRPr="00C458D1">
              <w:rPr>
                <w:rFonts w:eastAsia="Times New Roman"/>
                <w:color w:val="333333"/>
                <w:sz w:val="16"/>
                <w:szCs w:val="16"/>
                <w:lang w:val="en-US"/>
              </w:rPr>
              <w:t> </w:t>
            </w:r>
          </w:p>
          <w:p w14:paraId="6C5972D3" w14:textId="77777777" w:rsidR="00EB5175" w:rsidRPr="00C458D1" w:rsidRDefault="00EB5175" w:rsidP="00400219">
            <w:pPr>
              <w:pStyle w:val="NormalWeb"/>
              <w:rPr>
                <w:rStyle w:val="Strong"/>
                <w:sz w:val="16"/>
                <w:szCs w:val="16"/>
                <w:lang w:val="en-US"/>
              </w:rPr>
            </w:pPr>
            <w:r w:rsidRPr="00C458D1">
              <w:rPr>
                <w:rStyle w:val="Strong"/>
                <w:sz w:val="16"/>
                <w:szCs w:val="16"/>
                <w:lang w:val="en-US"/>
              </w:rPr>
              <w:t xml:space="preserve">4.2.5.2.18.1,2 The pedestrian target shall travel in a straight line perpendicular to the VUT’s direction of travel at a constant speed of 5 km/h +0/-0.4 km/h from maximum 10 cm of the front of the static target. The pedestrian target’s positioning shall be coordinated with the VUT in such a way that the impact point of the pedestrian target on the front of the VUT is on the longitudinal </w:t>
            </w:r>
            <w:proofErr w:type="spellStart"/>
            <w:r w:rsidRPr="00C458D1">
              <w:rPr>
                <w:rStyle w:val="Strong"/>
                <w:sz w:val="16"/>
                <w:szCs w:val="16"/>
                <w:lang w:val="en-US"/>
              </w:rPr>
              <w:t>centreline</w:t>
            </w:r>
            <w:proofErr w:type="spellEnd"/>
            <w:r w:rsidRPr="00C458D1">
              <w:rPr>
                <w:rStyle w:val="Strong"/>
                <w:sz w:val="16"/>
                <w:szCs w:val="16"/>
                <w:lang w:val="en-US"/>
              </w:rPr>
              <w:t xml:space="preserve"> of the VUT if the VUT would remain at the speed </w:t>
            </w:r>
            <w:r w:rsidRPr="00C458D1">
              <w:rPr>
                <w:rStyle w:val="Strong"/>
                <w:strike/>
                <w:sz w:val="16"/>
                <w:szCs w:val="16"/>
                <w:highlight w:val="yellow"/>
                <w:lang w:val="en-US"/>
              </w:rPr>
              <w:t>when reaching the rear of the static target and does not brake.</w:t>
            </w:r>
            <w:r w:rsidRPr="00C458D1">
              <w:rPr>
                <w:rStyle w:val="Strong"/>
                <w:sz w:val="16"/>
                <w:szCs w:val="16"/>
                <w:highlight w:val="yellow"/>
                <w:lang w:val="en-US"/>
              </w:rPr>
              <w:t xml:space="preserve"> right before it starts the drive around manoeuvre</w:t>
            </w:r>
          </w:p>
          <w:p w14:paraId="3E970602" w14:textId="77777777" w:rsidR="00EB5175" w:rsidRPr="00C458D1" w:rsidRDefault="00EB5175" w:rsidP="00400219">
            <w:pPr>
              <w:pStyle w:val="NormalWeb"/>
              <w:rPr>
                <w:sz w:val="16"/>
                <w:szCs w:val="16"/>
              </w:rPr>
            </w:pPr>
            <w:r w:rsidRPr="00C458D1">
              <w:rPr>
                <w:rFonts w:eastAsia="Times New Roman"/>
                <w:color w:val="333333"/>
                <w:sz w:val="16"/>
                <w:szCs w:val="16"/>
                <w:highlight w:val="green"/>
                <w:lang w:val="en-US"/>
              </w:rPr>
              <w:t>JRC</w:t>
            </w:r>
            <w:r w:rsidRPr="00C458D1">
              <w:rPr>
                <w:rFonts w:eastAsia="Times New Roman"/>
                <w:color w:val="333333"/>
                <w:sz w:val="16"/>
                <w:szCs w:val="16"/>
                <w:lang w:val="en-US"/>
              </w:rPr>
              <w:br/>
              <w:t> </w:t>
            </w:r>
            <w:r w:rsidRPr="00C458D1">
              <w:rPr>
                <w:sz w:val="16"/>
                <w:szCs w:val="16"/>
              </w:rPr>
              <w:t> </w:t>
            </w:r>
            <w:r w:rsidRPr="00C458D1">
              <w:rPr>
                <w:rStyle w:val="Strong"/>
                <w:sz w:val="16"/>
                <w:szCs w:val="16"/>
              </w:rPr>
              <w:t xml:space="preserve">4.2.5.2.18.1.1 A static target shall be placed in front of the VUT with 50% overlap towards the edge of the road. The VUT shall travel at least 30 </w:t>
            </w:r>
            <w:proofErr w:type="spellStart"/>
            <w:r w:rsidRPr="00C458D1">
              <w:rPr>
                <w:rStyle w:val="Strong"/>
                <w:sz w:val="16"/>
                <w:szCs w:val="16"/>
              </w:rPr>
              <w:t>km</w:t>
            </w:r>
            <w:r w:rsidRPr="00C458D1">
              <w:rPr>
                <w:rStyle w:val="Strong"/>
                <w:strike/>
                <w:sz w:val="16"/>
                <w:szCs w:val="16"/>
              </w:rPr>
              <w:t>h</w:t>
            </w:r>
            <w:proofErr w:type="spellEnd"/>
            <w:r w:rsidRPr="00C458D1">
              <w:rPr>
                <w:rStyle w:val="Strong"/>
                <w:sz w:val="16"/>
                <w:szCs w:val="16"/>
              </w:rPr>
              <w:t>/h toward the static target with system-initiated manoeuvring activated. The VUT shall avoid collision with the target if performing a drive around manoeuvre.</w:t>
            </w:r>
          </w:p>
          <w:p w14:paraId="42CE5038" w14:textId="77777777" w:rsidR="00EB5175" w:rsidRPr="00C458D1" w:rsidRDefault="00EB5175" w:rsidP="00400219">
            <w:pPr>
              <w:rPr>
                <w:rStyle w:val="Strong"/>
                <w:sz w:val="16"/>
                <w:szCs w:val="16"/>
              </w:rPr>
            </w:pPr>
            <w:r w:rsidRPr="00C458D1">
              <w:rPr>
                <w:rStyle w:val="Strong"/>
                <w:sz w:val="16"/>
                <w:szCs w:val="16"/>
              </w:rPr>
              <w:t xml:space="preserve">4.2.5.2.18.1,2 The pedestrian target shall travel in a straight line perpendicular to the VUT’s direction of travel at a constant speed of 5 km/h +0/-0.4 km/h from maximum 10 cm of the front of the static target. The pedestrian target’s positioning shall be coordinated with the VUT in such a way that the impact point of the pedestrian target on the front of the VUT is on the longitudinal </w:t>
            </w:r>
            <w:proofErr w:type="spellStart"/>
            <w:r w:rsidRPr="00C458D1">
              <w:rPr>
                <w:rStyle w:val="Strong"/>
                <w:sz w:val="16"/>
                <w:szCs w:val="16"/>
              </w:rPr>
              <w:t>center</w:t>
            </w:r>
            <w:r w:rsidRPr="00C458D1">
              <w:rPr>
                <w:rStyle w:val="Strong"/>
                <w:strike/>
                <w:sz w:val="16"/>
                <w:szCs w:val="16"/>
              </w:rPr>
              <w:t>re</w:t>
            </w:r>
            <w:r w:rsidRPr="00C458D1">
              <w:rPr>
                <w:rStyle w:val="Strong"/>
                <w:sz w:val="16"/>
                <w:szCs w:val="16"/>
              </w:rPr>
              <w:t>line</w:t>
            </w:r>
            <w:proofErr w:type="spellEnd"/>
            <w:r w:rsidRPr="00C458D1">
              <w:rPr>
                <w:rStyle w:val="Strong"/>
                <w:sz w:val="16"/>
                <w:szCs w:val="16"/>
              </w:rPr>
              <w:t xml:space="preserve"> of the VUT if the VUT would remain at the speed when reaching the rear of the static target and does not brake.</w:t>
            </w:r>
          </w:p>
          <w:p w14:paraId="7FE857D8" w14:textId="77777777" w:rsidR="00EB5175" w:rsidRPr="00C458D1" w:rsidRDefault="00EB5175" w:rsidP="00400219">
            <w:pPr>
              <w:rPr>
                <w:rStyle w:val="Strong"/>
                <w:sz w:val="16"/>
                <w:szCs w:val="16"/>
              </w:rPr>
            </w:pPr>
          </w:p>
          <w:p w14:paraId="0F7F0211" w14:textId="77777777" w:rsidR="00EB5175" w:rsidRPr="00C458D1" w:rsidRDefault="00EB5175" w:rsidP="00400219">
            <w:pPr>
              <w:rPr>
                <w:rStyle w:val="Strong"/>
                <w:sz w:val="16"/>
                <w:szCs w:val="16"/>
              </w:rPr>
            </w:pPr>
            <w:r w:rsidRPr="00C458D1">
              <w:rPr>
                <w:rStyle w:val="Strong"/>
                <w:sz w:val="16"/>
                <w:szCs w:val="16"/>
                <w:highlight w:val="green"/>
              </w:rPr>
              <w:t>OICA/CLEPA</w:t>
            </w:r>
          </w:p>
          <w:p w14:paraId="348A7DB5" w14:textId="167EFEC0" w:rsidR="00EB5175" w:rsidRPr="00C458D1" w:rsidRDefault="00EB5175" w:rsidP="00400219">
            <w:pPr>
              <w:rPr>
                <w:rFonts w:eastAsia="Times New Roman"/>
                <w:sz w:val="16"/>
                <w:szCs w:val="16"/>
              </w:rPr>
            </w:pPr>
            <w:r w:rsidRPr="00C458D1">
              <w:rPr>
                <w:b/>
                <w:bCs/>
                <w:sz w:val="16"/>
                <w:szCs w:val="16"/>
              </w:rPr>
              <w:t xml:space="preserve">The pedestrian target shall travel in a straight line perpendicular to the VUT’s direction of travel at a constant speed of 5 km/h +0/-0.4 km/h from maximum </w:t>
            </w:r>
            <w:r w:rsidRPr="00C458D1">
              <w:rPr>
                <w:b/>
                <w:bCs/>
                <w:strike/>
                <w:color w:val="EE0000"/>
                <w:sz w:val="16"/>
                <w:szCs w:val="16"/>
              </w:rPr>
              <w:t>10 cm</w:t>
            </w:r>
            <w:r w:rsidRPr="00C458D1">
              <w:rPr>
                <w:b/>
                <w:bCs/>
                <w:sz w:val="16"/>
                <w:szCs w:val="16"/>
              </w:rPr>
              <w:t xml:space="preserve"> </w:t>
            </w:r>
            <w:r w:rsidRPr="00C458D1">
              <w:rPr>
                <w:b/>
                <w:bCs/>
                <w:color w:val="EE0000"/>
                <w:sz w:val="16"/>
                <w:szCs w:val="16"/>
              </w:rPr>
              <w:t>1m</w:t>
            </w:r>
            <w:r w:rsidRPr="00C458D1">
              <w:rPr>
                <w:b/>
                <w:bCs/>
                <w:sz w:val="16"/>
                <w:szCs w:val="16"/>
              </w:rPr>
              <w:t xml:space="preserve"> of the front of the static target. The pedestrian target’s positioning shall be coordinated with the VUT in such a way that the impact point of the pedestrian target on the front of the VUT is on the longitudinal centreline of the </w:t>
            </w:r>
            <w:r w:rsidRPr="00C458D1">
              <w:rPr>
                <w:b/>
                <w:bCs/>
                <w:sz w:val="16"/>
                <w:szCs w:val="16"/>
              </w:rPr>
              <w:lastRenderedPageBreak/>
              <w:t>VUT if the VUT would remain at the speed when reaching the rear of the static target and does not brake.</w:t>
            </w:r>
          </w:p>
        </w:tc>
        <w:tc>
          <w:tcPr>
            <w:tcW w:w="1718" w:type="pct"/>
            <w:shd w:val="clear" w:color="auto" w:fill="92D050"/>
          </w:tcPr>
          <w:p w14:paraId="0411138F" w14:textId="77777777" w:rsidR="00B853EB" w:rsidRPr="00247A98" w:rsidRDefault="00EB5175" w:rsidP="00B853EB">
            <w:pPr>
              <w:pStyle w:val="NormalWeb"/>
              <w:rPr>
                <w:sz w:val="16"/>
                <w:szCs w:val="16"/>
                <w:lang w:val="en-US"/>
              </w:rPr>
            </w:pPr>
            <w:r w:rsidRPr="00C458D1">
              <w:rPr>
                <w:rFonts w:eastAsia="Times New Roman"/>
                <w:sz w:val="16"/>
                <w:szCs w:val="16"/>
              </w:rPr>
              <w:lastRenderedPageBreak/>
              <w:t> </w:t>
            </w:r>
            <w:r w:rsidR="00B853EB" w:rsidRPr="00247A98">
              <w:rPr>
                <w:rStyle w:val="Strong"/>
                <w:sz w:val="16"/>
                <w:szCs w:val="16"/>
                <w:lang w:val="en-US"/>
              </w:rPr>
              <w:t xml:space="preserve">Pedestrian target crossing into the path of the VUT </w:t>
            </w:r>
            <w:r w:rsidR="00B853EB" w:rsidRPr="00247A98">
              <w:rPr>
                <w:rStyle w:val="Strong"/>
                <w:strike/>
                <w:sz w:val="16"/>
                <w:szCs w:val="16"/>
                <w:lang w:val="en-US"/>
              </w:rPr>
              <w:t>for multi-target anticipation</w:t>
            </w:r>
          </w:p>
          <w:p w14:paraId="1E28158A" w14:textId="77777777" w:rsidR="00B853EB" w:rsidRPr="00247A98" w:rsidRDefault="00B853EB" w:rsidP="00B853EB">
            <w:pPr>
              <w:pStyle w:val="NormalWeb"/>
              <w:rPr>
                <w:sz w:val="16"/>
                <w:szCs w:val="16"/>
                <w:lang w:val="en-US"/>
              </w:rPr>
            </w:pPr>
            <w:r w:rsidRPr="00247A98">
              <w:rPr>
                <w:rStyle w:val="Strong"/>
                <w:sz w:val="16"/>
                <w:szCs w:val="16"/>
                <w:lang w:val="en-US"/>
              </w:rPr>
              <w:t xml:space="preserve">4.2.5.2.18.1.  Base Test: The test shall confirm the declared response capability of the system for a crossing pedestrian target, while other </w:t>
            </w:r>
            <w:proofErr w:type="gramStart"/>
            <w:r w:rsidRPr="00247A98">
              <w:rPr>
                <w:rStyle w:val="Strong"/>
                <w:sz w:val="16"/>
                <w:szCs w:val="16"/>
                <w:lang w:val="en-US"/>
              </w:rPr>
              <w:t>vehicle obstructs</w:t>
            </w:r>
            <w:proofErr w:type="gramEnd"/>
            <w:r w:rsidRPr="00247A98">
              <w:rPr>
                <w:rStyle w:val="Strong"/>
                <w:sz w:val="16"/>
                <w:szCs w:val="16"/>
                <w:lang w:val="en-US"/>
              </w:rPr>
              <w:t xml:space="preserve"> the lane of travel and the perception of the pedestrian target.</w:t>
            </w:r>
          </w:p>
          <w:p w14:paraId="02CF18A4" w14:textId="77777777" w:rsidR="00B853EB" w:rsidRPr="00247A98" w:rsidRDefault="00B853EB" w:rsidP="00B853EB">
            <w:pPr>
              <w:pStyle w:val="NormalWeb"/>
              <w:rPr>
                <w:sz w:val="16"/>
                <w:szCs w:val="16"/>
                <w:lang w:val="en-US"/>
              </w:rPr>
            </w:pPr>
            <w:r w:rsidRPr="00247A98">
              <w:rPr>
                <w:rStyle w:val="Strong"/>
                <w:sz w:val="16"/>
                <w:szCs w:val="16"/>
                <w:lang w:val="en-US"/>
              </w:rPr>
              <w:t xml:space="preserve">4.2.5.2.18.1.1 A static target shall be placed in front of the VUT with 50% overlap towards the edge of the road. The VUT shall travel at least 30 </w:t>
            </w:r>
            <w:proofErr w:type="spellStart"/>
            <w:r w:rsidRPr="00247A98">
              <w:rPr>
                <w:rStyle w:val="Strong"/>
                <w:sz w:val="16"/>
                <w:szCs w:val="16"/>
                <w:lang w:val="en-US"/>
              </w:rPr>
              <w:t>km</w:t>
            </w:r>
            <w:r w:rsidRPr="00247A98">
              <w:rPr>
                <w:rStyle w:val="Strong"/>
                <w:strike/>
                <w:sz w:val="16"/>
                <w:szCs w:val="16"/>
                <w:lang w:val="en-US"/>
              </w:rPr>
              <w:t>h</w:t>
            </w:r>
            <w:proofErr w:type="spellEnd"/>
            <w:r w:rsidRPr="00247A98">
              <w:rPr>
                <w:rStyle w:val="Strong"/>
                <w:sz w:val="16"/>
                <w:szCs w:val="16"/>
                <w:lang w:val="en-US"/>
              </w:rPr>
              <w:t xml:space="preserve">/h toward the static target with system-initiated </w:t>
            </w:r>
            <w:proofErr w:type="spellStart"/>
            <w:r w:rsidRPr="00247A98">
              <w:rPr>
                <w:rStyle w:val="Strong"/>
                <w:sz w:val="16"/>
                <w:szCs w:val="16"/>
                <w:lang w:val="en-US"/>
              </w:rPr>
              <w:t>manoeuvring</w:t>
            </w:r>
            <w:proofErr w:type="spellEnd"/>
            <w:r w:rsidRPr="00247A98">
              <w:rPr>
                <w:rStyle w:val="Strong"/>
                <w:sz w:val="16"/>
                <w:szCs w:val="16"/>
                <w:lang w:val="en-US"/>
              </w:rPr>
              <w:t xml:space="preserve"> activated. The VUT shall avoid collision with the target if performing a drive around manoeuvre.</w:t>
            </w:r>
          </w:p>
          <w:p w14:paraId="5DF10652" w14:textId="2D5D030A" w:rsidR="00B853EB" w:rsidRPr="00247A98" w:rsidRDefault="00B853EB" w:rsidP="00B853EB">
            <w:pPr>
              <w:pStyle w:val="NormalWeb"/>
              <w:rPr>
                <w:sz w:val="16"/>
                <w:szCs w:val="16"/>
                <w:lang w:val="en-US"/>
              </w:rPr>
            </w:pPr>
            <w:r w:rsidRPr="00247A98">
              <w:rPr>
                <w:rStyle w:val="Strong"/>
                <w:sz w:val="16"/>
                <w:szCs w:val="16"/>
                <w:lang w:val="en-US"/>
              </w:rPr>
              <w:t>4.2.5.2.18.1</w:t>
            </w:r>
            <w:r w:rsidR="00EC059A" w:rsidRPr="00247A98">
              <w:rPr>
                <w:rStyle w:val="Strong"/>
                <w:sz w:val="16"/>
                <w:szCs w:val="16"/>
                <w:lang w:val="en-US"/>
              </w:rPr>
              <w:t>.</w:t>
            </w:r>
            <w:r w:rsidRPr="00247A98">
              <w:rPr>
                <w:rStyle w:val="Strong"/>
                <w:sz w:val="16"/>
                <w:szCs w:val="16"/>
                <w:lang w:val="en-US"/>
              </w:rPr>
              <w:t>2 The pedestrian target shall travel in a straight line perpendicular to the VUT’s direction of travel at a constant speed of 5 km/h +0/-0.4 km/h from maximum 1</w:t>
            </w:r>
            <w:r w:rsidR="00B20C7F" w:rsidRPr="00247A98">
              <w:rPr>
                <w:rStyle w:val="Strong"/>
                <w:strike/>
                <w:sz w:val="16"/>
                <w:szCs w:val="16"/>
                <w:highlight w:val="magenta"/>
                <w:lang w:val="en-US"/>
              </w:rPr>
              <w:t>0</w:t>
            </w:r>
            <w:r w:rsidRPr="00247A98">
              <w:rPr>
                <w:rStyle w:val="Strong"/>
                <w:strike/>
                <w:sz w:val="16"/>
                <w:szCs w:val="16"/>
                <w:highlight w:val="magenta"/>
                <w:lang w:val="en-US"/>
              </w:rPr>
              <w:t xml:space="preserve"> c</w:t>
            </w:r>
            <w:r w:rsidRPr="00247A98">
              <w:rPr>
                <w:rStyle w:val="Strong"/>
                <w:sz w:val="16"/>
                <w:szCs w:val="16"/>
                <w:lang w:val="en-US"/>
              </w:rPr>
              <w:t xml:space="preserve">m of the front of the static target. The pedestrian target’s positioning shall be coordinated with the VUT in such a way that the impact point of the pedestrian target on the front of the VUT is on the longitudinal </w:t>
            </w:r>
            <w:r w:rsidR="00E579F3" w:rsidRPr="00247A98">
              <w:rPr>
                <w:rStyle w:val="Strong"/>
                <w:sz w:val="16"/>
                <w:szCs w:val="16"/>
                <w:lang w:val="en-US"/>
              </w:rPr>
              <w:t>centerline</w:t>
            </w:r>
            <w:r w:rsidRPr="00247A98">
              <w:rPr>
                <w:rStyle w:val="Strong"/>
                <w:sz w:val="16"/>
                <w:szCs w:val="16"/>
                <w:lang w:val="en-US"/>
              </w:rPr>
              <w:t xml:space="preserve"> of the VUT if the VUT </w:t>
            </w:r>
            <w:proofErr w:type="gramStart"/>
            <w:r w:rsidRPr="00247A98">
              <w:rPr>
                <w:rStyle w:val="Strong"/>
                <w:sz w:val="16"/>
                <w:szCs w:val="16"/>
                <w:lang w:val="en-US"/>
              </w:rPr>
              <w:t>would remain</w:t>
            </w:r>
            <w:proofErr w:type="gramEnd"/>
            <w:r w:rsidRPr="00247A98">
              <w:rPr>
                <w:rStyle w:val="Strong"/>
                <w:sz w:val="16"/>
                <w:szCs w:val="16"/>
                <w:lang w:val="en-US"/>
              </w:rPr>
              <w:t xml:space="preserve"> at the speed when reaching the rear of the static target and does not </w:t>
            </w:r>
            <w:proofErr w:type="gramStart"/>
            <w:r w:rsidRPr="00247A98">
              <w:rPr>
                <w:rStyle w:val="Strong"/>
                <w:sz w:val="16"/>
                <w:szCs w:val="16"/>
                <w:lang w:val="en-US"/>
              </w:rPr>
              <w:t>brake</w:t>
            </w:r>
            <w:proofErr w:type="gramEnd"/>
            <w:r w:rsidRPr="00247A98">
              <w:rPr>
                <w:rStyle w:val="Strong"/>
                <w:sz w:val="16"/>
                <w:szCs w:val="16"/>
                <w:lang w:val="en-US"/>
              </w:rPr>
              <w:t>.</w:t>
            </w:r>
          </w:p>
          <w:p w14:paraId="028C6138" w14:textId="77777777" w:rsidR="00B853EB" w:rsidRPr="00247A98" w:rsidRDefault="00B853EB" w:rsidP="00B853EB">
            <w:pPr>
              <w:pStyle w:val="NormalWeb"/>
              <w:rPr>
                <w:sz w:val="16"/>
                <w:szCs w:val="16"/>
                <w:lang w:val="en-US"/>
              </w:rPr>
            </w:pPr>
            <w:r w:rsidRPr="00247A98">
              <w:rPr>
                <w:rStyle w:val="Strong"/>
                <w:sz w:val="16"/>
                <w:szCs w:val="16"/>
                <w:lang w:val="en-US"/>
              </w:rPr>
              <w:t xml:space="preserve">4.2.5.2.18.2.  Extended testing: The test shall demonstrate that the system is not unreasonably changing the control strategy for </w:t>
            </w:r>
            <w:proofErr w:type="gramStart"/>
            <w:r w:rsidRPr="00247A98">
              <w:rPr>
                <w:rStyle w:val="Strong"/>
                <w:sz w:val="16"/>
                <w:szCs w:val="16"/>
                <w:lang w:val="en-US"/>
              </w:rPr>
              <w:t>a crossing</w:t>
            </w:r>
            <w:proofErr w:type="gramEnd"/>
            <w:r w:rsidRPr="00247A98">
              <w:rPr>
                <w:rStyle w:val="Strong"/>
                <w:sz w:val="16"/>
                <w:szCs w:val="16"/>
                <w:lang w:val="en-US"/>
              </w:rPr>
              <w:t xml:space="preserve"> pedestrian target.</w:t>
            </w:r>
          </w:p>
          <w:p w14:paraId="5E7A5B43" w14:textId="77777777" w:rsidR="00B853EB" w:rsidRPr="00247A98" w:rsidRDefault="00B853EB" w:rsidP="00B853EB">
            <w:pPr>
              <w:pStyle w:val="NormalWeb"/>
              <w:rPr>
                <w:sz w:val="16"/>
                <w:szCs w:val="16"/>
                <w:lang w:val="en-US"/>
              </w:rPr>
            </w:pPr>
            <w:r w:rsidRPr="00247A98">
              <w:rPr>
                <w:rStyle w:val="Strong"/>
                <w:sz w:val="16"/>
                <w:szCs w:val="16"/>
                <w:lang w:val="en-US"/>
              </w:rPr>
              <w:t>4.2.5.2.18.2.1.  The test shall be executed at least:</w:t>
            </w:r>
          </w:p>
          <w:p w14:paraId="170C02D8" w14:textId="77777777" w:rsidR="00B853EB" w:rsidRPr="00247A98" w:rsidRDefault="00B853EB" w:rsidP="00B853EB">
            <w:pPr>
              <w:pStyle w:val="NormalWeb"/>
              <w:rPr>
                <w:sz w:val="16"/>
                <w:szCs w:val="16"/>
                <w:lang w:val="en-US"/>
              </w:rPr>
            </w:pPr>
            <w:r w:rsidRPr="00247A98">
              <w:rPr>
                <w:rStyle w:val="Strong"/>
                <w:sz w:val="16"/>
                <w:szCs w:val="16"/>
                <w:lang w:val="en-US"/>
              </w:rPr>
              <w:t xml:space="preserve">(a)       A static and pedestrian target of a different type and/or </w:t>
            </w:r>
            <w:proofErr w:type="gramStart"/>
            <w:r w:rsidRPr="00247A98">
              <w:rPr>
                <w:rStyle w:val="Strong"/>
                <w:sz w:val="16"/>
                <w:szCs w:val="16"/>
                <w:lang w:val="en-US"/>
              </w:rPr>
              <w:t>size;</w:t>
            </w:r>
            <w:proofErr w:type="gramEnd"/>
          </w:p>
          <w:p w14:paraId="42D5D95B" w14:textId="77777777" w:rsidR="00B853EB" w:rsidRPr="00247A98" w:rsidRDefault="00B853EB" w:rsidP="00B853EB">
            <w:pPr>
              <w:pStyle w:val="NormalWeb"/>
              <w:rPr>
                <w:sz w:val="16"/>
                <w:szCs w:val="16"/>
                <w:lang w:val="en-US"/>
              </w:rPr>
            </w:pPr>
            <w:r w:rsidRPr="00247A98">
              <w:rPr>
                <w:rStyle w:val="Strong"/>
                <w:sz w:val="16"/>
                <w:szCs w:val="16"/>
                <w:lang w:val="en-US"/>
              </w:rPr>
              <w:t xml:space="preserve">(b)       A pedestrian target moving at a different, but constant </w:t>
            </w:r>
            <w:proofErr w:type="gramStart"/>
            <w:r w:rsidRPr="00247A98">
              <w:rPr>
                <w:rStyle w:val="Strong"/>
                <w:sz w:val="16"/>
                <w:szCs w:val="16"/>
                <w:lang w:val="en-US"/>
              </w:rPr>
              <w:t>speed;</w:t>
            </w:r>
            <w:proofErr w:type="gramEnd"/>
            <w:r w:rsidRPr="00247A98">
              <w:rPr>
                <w:rStyle w:val="Strong"/>
                <w:sz w:val="16"/>
                <w:szCs w:val="16"/>
                <w:lang w:val="en-US"/>
              </w:rPr>
              <w:t xml:space="preserve"> </w:t>
            </w:r>
          </w:p>
          <w:p w14:paraId="21005D70" w14:textId="77777777" w:rsidR="00B853EB" w:rsidRPr="00C458D1" w:rsidRDefault="00B853EB" w:rsidP="00B853EB">
            <w:pPr>
              <w:pStyle w:val="NormalWeb"/>
              <w:rPr>
                <w:sz w:val="16"/>
                <w:szCs w:val="16"/>
                <w:lang w:val="en-US"/>
              </w:rPr>
            </w:pPr>
            <w:r w:rsidRPr="00247A98">
              <w:rPr>
                <w:rStyle w:val="Strong"/>
                <w:sz w:val="16"/>
                <w:szCs w:val="16"/>
                <w:lang w:val="en-US"/>
              </w:rPr>
              <w:lastRenderedPageBreak/>
              <w:t>(c)       A different angle of the pedestrian target path to the VUT path.</w:t>
            </w:r>
          </w:p>
          <w:p w14:paraId="3B8990A5" w14:textId="260D6250" w:rsidR="00EB5175" w:rsidRPr="00C458D1" w:rsidRDefault="00B853EB" w:rsidP="00B853EB">
            <w:pPr>
              <w:rPr>
                <w:rFonts w:eastAsia="Times New Roman"/>
                <w:color w:val="333333"/>
                <w:sz w:val="16"/>
                <w:szCs w:val="16"/>
              </w:rPr>
            </w:pPr>
            <w:r w:rsidRPr="00C458D1">
              <w:rPr>
                <w:rStyle w:val="Strong"/>
                <w:sz w:val="16"/>
                <w:szCs w:val="16"/>
                <w:lang w:val="en-US"/>
              </w:rPr>
              <w:t> </w:t>
            </w:r>
          </w:p>
        </w:tc>
      </w:tr>
      <w:tr w:rsidR="00B56690" w:rsidRPr="00C458D1" w14:paraId="2A72B45A" w14:textId="58426B0E" w:rsidTr="00F50350">
        <w:trPr>
          <w:divId w:val="1045132979"/>
        </w:trPr>
        <w:tc>
          <w:tcPr>
            <w:tcW w:w="311" w:type="pct"/>
            <w:shd w:val="clear" w:color="auto" w:fill="92D050"/>
            <w:tcMar>
              <w:top w:w="75" w:type="dxa"/>
              <w:left w:w="75" w:type="dxa"/>
              <w:bottom w:w="75" w:type="dxa"/>
              <w:right w:w="75" w:type="dxa"/>
            </w:tcMar>
            <w:hideMark/>
          </w:tcPr>
          <w:p w14:paraId="07898622" w14:textId="77777777" w:rsidR="00EB5175" w:rsidRPr="00DC7A4D" w:rsidRDefault="00EB5175" w:rsidP="00400219">
            <w:pPr>
              <w:pStyle w:val="NormalWeb"/>
              <w:rPr>
                <w:sz w:val="16"/>
                <w:szCs w:val="16"/>
              </w:rPr>
            </w:pPr>
            <w:r w:rsidRPr="00DC7A4D">
              <w:rPr>
                <w:sz w:val="16"/>
                <w:szCs w:val="16"/>
              </w:rPr>
              <w:t>Annex 4 </w:t>
            </w:r>
          </w:p>
          <w:p w14:paraId="6E0D5377" w14:textId="41EB7E53" w:rsidR="00EB5175" w:rsidRPr="00DC7A4D" w:rsidRDefault="00EB5175" w:rsidP="00400219">
            <w:pPr>
              <w:pStyle w:val="NormalWeb"/>
              <w:rPr>
                <w:sz w:val="16"/>
                <w:szCs w:val="16"/>
              </w:rPr>
            </w:pPr>
            <w:r w:rsidRPr="00DC7A4D">
              <w:rPr>
                <w:sz w:val="16"/>
                <w:szCs w:val="16"/>
              </w:rPr>
              <w:t>4.2.5.2.19. and sub</w:t>
            </w:r>
          </w:p>
        </w:tc>
        <w:tc>
          <w:tcPr>
            <w:tcW w:w="1329" w:type="pct"/>
            <w:shd w:val="clear" w:color="auto" w:fill="92D050"/>
            <w:tcMar>
              <w:top w:w="75" w:type="dxa"/>
              <w:left w:w="75" w:type="dxa"/>
              <w:bottom w:w="75" w:type="dxa"/>
              <w:right w:w="75" w:type="dxa"/>
            </w:tcMar>
            <w:hideMark/>
          </w:tcPr>
          <w:p w14:paraId="525589C4" w14:textId="77777777" w:rsidR="00EB5175" w:rsidRPr="00C458D1" w:rsidRDefault="00EB5175" w:rsidP="00400219">
            <w:pPr>
              <w:pStyle w:val="NormalWeb"/>
              <w:rPr>
                <w:sz w:val="16"/>
                <w:szCs w:val="16"/>
                <w:lang w:val="en-US"/>
              </w:rPr>
            </w:pPr>
            <w:r w:rsidRPr="00C458D1">
              <w:rPr>
                <w:rStyle w:val="Strong"/>
                <w:sz w:val="16"/>
                <w:szCs w:val="16"/>
                <w:lang w:val="en-US"/>
              </w:rPr>
              <w:t>4.2.5.2.19.     VUT crosses the straight path of the vehicle target in an intersection for multi-target anticipation</w:t>
            </w:r>
          </w:p>
          <w:p w14:paraId="369308E9" w14:textId="77777777" w:rsidR="00EB5175" w:rsidRPr="00C458D1" w:rsidRDefault="00EB5175" w:rsidP="00400219">
            <w:pPr>
              <w:pStyle w:val="NormalWeb"/>
              <w:rPr>
                <w:sz w:val="16"/>
                <w:szCs w:val="16"/>
                <w:lang w:val="en-US"/>
              </w:rPr>
            </w:pPr>
            <w:r w:rsidRPr="00C458D1">
              <w:rPr>
                <w:rStyle w:val="Strong"/>
                <w:sz w:val="16"/>
                <w:szCs w:val="16"/>
                <w:lang w:val="en-US"/>
              </w:rPr>
              <w:t>4.2.5.2.19.1.  Base Test: The test shall confirm the declared response capability of the system to recognize and offer right of way for a crossing vehicle target driving straight in an intersection.</w:t>
            </w:r>
          </w:p>
          <w:p w14:paraId="41C9A1EB" w14:textId="77777777" w:rsidR="00EB5175" w:rsidRPr="00C458D1" w:rsidRDefault="00EB5175" w:rsidP="00400219">
            <w:pPr>
              <w:pStyle w:val="NormalWeb"/>
              <w:rPr>
                <w:sz w:val="16"/>
                <w:szCs w:val="16"/>
                <w:lang w:val="en-US"/>
              </w:rPr>
            </w:pPr>
            <w:r w:rsidRPr="00C458D1">
              <w:rPr>
                <w:rStyle w:val="Strong"/>
                <w:sz w:val="16"/>
                <w:szCs w:val="16"/>
                <w:lang w:val="en-US"/>
              </w:rPr>
              <w:t xml:space="preserve">4.2.5.2.19.1.1.  The VUT shall approach the impact point with another vehicle (passenger car or motorcycle) target in an initial straight line in an intersection from either the near side or far side direction to collide the side of the target vehicle at 25 per cent along the length of the target with the </w:t>
            </w:r>
            <w:proofErr w:type="spellStart"/>
            <w:r w:rsidRPr="00C458D1">
              <w:rPr>
                <w:rStyle w:val="Strong"/>
                <w:sz w:val="16"/>
                <w:szCs w:val="16"/>
                <w:lang w:val="en-US"/>
              </w:rPr>
              <w:t>centre</w:t>
            </w:r>
            <w:proofErr w:type="spellEnd"/>
            <w:r w:rsidRPr="00C458D1">
              <w:rPr>
                <w:rStyle w:val="Strong"/>
                <w:sz w:val="16"/>
                <w:szCs w:val="16"/>
                <w:lang w:val="en-US"/>
              </w:rPr>
              <w:t xml:space="preserve"> front of the VUT.</w:t>
            </w:r>
          </w:p>
          <w:p w14:paraId="6F5594F3" w14:textId="77777777" w:rsidR="00EB5175" w:rsidRPr="00C458D1" w:rsidRDefault="00EB5175" w:rsidP="00400219">
            <w:pPr>
              <w:pStyle w:val="NormalWeb"/>
              <w:rPr>
                <w:sz w:val="16"/>
                <w:szCs w:val="16"/>
                <w:lang w:val="en-US"/>
              </w:rPr>
            </w:pPr>
            <w:r w:rsidRPr="00C458D1">
              <w:rPr>
                <w:rStyle w:val="Strong"/>
                <w:sz w:val="16"/>
                <w:szCs w:val="16"/>
                <w:lang w:val="en-US"/>
              </w:rPr>
              <w:t>4.2.5.2.19.1.2.  The target shall approach at a speed of up to 60 km/h, depending on the declared system boundaries. The VUT is expected to give right of way.</w:t>
            </w:r>
          </w:p>
          <w:p w14:paraId="414033A6" w14:textId="77777777" w:rsidR="00EB5175" w:rsidRPr="00C458D1" w:rsidRDefault="00EB5175" w:rsidP="00400219">
            <w:pPr>
              <w:pStyle w:val="NormalWeb"/>
              <w:rPr>
                <w:sz w:val="16"/>
                <w:szCs w:val="16"/>
                <w:lang w:val="en-US"/>
              </w:rPr>
            </w:pPr>
            <w:r w:rsidRPr="00C458D1">
              <w:rPr>
                <w:rStyle w:val="Strong"/>
                <w:sz w:val="16"/>
                <w:szCs w:val="16"/>
                <w:lang w:val="en-US"/>
              </w:rPr>
              <w:t>4.2.5.2.19.1.2.  A static target shall be placed in the opposite direction of travel at the same side of the intersection which obstructs the view of the coming moving target but does not interfere with the path of the VUT.</w:t>
            </w:r>
          </w:p>
          <w:p w14:paraId="570A4D6E" w14:textId="77777777" w:rsidR="00EB5175" w:rsidRPr="00C458D1" w:rsidRDefault="00EB5175" w:rsidP="00400219">
            <w:pPr>
              <w:pStyle w:val="NormalWeb"/>
              <w:rPr>
                <w:sz w:val="16"/>
                <w:szCs w:val="16"/>
                <w:lang w:val="en-US"/>
              </w:rPr>
            </w:pPr>
            <w:r w:rsidRPr="00C458D1">
              <w:rPr>
                <w:rStyle w:val="Strong"/>
                <w:sz w:val="16"/>
                <w:szCs w:val="16"/>
                <w:lang w:val="en-US"/>
              </w:rPr>
              <w:t xml:space="preserve">4.2.5.2.19.2.     Extended testing: The test shall demonstrate that the system is not unreasonably changing the control strategy for </w:t>
            </w:r>
            <w:r w:rsidRPr="00C458D1">
              <w:rPr>
                <w:rStyle w:val="Strong"/>
                <w:sz w:val="16"/>
                <w:szCs w:val="16"/>
                <w:lang w:val="en-US"/>
              </w:rPr>
              <w:lastRenderedPageBreak/>
              <w:t>a crossing vehicle target driving straight in an intersection.</w:t>
            </w:r>
          </w:p>
          <w:p w14:paraId="414964E7" w14:textId="77777777" w:rsidR="00EB5175" w:rsidRPr="00C458D1" w:rsidRDefault="00EB5175" w:rsidP="00400219">
            <w:pPr>
              <w:pStyle w:val="NormalWeb"/>
              <w:rPr>
                <w:sz w:val="16"/>
                <w:szCs w:val="16"/>
                <w:lang w:val="en-US"/>
              </w:rPr>
            </w:pPr>
            <w:r w:rsidRPr="00C458D1">
              <w:rPr>
                <w:rStyle w:val="Strong"/>
                <w:sz w:val="16"/>
                <w:szCs w:val="16"/>
                <w:lang w:val="en-US"/>
              </w:rPr>
              <w:t>4.2.5.2.19.2.1.  The test shall be executed at least with:</w:t>
            </w:r>
          </w:p>
          <w:p w14:paraId="37B0D9FF" w14:textId="77777777" w:rsidR="00EB5175" w:rsidRPr="00C458D1" w:rsidRDefault="00EB5175" w:rsidP="00400219">
            <w:pPr>
              <w:pStyle w:val="NormalWeb"/>
              <w:rPr>
                <w:sz w:val="16"/>
                <w:szCs w:val="16"/>
                <w:lang w:val="en-US"/>
              </w:rPr>
            </w:pPr>
            <w:r w:rsidRPr="00C458D1">
              <w:rPr>
                <w:rStyle w:val="Strong"/>
                <w:sz w:val="16"/>
                <w:szCs w:val="16"/>
                <w:lang w:val="en-US"/>
              </w:rPr>
              <w:t xml:space="preserve">(a)       Different target </w:t>
            </w:r>
            <w:proofErr w:type="gramStart"/>
            <w:r w:rsidRPr="00C458D1">
              <w:rPr>
                <w:rStyle w:val="Strong"/>
                <w:sz w:val="16"/>
                <w:szCs w:val="16"/>
                <w:lang w:val="en-US"/>
              </w:rPr>
              <w:t>vehicles</w:t>
            </w:r>
            <w:proofErr w:type="gramEnd"/>
            <w:r w:rsidRPr="00C458D1">
              <w:rPr>
                <w:rStyle w:val="Strong"/>
                <w:sz w:val="16"/>
                <w:szCs w:val="16"/>
                <w:lang w:val="en-US"/>
              </w:rPr>
              <w:t xml:space="preserve"> types or </w:t>
            </w:r>
            <w:proofErr w:type="gramStart"/>
            <w:r w:rsidRPr="00C458D1">
              <w:rPr>
                <w:rStyle w:val="Strong"/>
                <w:sz w:val="16"/>
                <w:szCs w:val="16"/>
                <w:lang w:val="en-US"/>
              </w:rPr>
              <w:t>categories;</w:t>
            </w:r>
            <w:proofErr w:type="gramEnd"/>
          </w:p>
          <w:p w14:paraId="16A7CA94" w14:textId="77777777" w:rsidR="00EB5175" w:rsidRPr="00C458D1" w:rsidRDefault="00EB5175" w:rsidP="00400219">
            <w:pPr>
              <w:pStyle w:val="NormalWeb"/>
              <w:rPr>
                <w:sz w:val="16"/>
                <w:szCs w:val="16"/>
                <w:lang w:val="en-US"/>
              </w:rPr>
            </w:pPr>
            <w:r w:rsidRPr="00C458D1">
              <w:rPr>
                <w:rStyle w:val="Strong"/>
                <w:sz w:val="16"/>
                <w:szCs w:val="16"/>
                <w:lang w:val="en-US"/>
              </w:rPr>
              <w:t xml:space="preserve">(b)       Different </w:t>
            </w:r>
            <w:proofErr w:type="gramStart"/>
            <w:r w:rsidRPr="00C458D1">
              <w:rPr>
                <w:rStyle w:val="Strong"/>
                <w:sz w:val="16"/>
                <w:szCs w:val="16"/>
                <w:lang w:val="en-US"/>
              </w:rPr>
              <w:t>overlaps;</w:t>
            </w:r>
            <w:proofErr w:type="gramEnd"/>
          </w:p>
          <w:p w14:paraId="3E13596C" w14:textId="77777777" w:rsidR="00EB5175" w:rsidRPr="00C458D1" w:rsidRDefault="00EB5175" w:rsidP="00400219">
            <w:pPr>
              <w:pStyle w:val="NormalWeb"/>
              <w:rPr>
                <w:sz w:val="16"/>
                <w:szCs w:val="16"/>
                <w:lang w:val="en-US"/>
              </w:rPr>
            </w:pPr>
            <w:r w:rsidRPr="00C458D1">
              <w:rPr>
                <w:rStyle w:val="Strong"/>
                <w:sz w:val="16"/>
                <w:szCs w:val="16"/>
                <w:lang w:val="en-US"/>
              </w:rPr>
              <w:t>(c)       Different lane positions of the VUT and target vehicles.</w:t>
            </w:r>
          </w:p>
          <w:p w14:paraId="6E09DEF5" w14:textId="075A4CEB" w:rsidR="00EB5175" w:rsidRPr="00C458D1" w:rsidRDefault="00EB5175" w:rsidP="00400219">
            <w:pPr>
              <w:pStyle w:val="NormalWeb"/>
              <w:rPr>
                <w:sz w:val="16"/>
                <w:szCs w:val="16"/>
                <w:lang w:val="en-US"/>
              </w:rPr>
            </w:pPr>
            <w:r w:rsidRPr="00C458D1">
              <w:rPr>
                <w:rStyle w:val="Strong"/>
                <w:sz w:val="16"/>
                <w:szCs w:val="16"/>
                <w:lang w:val="en-US"/>
              </w:rPr>
              <w:t> </w:t>
            </w:r>
          </w:p>
        </w:tc>
        <w:tc>
          <w:tcPr>
            <w:tcW w:w="1642" w:type="pct"/>
            <w:shd w:val="clear" w:color="auto" w:fill="92D050"/>
            <w:tcMar>
              <w:top w:w="75" w:type="dxa"/>
              <w:left w:w="75" w:type="dxa"/>
              <w:bottom w:w="75" w:type="dxa"/>
              <w:right w:w="75" w:type="dxa"/>
            </w:tcMar>
            <w:hideMark/>
          </w:tcPr>
          <w:p w14:paraId="0BBB45D5" w14:textId="3D6CB7D5" w:rsidR="00EB5175" w:rsidRPr="00C458D1" w:rsidRDefault="00EB5175" w:rsidP="00400219">
            <w:pPr>
              <w:rPr>
                <w:rFonts w:eastAsia="Times New Roman"/>
                <w:b/>
                <w:bCs/>
                <w:sz w:val="16"/>
                <w:szCs w:val="16"/>
                <w:lang w:val="en-US"/>
              </w:rPr>
            </w:pPr>
            <w:r w:rsidRPr="00C458D1">
              <w:rPr>
                <w:rFonts w:eastAsia="Times New Roman"/>
                <w:color w:val="333333"/>
                <w:sz w:val="16"/>
                <w:szCs w:val="16"/>
                <w:lang w:val="en-US"/>
              </w:rPr>
              <w:lastRenderedPageBreak/>
              <w:t> </w:t>
            </w:r>
          </w:p>
        </w:tc>
        <w:tc>
          <w:tcPr>
            <w:tcW w:w="1718" w:type="pct"/>
            <w:shd w:val="clear" w:color="auto" w:fill="92D050"/>
          </w:tcPr>
          <w:p w14:paraId="75CC0C67" w14:textId="6534A54C" w:rsidR="0080163F" w:rsidRPr="005B720B" w:rsidRDefault="00EB5175" w:rsidP="0080163F">
            <w:pPr>
              <w:pStyle w:val="NormalWeb"/>
              <w:rPr>
                <w:sz w:val="16"/>
                <w:szCs w:val="16"/>
                <w:lang w:val="en-US"/>
              </w:rPr>
            </w:pPr>
            <w:r w:rsidRPr="00C458D1">
              <w:rPr>
                <w:rFonts w:eastAsia="Times New Roman"/>
                <w:sz w:val="16"/>
                <w:szCs w:val="16"/>
              </w:rPr>
              <w:t> </w:t>
            </w:r>
            <w:r w:rsidR="0080163F" w:rsidRPr="005B720B">
              <w:rPr>
                <w:rStyle w:val="Strong"/>
                <w:sz w:val="16"/>
                <w:szCs w:val="16"/>
                <w:lang w:val="en-US"/>
              </w:rPr>
              <w:t>4.2.5.2.19.     VUT crosses the straight path of the vehicle target in an intersection</w:t>
            </w:r>
          </w:p>
          <w:p w14:paraId="3004B12C" w14:textId="77777777" w:rsidR="0080163F" w:rsidRPr="005B720B" w:rsidRDefault="0080163F" w:rsidP="0080163F">
            <w:pPr>
              <w:pStyle w:val="NormalWeb"/>
              <w:rPr>
                <w:sz w:val="16"/>
                <w:szCs w:val="16"/>
                <w:lang w:val="en-US"/>
              </w:rPr>
            </w:pPr>
            <w:r w:rsidRPr="005B720B">
              <w:rPr>
                <w:rStyle w:val="Strong"/>
                <w:sz w:val="16"/>
                <w:szCs w:val="16"/>
                <w:lang w:val="en-US"/>
              </w:rPr>
              <w:t>4.2.5.2.19.1.  Base Test: The test shall confirm the declared response capability of the system to recognize and offer right of way for a crossing vehicle target driving straight in an intersection.</w:t>
            </w:r>
          </w:p>
          <w:p w14:paraId="3F0DB23C" w14:textId="77777777" w:rsidR="0080163F" w:rsidRPr="005B720B" w:rsidRDefault="0080163F" w:rsidP="0080163F">
            <w:pPr>
              <w:pStyle w:val="NormalWeb"/>
              <w:rPr>
                <w:sz w:val="16"/>
                <w:szCs w:val="16"/>
                <w:lang w:val="en-US"/>
              </w:rPr>
            </w:pPr>
            <w:r w:rsidRPr="005B720B">
              <w:rPr>
                <w:rStyle w:val="Strong"/>
                <w:sz w:val="16"/>
                <w:szCs w:val="16"/>
                <w:lang w:val="en-US"/>
              </w:rPr>
              <w:t xml:space="preserve">4.2.5.2.19.1.1.  The VUT shall approach the impact point with another vehicle (passenger car or motorcycle) target in an initial straight line in an intersection from either the near side or far side direction to collide the side of the target vehicle at 25 per cent along the length of the target with the </w:t>
            </w:r>
            <w:proofErr w:type="spellStart"/>
            <w:r w:rsidRPr="005B720B">
              <w:rPr>
                <w:rStyle w:val="Strong"/>
                <w:sz w:val="16"/>
                <w:szCs w:val="16"/>
                <w:lang w:val="en-US"/>
              </w:rPr>
              <w:t>centre</w:t>
            </w:r>
            <w:proofErr w:type="spellEnd"/>
            <w:r w:rsidRPr="005B720B">
              <w:rPr>
                <w:rStyle w:val="Strong"/>
                <w:sz w:val="16"/>
                <w:szCs w:val="16"/>
                <w:lang w:val="en-US"/>
              </w:rPr>
              <w:t xml:space="preserve"> front of the VUT.</w:t>
            </w:r>
          </w:p>
          <w:p w14:paraId="0B7B8C0E" w14:textId="77777777" w:rsidR="0080163F" w:rsidRPr="005B720B" w:rsidRDefault="0080163F" w:rsidP="0080163F">
            <w:pPr>
              <w:pStyle w:val="NormalWeb"/>
              <w:rPr>
                <w:sz w:val="16"/>
                <w:szCs w:val="16"/>
                <w:lang w:val="en-US"/>
              </w:rPr>
            </w:pPr>
            <w:r w:rsidRPr="005B720B">
              <w:rPr>
                <w:rStyle w:val="Strong"/>
                <w:sz w:val="16"/>
                <w:szCs w:val="16"/>
                <w:lang w:val="en-US"/>
              </w:rPr>
              <w:t>4.2.5.2.19.1.2.  The target shall approach at a speed of up to 60 km/h, depending on the declared system boundaries. The VUT is expected to give right of way.</w:t>
            </w:r>
          </w:p>
          <w:p w14:paraId="1DB8A9EA" w14:textId="77777777" w:rsidR="0080163F" w:rsidRPr="005B720B" w:rsidRDefault="0080163F" w:rsidP="0080163F">
            <w:pPr>
              <w:pStyle w:val="NormalWeb"/>
              <w:rPr>
                <w:sz w:val="16"/>
                <w:szCs w:val="16"/>
                <w:lang w:val="en-US"/>
              </w:rPr>
            </w:pPr>
            <w:r w:rsidRPr="005B720B">
              <w:rPr>
                <w:rStyle w:val="Strong"/>
                <w:sz w:val="16"/>
                <w:szCs w:val="16"/>
                <w:lang w:val="en-US"/>
              </w:rPr>
              <w:t>4.2.5.2.19.1.2.  A static target shall be placed in the opposite direction of travel at the same side of the intersection which obstructs the view of the coming moving target but does not interfere with the path of the VUT.</w:t>
            </w:r>
          </w:p>
          <w:p w14:paraId="505B2BA8" w14:textId="77777777" w:rsidR="0080163F" w:rsidRPr="005B720B" w:rsidRDefault="0080163F" w:rsidP="0080163F">
            <w:pPr>
              <w:pStyle w:val="NormalWeb"/>
              <w:rPr>
                <w:sz w:val="16"/>
                <w:szCs w:val="16"/>
                <w:lang w:val="en-US"/>
              </w:rPr>
            </w:pPr>
            <w:r w:rsidRPr="005B720B">
              <w:rPr>
                <w:rStyle w:val="Strong"/>
                <w:sz w:val="16"/>
                <w:szCs w:val="16"/>
                <w:lang w:val="en-US"/>
              </w:rPr>
              <w:t>4.2.5.2.19.2.     Extended testing: The test shall demonstrate that the system is not unreasonably changing the control strategy for a crossing vehicle target driving straight in an intersection.</w:t>
            </w:r>
          </w:p>
          <w:p w14:paraId="54A6A7F8" w14:textId="77777777" w:rsidR="0080163F" w:rsidRPr="005B720B" w:rsidRDefault="0080163F" w:rsidP="0080163F">
            <w:pPr>
              <w:pStyle w:val="NormalWeb"/>
              <w:rPr>
                <w:sz w:val="16"/>
                <w:szCs w:val="16"/>
                <w:lang w:val="en-US"/>
              </w:rPr>
            </w:pPr>
            <w:r w:rsidRPr="005B720B">
              <w:rPr>
                <w:rStyle w:val="Strong"/>
                <w:sz w:val="16"/>
                <w:szCs w:val="16"/>
                <w:lang w:val="en-US"/>
              </w:rPr>
              <w:t>4.2.5.2.19.2.1.  The test shall be executed at least with:</w:t>
            </w:r>
          </w:p>
          <w:p w14:paraId="1886AA11" w14:textId="77777777" w:rsidR="0080163F" w:rsidRPr="005B720B" w:rsidRDefault="0080163F" w:rsidP="0080163F">
            <w:pPr>
              <w:pStyle w:val="NormalWeb"/>
              <w:rPr>
                <w:sz w:val="16"/>
                <w:szCs w:val="16"/>
                <w:lang w:val="en-US"/>
              </w:rPr>
            </w:pPr>
            <w:r w:rsidRPr="005B720B">
              <w:rPr>
                <w:rStyle w:val="Strong"/>
                <w:sz w:val="16"/>
                <w:szCs w:val="16"/>
                <w:lang w:val="en-US"/>
              </w:rPr>
              <w:t xml:space="preserve">(a)       Different target </w:t>
            </w:r>
            <w:proofErr w:type="gramStart"/>
            <w:r w:rsidRPr="005B720B">
              <w:rPr>
                <w:rStyle w:val="Strong"/>
                <w:sz w:val="16"/>
                <w:szCs w:val="16"/>
                <w:lang w:val="en-US"/>
              </w:rPr>
              <w:t>vehicles</w:t>
            </w:r>
            <w:proofErr w:type="gramEnd"/>
            <w:r w:rsidRPr="005B720B">
              <w:rPr>
                <w:rStyle w:val="Strong"/>
                <w:sz w:val="16"/>
                <w:szCs w:val="16"/>
                <w:lang w:val="en-US"/>
              </w:rPr>
              <w:t xml:space="preserve"> types or </w:t>
            </w:r>
            <w:proofErr w:type="gramStart"/>
            <w:r w:rsidRPr="005B720B">
              <w:rPr>
                <w:rStyle w:val="Strong"/>
                <w:sz w:val="16"/>
                <w:szCs w:val="16"/>
                <w:lang w:val="en-US"/>
              </w:rPr>
              <w:t>categories;</w:t>
            </w:r>
            <w:proofErr w:type="gramEnd"/>
          </w:p>
          <w:p w14:paraId="013700E8" w14:textId="77777777" w:rsidR="0080163F" w:rsidRPr="005B720B" w:rsidRDefault="0080163F" w:rsidP="0080163F">
            <w:pPr>
              <w:pStyle w:val="NormalWeb"/>
              <w:rPr>
                <w:sz w:val="16"/>
                <w:szCs w:val="16"/>
                <w:lang w:val="en-US"/>
              </w:rPr>
            </w:pPr>
            <w:r w:rsidRPr="005B720B">
              <w:rPr>
                <w:rStyle w:val="Strong"/>
                <w:sz w:val="16"/>
                <w:szCs w:val="16"/>
                <w:lang w:val="en-US"/>
              </w:rPr>
              <w:lastRenderedPageBreak/>
              <w:t xml:space="preserve">(b)       Different </w:t>
            </w:r>
            <w:proofErr w:type="gramStart"/>
            <w:r w:rsidRPr="005B720B">
              <w:rPr>
                <w:rStyle w:val="Strong"/>
                <w:sz w:val="16"/>
                <w:szCs w:val="16"/>
                <w:lang w:val="en-US"/>
              </w:rPr>
              <w:t>overlaps;</w:t>
            </w:r>
            <w:proofErr w:type="gramEnd"/>
          </w:p>
          <w:p w14:paraId="362A76A2" w14:textId="77777777" w:rsidR="0080163F" w:rsidRPr="005B720B" w:rsidRDefault="0080163F" w:rsidP="0080163F">
            <w:pPr>
              <w:pStyle w:val="NormalWeb"/>
              <w:rPr>
                <w:rStyle w:val="Strong"/>
                <w:sz w:val="16"/>
                <w:szCs w:val="16"/>
                <w:lang w:val="en-US"/>
              </w:rPr>
            </w:pPr>
            <w:r w:rsidRPr="005B720B">
              <w:rPr>
                <w:rStyle w:val="Strong"/>
                <w:sz w:val="16"/>
                <w:szCs w:val="16"/>
                <w:lang w:val="en-US"/>
              </w:rPr>
              <w:t>(c)       Different lane positions of the VUT and target vehicles.</w:t>
            </w:r>
          </w:p>
          <w:p w14:paraId="4971193A" w14:textId="77777777" w:rsidR="00B20C7F" w:rsidRPr="005B720B" w:rsidRDefault="00B20C7F" w:rsidP="0080163F">
            <w:pPr>
              <w:pStyle w:val="NormalWeb"/>
              <w:rPr>
                <w:rStyle w:val="Strong"/>
                <w:sz w:val="16"/>
                <w:szCs w:val="16"/>
                <w:lang w:val="en-US"/>
              </w:rPr>
            </w:pPr>
          </w:p>
          <w:p w14:paraId="735C0F5A" w14:textId="5BA5C59F" w:rsidR="00B20C7F" w:rsidRPr="00C458D1" w:rsidRDefault="00B20C7F" w:rsidP="0080163F">
            <w:pPr>
              <w:pStyle w:val="NormalWeb"/>
              <w:rPr>
                <w:sz w:val="16"/>
                <w:szCs w:val="16"/>
                <w:lang w:val="en-US"/>
              </w:rPr>
            </w:pPr>
            <w:r w:rsidRPr="005B720B">
              <w:rPr>
                <w:rStyle w:val="Strong"/>
                <w:sz w:val="16"/>
                <w:szCs w:val="16"/>
              </w:rPr>
              <w:t>&lt;</w:t>
            </w:r>
            <w:r w:rsidR="00EE1DF9" w:rsidRPr="005B720B">
              <w:rPr>
                <w:rStyle w:val="Strong"/>
                <w:sz w:val="16"/>
                <w:szCs w:val="16"/>
              </w:rPr>
              <w:t xml:space="preserve">JRC </w:t>
            </w:r>
            <w:r w:rsidRPr="005B720B">
              <w:rPr>
                <w:rStyle w:val="Strong"/>
                <w:sz w:val="16"/>
                <w:szCs w:val="16"/>
              </w:rPr>
              <w:t>figures must be changed&gt;</w:t>
            </w:r>
          </w:p>
          <w:p w14:paraId="479F5C3A" w14:textId="16160118" w:rsidR="00EB5175" w:rsidRPr="00C458D1" w:rsidRDefault="0080163F" w:rsidP="0080163F">
            <w:pPr>
              <w:rPr>
                <w:rFonts w:eastAsia="Times New Roman"/>
                <w:color w:val="333333"/>
                <w:sz w:val="16"/>
                <w:szCs w:val="16"/>
                <w:lang w:val="en-US"/>
              </w:rPr>
            </w:pPr>
            <w:r w:rsidRPr="00C458D1">
              <w:rPr>
                <w:rStyle w:val="Strong"/>
                <w:sz w:val="16"/>
                <w:szCs w:val="16"/>
                <w:lang w:val="en-US"/>
              </w:rPr>
              <w:t> </w:t>
            </w:r>
          </w:p>
        </w:tc>
      </w:tr>
      <w:tr w:rsidR="00B56690" w:rsidRPr="00C458D1" w14:paraId="11B5C156" w14:textId="55CE334E" w:rsidTr="00F50350">
        <w:trPr>
          <w:divId w:val="1045132979"/>
        </w:trPr>
        <w:tc>
          <w:tcPr>
            <w:tcW w:w="311" w:type="pct"/>
            <w:shd w:val="clear" w:color="auto" w:fill="92D050"/>
            <w:tcMar>
              <w:top w:w="75" w:type="dxa"/>
              <w:left w:w="75" w:type="dxa"/>
              <w:bottom w:w="75" w:type="dxa"/>
              <w:right w:w="75" w:type="dxa"/>
            </w:tcMar>
            <w:hideMark/>
          </w:tcPr>
          <w:p w14:paraId="3A64C4BB" w14:textId="77777777" w:rsidR="00EB5175" w:rsidRPr="00DC7A4D" w:rsidRDefault="00EB5175" w:rsidP="00400219">
            <w:pPr>
              <w:pStyle w:val="NormalWeb"/>
              <w:rPr>
                <w:sz w:val="16"/>
                <w:szCs w:val="16"/>
              </w:rPr>
            </w:pPr>
            <w:r w:rsidRPr="00DC7A4D">
              <w:rPr>
                <w:sz w:val="16"/>
                <w:szCs w:val="16"/>
              </w:rPr>
              <w:t>Annex 4 </w:t>
            </w:r>
          </w:p>
          <w:p w14:paraId="46DC1293" w14:textId="77777777" w:rsidR="00EB5175" w:rsidRPr="00DC7A4D" w:rsidRDefault="00EB5175" w:rsidP="00400219">
            <w:pPr>
              <w:pStyle w:val="NormalWeb"/>
              <w:rPr>
                <w:sz w:val="16"/>
                <w:szCs w:val="16"/>
              </w:rPr>
            </w:pPr>
            <w:bookmarkStart w:id="21" w:name="_Hlk212805394"/>
            <w:r w:rsidRPr="00DC7A4D">
              <w:rPr>
                <w:sz w:val="16"/>
                <w:szCs w:val="16"/>
              </w:rPr>
              <w:t>4.2.5.2.13.</w:t>
            </w:r>
            <w:bookmarkEnd w:id="21"/>
          </w:p>
          <w:p w14:paraId="46BB325A" w14:textId="1680CF72" w:rsidR="00B20C7F" w:rsidRPr="00DC7A4D" w:rsidRDefault="00B20C7F" w:rsidP="00400219">
            <w:pPr>
              <w:pStyle w:val="NormalWeb"/>
              <w:rPr>
                <w:sz w:val="16"/>
                <w:szCs w:val="16"/>
              </w:rPr>
            </w:pPr>
            <w:r w:rsidRPr="00DC7A4D">
              <w:rPr>
                <w:sz w:val="16"/>
                <w:szCs w:val="16"/>
              </w:rPr>
              <w:t>4.2.5.2.20</w:t>
            </w:r>
          </w:p>
          <w:p w14:paraId="299B2044" w14:textId="03C166AD" w:rsidR="00EB5175" w:rsidRPr="00DC7A4D" w:rsidRDefault="00EB5175" w:rsidP="00400219">
            <w:pPr>
              <w:pStyle w:val="NormalWeb"/>
              <w:rPr>
                <w:sz w:val="16"/>
                <w:szCs w:val="16"/>
              </w:rPr>
            </w:pPr>
            <w:r w:rsidRPr="00DC7A4D">
              <w:rPr>
                <w:sz w:val="16"/>
                <w:szCs w:val="16"/>
              </w:rPr>
              <w:t>and sub</w:t>
            </w:r>
          </w:p>
        </w:tc>
        <w:tc>
          <w:tcPr>
            <w:tcW w:w="1329" w:type="pct"/>
            <w:shd w:val="clear" w:color="auto" w:fill="92D050"/>
            <w:tcMar>
              <w:top w:w="75" w:type="dxa"/>
              <w:left w:w="75" w:type="dxa"/>
              <w:bottom w:w="75" w:type="dxa"/>
              <w:right w:w="75" w:type="dxa"/>
            </w:tcMar>
            <w:hideMark/>
          </w:tcPr>
          <w:p w14:paraId="07594B3A" w14:textId="77777777" w:rsidR="00EB5175" w:rsidRPr="00C458D1" w:rsidRDefault="00EB5175" w:rsidP="00400219">
            <w:pPr>
              <w:pStyle w:val="NormalWeb"/>
              <w:rPr>
                <w:sz w:val="16"/>
                <w:szCs w:val="16"/>
                <w:lang w:val="en-US"/>
              </w:rPr>
            </w:pPr>
            <w:r w:rsidRPr="00C458D1">
              <w:rPr>
                <w:rStyle w:val="Strong"/>
                <w:sz w:val="16"/>
                <w:szCs w:val="16"/>
                <w:lang w:val="en-US"/>
              </w:rPr>
              <w:t>4.2.5.2.13.     VUT turns across a path of an oncoming vehicle and cyclist for multi-target anticipation</w:t>
            </w:r>
          </w:p>
          <w:p w14:paraId="07A7A772" w14:textId="77777777" w:rsidR="00EB5175" w:rsidRPr="00C458D1" w:rsidRDefault="00EB5175" w:rsidP="00400219">
            <w:pPr>
              <w:pStyle w:val="NormalWeb"/>
              <w:rPr>
                <w:sz w:val="16"/>
                <w:szCs w:val="16"/>
                <w:lang w:val="en-US"/>
              </w:rPr>
            </w:pPr>
            <w:r w:rsidRPr="00C458D1">
              <w:rPr>
                <w:rStyle w:val="Strong"/>
                <w:sz w:val="16"/>
                <w:szCs w:val="16"/>
                <w:lang w:val="en-US"/>
              </w:rPr>
              <w:t xml:space="preserve">4.2.5.2.13.1.  Base Test: The test shall confirm the declared response capability of the system for an oncoming vehicle target while the VUT is turning </w:t>
            </w:r>
            <w:proofErr w:type="gramStart"/>
            <w:r w:rsidRPr="00C458D1">
              <w:rPr>
                <w:rStyle w:val="Strong"/>
                <w:sz w:val="16"/>
                <w:szCs w:val="16"/>
                <w:lang w:val="en-US"/>
              </w:rPr>
              <w:t>in</w:t>
            </w:r>
            <w:proofErr w:type="gramEnd"/>
            <w:r w:rsidRPr="00C458D1">
              <w:rPr>
                <w:rStyle w:val="Strong"/>
                <w:sz w:val="16"/>
                <w:szCs w:val="16"/>
                <w:lang w:val="en-US"/>
              </w:rPr>
              <w:t xml:space="preserve"> an intersection with multiple targets.</w:t>
            </w:r>
          </w:p>
          <w:p w14:paraId="45CF7CCE" w14:textId="77777777" w:rsidR="00EB5175" w:rsidRPr="00C458D1" w:rsidRDefault="00EB5175" w:rsidP="00400219">
            <w:pPr>
              <w:pStyle w:val="NormalWeb"/>
              <w:rPr>
                <w:sz w:val="16"/>
                <w:szCs w:val="16"/>
                <w:lang w:val="en-US"/>
              </w:rPr>
            </w:pPr>
            <w:r w:rsidRPr="00C458D1">
              <w:rPr>
                <w:rStyle w:val="Strong"/>
                <w:sz w:val="16"/>
                <w:szCs w:val="16"/>
                <w:lang w:val="en-US"/>
              </w:rPr>
              <w:t>4.2.5.2.13.1.1.  The VUT shall approach the impact point with another vehicle (passenger car or motorcycle) target in an initial straight line followed by a turn in an intersection to cross front edges of a target vehicle with a lateral position that gives a 50 per cent overlap of the width of the VUT.</w:t>
            </w:r>
          </w:p>
          <w:p w14:paraId="6B03AF98" w14:textId="43F3D41C" w:rsidR="00EB5175" w:rsidRPr="00C458D1" w:rsidRDefault="00EB5175" w:rsidP="00400219">
            <w:pPr>
              <w:pStyle w:val="NormalWeb"/>
              <w:rPr>
                <w:sz w:val="16"/>
                <w:szCs w:val="16"/>
                <w:lang w:val="en-US"/>
              </w:rPr>
            </w:pPr>
            <w:r w:rsidRPr="00C458D1">
              <w:rPr>
                <w:rStyle w:val="Strong"/>
                <w:sz w:val="16"/>
                <w:szCs w:val="16"/>
                <w:lang w:val="en-US"/>
              </w:rPr>
              <w:t> </w:t>
            </w:r>
          </w:p>
        </w:tc>
        <w:tc>
          <w:tcPr>
            <w:tcW w:w="1642" w:type="pct"/>
            <w:shd w:val="clear" w:color="auto" w:fill="92D050"/>
            <w:tcMar>
              <w:top w:w="75" w:type="dxa"/>
              <w:left w:w="75" w:type="dxa"/>
              <w:bottom w:w="75" w:type="dxa"/>
              <w:right w:w="75" w:type="dxa"/>
            </w:tcMar>
            <w:hideMark/>
          </w:tcPr>
          <w:p w14:paraId="07743F87" w14:textId="0329E730" w:rsidR="00EB5175" w:rsidRPr="00C458D1" w:rsidRDefault="00EB5175" w:rsidP="00400219">
            <w:pPr>
              <w:rPr>
                <w:rFonts w:eastAsia="Times New Roman"/>
                <w:sz w:val="16"/>
                <w:szCs w:val="16"/>
                <w:highlight w:val="magenta"/>
                <w:lang w:val="en-US"/>
              </w:rPr>
            </w:pPr>
            <w:r w:rsidRPr="005B720B">
              <w:rPr>
                <w:rFonts w:eastAsia="Times New Roman"/>
                <w:color w:val="333333"/>
                <w:sz w:val="16"/>
                <w:szCs w:val="16"/>
                <w:lang w:val="en-US"/>
              </w:rPr>
              <w:t> </w:t>
            </w:r>
          </w:p>
        </w:tc>
        <w:tc>
          <w:tcPr>
            <w:tcW w:w="1718" w:type="pct"/>
            <w:shd w:val="clear" w:color="auto" w:fill="92D050"/>
          </w:tcPr>
          <w:p w14:paraId="6BE378FB" w14:textId="67925647" w:rsidR="00B20C7F" w:rsidRPr="005B720B" w:rsidRDefault="00B20C7F" w:rsidP="00B20C7F">
            <w:pPr>
              <w:pStyle w:val="NormalWeb"/>
              <w:rPr>
                <w:sz w:val="16"/>
                <w:szCs w:val="16"/>
                <w:lang w:val="en-US"/>
              </w:rPr>
            </w:pPr>
            <w:r w:rsidRPr="005B720B">
              <w:rPr>
                <w:rStyle w:val="Strong"/>
                <w:sz w:val="16"/>
                <w:szCs w:val="16"/>
                <w:lang w:val="en-US"/>
              </w:rPr>
              <w:t>4.2.5.2.20.     VUT turns across a path of an oncoming vehicle and cyclist</w:t>
            </w:r>
            <w:r w:rsidRPr="005B720B">
              <w:rPr>
                <w:rStyle w:val="Strong"/>
                <w:strike/>
                <w:sz w:val="16"/>
                <w:szCs w:val="16"/>
                <w:lang w:val="en-US"/>
              </w:rPr>
              <w:t xml:space="preserve"> for multi-target anticipation</w:t>
            </w:r>
          </w:p>
          <w:p w14:paraId="10A5226F" w14:textId="4AE5025B" w:rsidR="00B20C7F" w:rsidRPr="005B720B" w:rsidRDefault="00B20C7F" w:rsidP="00B20C7F">
            <w:pPr>
              <w:pStyle w:val="NormalWeb"/>
              <w:rPr>
                <w:sz w:val="16"/>
                <w:szCs w:val="16"/>
                <w:lang w:val="en-US"/>
              </w:rPr>
            </w:pPr>
            <w:r w:rsidRPr="005B720B">
              <w:rPr>
                <w:rStyle w:val="Strong"/>
                <w:sz w:val="16"/>
                <w:szCs w:val="16"/>
                <w:lang w:val="en-US"/>
              </w:rPr>
              <w:t xml:space="preserve">4.2.5.2.20.1.  Base Test: The test shall confirm the declared response capability of the system for an oncoming vehicle target while the VUT is turning </w:t>
            </w:r>
            <w:proofErr w:type="gramStart"/>
            <w:r w:rsidRPr="005B720B">
              <w:rPr>
                <w:rStyle w:val="Strong"/>
                <w:sz w:val="16"/>
                <w:szCs w:val="16"/>
                <w:lang w:val="en-US"/>
              </w:rPr>
              <w:t>in</w:t>
            </w:r>
            <w:proofErr w:type="gramEnd"/>
            <w:r w:rsidRPr="005B720B">
              <w:rPr>
                <w:rStyle w:val="Strong"/>
                <w:sz w:val="16"/>
                <w:szCs w:val="16"/>
                <w:lang w:val="en-US"/>
              </w:rPr>
              <w:t xml:space="preserve"> an intersection with multiple targets.</w:t>
            </w:r>
          </w:p>
          <w:p w14:paraId="2A26A982" w14:textId="0F10A8B5" w:rsidR="00B20C7F" w:rsidRPr="005B720B" w:rsidRDefault="00B20C7F" w:rsidP="00B20C7F">
            <w:pPr>
              <w:pStyle w:val="NormalWeb"/>
              <w:rPr>
                <w:sz w:val="16"/>
                <w:szCs w:val="16"/>
                <w:lang w:val="en-US"/>
              </w:rPr>
            </w:pPr>
            <w:r w:rsidRPr="005B720B">
              <w:rPr>
                <w:rStyle w:val="Strong"/>
                <w:sz w:val="16"/>
                <w:szCs w:val="16"/>
                <w:lang w:val="en-US"/>
              </w:rPr>
              <w:t>4.2.5.2.20.1.1.  The VUT shall approach the impact point with another vehicle (passenger car or motorcycle) target in an initial straight line followed by a turn in an intersection to cross front edges of a target vehicle with a lateral position that gives a 50 per cent overlap of the width of the VUT.</w:t>
            </w:r>
          </w:p>
          <w:p w14:paraId="29F6636A" w14:textId="77777777" w:rsidR="005773F6" w:rsidRPr="005B720B" w:rsidRDefault="005773F6" w:rsidP="00B56690">
            <w:pPr>
              <w:pStyle w:val="HChG"/>
              <w:keepNext w:val="0"/>
              <w:keepLines w:val="0"/>
              <w:tabs>
                <w:tab w:val="left" w:pos="708"/>
              </w:tabs>
              <w:spacing w:before="0" w:after="120" w:line="240" w:lineRule="exact"/>
              <w:ind w:left="1276" w:right="0" w:hanging="1276"/>
              <w:jc w:val="both"/>
              <w:rPr>
                <w:sz w:val="16"/>
                <w:szCs w:val="16"/>
              </w:rPr>
            </w:pPr>
            <w:r w:rsidRPr="005B720B">
              <w:rPr>
                <w:sz w:val="16"/>
                <w:szCs w:val="16"/>
              </w:rPr>
              <w:t>4.2.5.2.20.1.2.</w:t>
            </w:r>
            <w:r w:rsidRPr="005B720B">
              <w:rPr>
                <w:sz w:val="16"/>
                <w:szCs w:val="16"/>
              </w:rPr>
              <w:tab/>
              <w:t>The first target shall approach at a speed of up to 60 km/h.</w:t>
            </w:r>
          </w:p>
          <w:p w14:paraId="2D72C455" w14:textId="55A1F540" w:rsidR="00EB5175" w:rsidRPr="00B56690" w:rsidRDefault="005773F6" w:rsidP="00B56690">
            <w:pPr>
              <w:pStyle w:val="HChG"/>
              <w:keepNext w:val="0"/>
              <w:keepLines w:val="0"/>
              <w:tabs>
                <w:tab w:val="left" w:pos="708"/>
              </w:tabs>
              <w:spacing w:before="0" w:after="120" w:line="240" w:lineRule="exact"/>
              <w:ind w:left="1276" w:right="0" w:hanging="1276"/>
              <w:jc w:val="both"/>
              <w:rPr>
                <w:sz w:val="16"/>
                <w:szCs w:val="16"/>
              </w:rPr>
            </w:pPr>
            <w:r w:rsidRPr="005B720B">
              <w:rPr>
                <w:sz w:val="16"/>
                <w:szCs w:val="16"/>
              </w:rPr>
              <w:t>4.2.5.2.20.1.3.</w:t>
            </w:r>
            <w:r w:rsidRPr="005B720B">
              <w:rPr>
                <w:sz w:val="16"/>
                <w:szCs w:val="16"/>
              </w:rPr>
              <w:tab/>
            </w:r>
            <w:r w:rsidRPr="005B720B">
              <w:rPr>
                <w:sz w:val="16"/>
                <w:szCs w:val="16"/>
                <w:highlight w:val="magenta"/>
              </w:rPr>
              <w:t>The cyclist target shall approach 20 km/h +0/-0.4 km/h</w:t>
            </w:r>
            <w:r w:rsidRPr="005B720B">
              <w:rPr>
                <w:sz w:val="16"/>
                <w:szCs w:val="16"/>
              </w:rPr>
              <w:t xml:space="preserve"> from maximum 1 m of the road edge. The cyclist target’s positioning shall be coordinated with the target in such a way that the cyclist target reaches the centreline of the road after 2s the rear of the moving target passes the same virtual centreline.</w:t>
            </w:r>
          </w:p>
        </w:tc>
      </w:tr>
      <w:tr w:rsidR="00B56690" w:rsidRPr="00C458D1" w14:paraId="484F13EE" w14:textId="424577A5" w:rsidTr="00F50350">
        <w:trPr>
          <w:divId w:val="1045132979"/>
        </w:trPr>
        <w:tc>
          <w:tcPr>
            <w:tcW w:w="311" w:type="pct"/>
            <w:shd w:val="clear" w:color="auto" w:fill="92D050"/>
            <w:tcMar>
              <w:top w:w="75" w:type="dxa"/>
              <w:left w:w="75" w:type="dxa"/>
              <w:bottom w:w="75" w:type="dxa"/>
              <w:right w:w="75" w:type="dxa"/>
            </w:tcMar>
            <w:hideMark/>
          </w:tcPr>
          <w:p w14:paraId="159E6CDD" w14:textId="77777777" w:rsidR="00EB5175" w:rsidRPr="00DC7A4D" w:rsidRDefault="00EB5175" w:rsidP="00400219">
            <w:pPr>
              <w:pStyle w:val="NormalWeb"/>
              <w:rPr>
                <w:sz w:val="16"/>
                <w:szCs w:val="16"/>
              </w:rPr>
            </w:pPr>
            <w:r w:rsidRPr="00DC7A4D">
              <w:rPr>
                <w:sz w:val="16"/>
                <w:szCs w:val="16"/>
              </w:rPr>
              <w:lastRenderedPageBreak/>
              <w:t>Annex 4 </w:t>
            </w:r>
          </w:p>
          <w:p w14:paraId="5EA58F66" w14:textId="79C31553" w:rsidR="00EB5175" w:rsidRPr="00DC7A4D" w:rsidRDefault="00EB5175" w:rsidP="00400219">
            <w:pPr>
              <w:pStyle w:val="NormalWeb"/>
              <w:rPr>
                <w:sz w:val="16"/>
                <w:szCs w:val="16"/>
              </w:rPr>
            </w:pPr>
            <w:r w:rsidRPr="00DC7A4D">
              <w:rPr>
                <w:sz w:val="16"/>
                <w:szCs w:val="16"/>
              </w:rPr>
              <w:t>4.2.5.2.14.1.2.</w:t>
            </w:r>
          </w:p>
        </w:tc>
        <w:tc>
          <w:tcPr>
            <w:tcW w:w="1329" w:type="pct"/>
            <w:shd w:val="clear" w:color="auto" w:fill="92D050"/>
            <w:tcMar>
              <w:top w:w="75" w:type="dxa"/>
              <w:left w:w="75" w:type="dxa"/>
              <w:bottom w:w="75" w:type="dxa"/>
              <w:right w:w="75" w:type="dxa"/>
            </w:tcMar>
            <w:hideMark/>
          </w:tcPr>
          <w:p w14:paraId="06681904" w14:textId="77777777" w:rsidR="00EB5175" w:rsidRPr="00C458D1" w:rsidRDefault="00EB5175" w:rsidP="00400219">
            <w:pPr>
              <w:pStyle w:val="NormalWeb"/>
              <w:rPr>
                <w:sz w:val="16"/>
                <w:szCs w:val="16"/>
                <w:lang w:val="en-US"/>
              </w:rPr>
            </w:pPr>
            <w:r w:rsidRPr="00C458D1">
              <w:rPr>
                <w:rStyle w:val="Strong"/>
                <w:sz w:val="16"/>
                <w:szCs w:val="16"/>
                <w:lang w:val="en-US"/>
              </w:rPr>
              <w:t>4.2.5.2.14.1.2.  The first target shall approach at a speed of up to 60 km/h.</w:t>
            </w:r>
          </w:p>
          <w:p w14:paraId="62945CC2" w14:textId="77777777" w:rsidR="00EB5175" w:rsidRPr="00C458D1" w:rsidRDefault="00EB5175" w:rsidP="00400219">
            <w:pPr>
              <w:pStyle w:val="NormalWeb"/>
              <w:rPr>
                <w:sz w:val="16"/>
                <w:szCs w:val="16"/>
                <w:lang w:val="en-US"/>
              </w:rPr>
            </w:pPr>
            <w:r w:rsidRPr="00C458D1">
              <w:rPr>
                <w:rStyle w:val="Strong"/>
                <w:sz w:val="16"/>
                <w:szCs w:val="16"/>
                <w:lang w:val="en-US"/>
              </w:rPr>
              <w:t> </w:t>
            </w:r>
          </w:p>
          <w:p w14:paraId="70B7620E" w14:textId="77777777" w:rsidR="00EB5175" w:rsidRPr="00C458D1" w:rsidRDefault="00EB5175" w:rsidP="00400219">
            <w:pPr>
              <w:pStyle w:val="NormalWeb"/>
              <w:rPr>
                <w:sz w:val="16"/>
                <w:szCs w:val="16"/>
                <w:lang w:val="en-US"/>
              </w:rPr>
            </w:pPr>
            <w:r w:rsidRPr="00C458D1">
              <w:rPr>
                <w:rStyle w:val="Strong"/>
                <w:sz w:val="16"/>
                <w:szCs w:val="16"/>
                <w:lang w:val="en-US"/>
              </w:rPr>
              <w:t>4.2.5.2.14.1.2.  The second cyclist target shall approach 20km/h</w:t>
            </w:r>
            <w:proofErr w:type="gramStart"/>
            <w:r w:rsidRPr="00C458D1">
              <w:rPr>
                <w:rStyle w:val="Strong"/>
                <w:sz w:val="16"/>
                <w:szCs w:val="16"/>
                <w:lang w:val="en-US"/>
              </w:rPr>
              <w:t>+0/-</w:t>
            </w:r>
            <w:proofErr w:type="gramEnd"/>
            <w:r w:rsidRPr="00C458D1">
              <w:rPr>
                <w:rStyle w:val="Strong"/>
                <w:sz w:val="16"/>
                <w:szCs w:val="16"/>
                <w:lang w:val="en-US"/>
              </w:rPr>
              <w:t xml:space="preserve">0.4 km/h from maximum 1 m of the road edge. The cyclist target’s positioning shall be coordinated with the target in such a way that the cyclist target reaches the </w:t>
            </w:r>
            <w:proofErr w:type="spellStart"/>
            <w:r w:rsidRPr="00C458D1">
              <w:rPr>
                <w:rStyle w:val="Strong"/>
                <w:sz w:val="16"/>
                <w:szCs w:val="16"/>
                <w:lang w:val="en-US"/>
              </w:rPr>
              <w:t>centreline</w:t>
            </w:r>
            <w:proofErr w:type="spellEnd"/>
            <w:r w:rsidRPr="00C458D1">
              <w:rPr>
                <w:rStyle w:val="Strong"/>
                <w:sz w:val="16"/>
                <w:szCs w:val="16"/>
                <w:lang w:val="en-US"/>
              </w:rPr>
              <w:t xml:space="preserve"> of the road after 2s the rear of the moving target passes the same virtual </w:t>
            </w:r>
            <w:proofErr w:type="spellStart"/>
            <w:r w:rsidRPr="00C458D1">
              <w:rPr>
                <w:rStyle w:val="Strong"/>
                <w:sz w:val="16"/>
                <w:szCs w:val="16"/>
                <w:lang w:val="en-US"/>
              </w:rPr>
              <w:t>centreline</w:t>
            </w:r>
            <w:proofErr w:type="spellEnd"/>
            <w:r w:rsidRPr="00C458D1">
              <w:rPr>
                <w:rStyle w:val="Strong"/>
                <w:sz w:val="16"/>
                <w:szCs w:val="16"/>
                <w:lang w:val="en-US"/>
              </w:rPr>
              <w:t>.</w:t>
            </w:r>
          </w:p>
          <w:p w14:paraId="46399C49" w14:textId="77777777" w:rsidR="00EB5175" w:rsidRPr="00C458D1" w:rsidRDefault="00EB5175" w:rsidP="00400219">
            <w:pPr>
              <w:pStyle w:val="NormalWeb"/>
              <w:rPr>
                <w:sz w:val="16"/>
                <w:szCs w:val="16"/>
                <w:lang w:val="en-US"/>
              </w:rPr>
            </w:pPr>
            <w:r w:rsidRPr="00C458D1">
              <w:rPr>
                <w:rStyle w:val="Strong"/>
                <w:sz w:val="16"/>
                <w:szCs w:val="16"/>
                <w:lang w:val="en-US"/>
              </w:rPr>
              <w:t xml:space="preserve">4.2.5.2.13.2.  Extended testing: The test shall demonstrate that the system is not unreasonably changing the control strategy for an oncoming vehicle target while the VUT is turning </w:t>
            </w:r>
            <w:proofErr w:type="gramStart"/>
            <w:r w:rsidRPr="00C458D1">
              <w:rPr>
                <w:rStyle w:val="Strong"/>
                <w:sz w:val="16"/>
                <w:szCs w:val="16"/>
                <w:lang w:val="en-US"/>
              </w:rPr>
              <w:t>in</w:t>
            </w:r>
            <w:proofErr w:type="gramEnd"/>
            <w:r w:rsidRPr="00C458D1">
              <w:rPr>
                <w:rStyle w:val="Strong"/>
                <w:sz w:val="16"/>
                <w:szCs w:val="16"/>
                <w:lang w:val="en-US"/>
              </w:rPr>
              <w:t xml:space="preserve"> an intersection.</w:t>
            </w:r>
          </w:p>
          <w:p w14:paraId="2B2D7742" w14:textId="77777777" w:rsidR="00EB5175" w:rsidRPr="00C458D1" w:rsidRDefault="00EB5175" w:rsidP="00400219">
            <w:pPr>
              <w:pStyle w:val="NormalWeb"/>
              <w:rPr>
                <w:sz w:val="16"/>
                <w:szCs w:val="16"/>
                <w:lang w:val="en-US"/>
              </w:rPr>
            </w:pPr>
            <w:r w:rsidRPr="00C458D1">
              <w:rPr>
                <w:rStyle w:val="Strong"/>
                <w:sz w:val="16"/>
                <w:szCs w:val="16"/>
                <w:lang w:val="en-US"/>
              </w:rPr>
              <w:t>   4.2.5.2.13.2.1.           The test shall be executed at least with:</w:t>
            </w:r>
          </w:p>
          <w:p w14:paraId="0A44F78C" w14:textId="77777777" w:rsidR="00EB5175" w:rsidRPr="00C458D1" w:rsidRDefault="00EB5175" w:rsidP="00400219">
            <w:pPr>
              <w:pStyle w:val="NormalWeb"/>
              <w:rPr>
                <w:sz w:val="16"/>
                <w:szCs w:val="16"/>
                <w:lang w:val="en-US"/>
              </w:rPr>
            </w:pPr>
            <w:r w:rsidRPr="00C458D1">
              <w:rPr>
                <w:rStyle w:val="Strong"/>
                <w:sz w:val="16"/>
                <w:szCs w:val="16"/>
                <w:lang w:val="en-US"/>
              </w:rPr>
              <w:t xml:space="preserve">(a)       Different target vehicle types or </w:t>
            </w:r>
            <w:proofErr w:type="gramStart"/>
            <w:r w:rsidRPr="00C458D1">
              <w:rPr>
                <w:rStyle w:val="Strong"/>
                <w:sz w:val="16"/>
                <w:szCs w:val="16"/>
                <w:lang w:val="en-US"/>
              </w:rPr>
              <w:t>categories;</w:t>
            </w:r>
            <w:proofErr w:type="gramEnd"/>
          </w:p>
          <w:p w14:paraId="12D95DCD" w14:textId="77777777" w:rsidR="00EB5175" w:rsidRPr="00C458D1" w:rsidRDefault="00EB5175" w:rsidP="00400219">
            <w:pPr>
              <w:pStyle w:val="NormalWeb"/>
              <w:rPr>
                <w:sz w:val="16"/>
                <w:szCs w:val="16"/>
                <w:lang w:val="en-US"/>
              </w:rPr>
            </w:pPr>
            <w:r w:rsidRPr="00C458D1">
              <w:rPr>
                <w:rStyle w:val="Strong"/>
                <w:sz w:val="16"/>
                <w:szCs w:val="16"/>
                <w:lang w:val="en-US"/>
              </w:rPr>
              <w:t xml:space="preserve">(b)       Different </w:t>
            </w:r>
            <w:proofErr w:type="gramStart"/>
            <w:r w:rsidRPr="00C458D1">
              <w:rPr>
                <w:rStyle w:val="Strong"/>
                <w:sz w:val="16"/>
                <w:szCs w:val="16"/>
                <w:lang w:val="en-US"/>
              </w:rPr>
              <w:t>overlaps;</w:t>
            </w:r>
            <w:proofErr w:type="gramEnd"/>
          </w:p>
          <w:p w14:paraId="23C880ED" w14:textId="37F02DD5" w:rsidR="00EB5175" w:rsidRPr="00C458D1" w:rsidRDefault="00EB5175" w:rsidP="00400219">
            <w:pPr>
              <w:pStyle w:val="NormalWeb"/>
              <w:rPr>
                <w:sz w:val="16"/>
                <w:szCs w:val="16"/>
                <w:lang w:val="en-US"/>
              </w:rPr>
            </w:pPr>
            <w:r w:rsidRPr="00C458D1">
              <w:rPr>
                <w:rStyle w:val="Strong"/>
                <w:sz w:val="16"/>
                <w:szCs w:val="16"/>
                <w:lang w:val="en-US"/>
              </w:rPr>
              <w:t>(c)       Different lane position of the vehicles and target </w:t>
            </w:r>
          </w:p>
        </w:tc>
        <w:tc>
          <w:tcPr>
            <w:tcW w:w="1642" w:type="pct"/>
            <w:shd w:val="clear" w:color="auto" w:fill="92D050"/>
            <w:tcMar>
              <w:top w:w="75" w:type="dxa"/>
              <w:left w:w="75" w:type="dxa"/>
              <w:bottom w:w="75" w:type="dxa"/>
              <w:right w:w="75" w:type="dxa"/>
            </w:tcMar>
            <w:hideMark/>
          </w:tcPr>
          <w:p w14:paraId="6CB13B0D" w14:textId="77777777" w:rsidR="00EB5175" w:rsidRPr="00C458D1" w:rsidRDefault="00EB5175" w:rsidP="00400219">
            <w:pPr>
              <w:rPr>
                <w:rFonts w:eastAsia="Times New Roman"/>
                <w:color w:val="333333"/>
                <w:sz w:val="16"/>
                <w:szCs w:val="16"/>
                <w:lang w:val="en-US"/>
              </w:rPr>
            </w:pPr>
            <w:r w:rsidRPr="00C458D1">
              <w:rPr>
                <w:rFonts w:eastAsia="Times New Roman"/>
                <w:color w:val="333333"/>
                <w:sz w:val="16"/>
                <w:szCs w:val="16"/>
                <w:lang w:val="en-US"/>
              </w:rPr>
              <w:t>  </w:t>
            </w:r>
            <w:r w:rsidRPr="00C458D1">
              <w:rPr>
                <w:rFonts w:eastAsia="Times New Roman"/>
                <w:color w:val="333333"/>
                <w:sz w:val="16"/>
                <w:szCs w:val="16"/>
                <w:highlight w:val="green"/>
                <w:lang w:val="en-US"/>
              </w:rPr>
              <w:t>EME:</w:t>
            </w:r>
          </w:p>
          <w:p w14:paraId="5E06DCBC" w14:textId="66335915" w:rsidR="00EB5175" w:rsidRPr="00C458D1" w:rsidRDefault="00EB5175" w:rsidP="00400219">
            <w:pPr>
              <w:rPr>
                <w:rFonts w:eastAsia="Times New Roman"/>
                <w:sz w:val="16"/>
                <w:szCs w:val="16"/>
                <w:lang w:val="en-US"/>
              </w:rPr>
            </w:pPr>
            <w:r w:rsidRPr="00C458D1">
              <w:rPr>
                <w:rStyle w:val="Strong"/>
                <w:sz w:val="16"/>
                <w:szCs w:val="16"/>
                <w:lang w:val="en-US"/>
              </w:rPr>
              <w:t>4.2.5.2.14.1.2.  The second cyclist target shall approach 20km/h+0/-</w:t>
            </w:r>
            <w:r w:rsidRPr="00C458D1">
              <w:rPr>
                <w:rStyle w:val="Strong"/>
                <w:strike/>
                <w:sz w:val="16"/>
                <w:szCs w:val="16"/>
                <w:highlight w:val="yellow"/>
                <w:lang w:val="en-US"/>
              </w:rPr>
              <w:t>0.4</w:t>
            </w:r>
            <w:r w:rsidRPr="00C458D1">
              <w:rPr>
                <w:rStyle w:val="Strong"/>
                <w:sz w:val="16"/>
                <w:szCs w:val="16"/>
                <w:highlight w:val="yellow"/>
                <w:lang w:val="en-US"/>
              </w:rPr>
              <w:t xml:space="preserve"> 1</w:t>
            </w:r>
            <w:r w:rsidRPr="00C458D1">
              <w:rPr>
                <w:rStyle w:val="Strong"/>
                <w:sz w:val="16"/>
                <w:szCs w:val="16"/>
                <w:lang w:val="en-US"/>
              </w:rPr>
              <w:t xml:space="preserve"> km/h from maximum 1 m of the road edge. The cyclist target’s positioning shall be coordinated with the target in such a way that the cyclist target reaches the </w:t>
            </w:r>
            <w:proofErr w:type="spellStart"/>
            <w:r w:rsidRPr="00C458D1">
              <w:rPr>
                <w:rStyle w:val="Strong"/>
                <w:sz w:val="16"/>
                <w:szCs w:val="16"/>
                <w:lang w:val="en-US"/>
              </w:rPr>
              <w:t>centreline</w:t>
            </w:r>
            <w:proofErr w:type="spellEnd"/>
            <w:r w:rsidRPr="00C458D1">
              <w:rPr>
                <w:rStyle w:val="Strong"/>
                <w:sz w:val="16"/>
                <w:szCs w:val="16"/>
                <w:lang w:val="en-US"/>
              </w:rPr>
              <w:t xml:space="preserve"> of the road after 2s the rear of the moving target passes the same virtual </w:t>
            </w:r>
            <w:proofErr w:type="spellStart"/>
            <w:r w:rsidRPr="00C458D1">
              <w:rPr>
                <w:rStyle w:val="Strong"/>
                <w:sz w:val="16"/>
                <w:szCs w:val="16"/>
                <w:lang w:val="en-US"/>
              </w:rPr>
              <w:t>centreline</w:t>
            </w:r>
            <w:proofErr w:type="spellEnd"/>
            <w:r w:rsidRPr="00C458D1">
              <w:rPr>
                <w:rStyle w:val="Strong"/>
                <w:sz w:val="16"/>
                <w:szCs w:val="16"/>
                <w:lang w:val="en-US"/>
              </w:rPr>
              <w:t>.</w:t>
            </w:r>
          </w:p>
        </w:tc>
        <w:tc>
          <w:tcPr>
            <w:tcW w:w="1718" w:type="pct"/>
            <w:shd w:val="clear" w:color="auto" w:fill="92D050"/>
          </w:tcPr>
          <w:p w14:paraId="0363FDB7" w14:textId="77777777" w:rsidR="005773F6" w:rsidRPr="005B720B" w:rsidRDefault="005773F6" w:rsidP="005773F6">
            <w:pPr>
              <w:pStyle w:val="NormalWeb"/>
              <w:rPr>
                <w:sz w:val="16"/>
                <w:szCs w:val="16"/>
                <w:lang w:val="en-US"/>
              </w:rPr>
            </w:pPr>
            <w:r w:rsidRPr="005B720B">
              <w:rPr>
                <w:rStyle w:val="Strong"/>
                <w:sz w:val="16"/>
                <w:szCs w:val="16"/>
                <w:lang w:val="en-US"/>
              </w:rPr>
              <w:t>4.2.5.2.14.1.2.  The second cyclist target shall approach 20km/h</w:t>
            </w:r>
            <w:proofErr w:type="gramStart"/>
            <w:r w:rsidRPr="005B720B">
              <w:rPr>
                <w:rStyle w:val="Strong"/>
                <w:sz w:val="16"/>
                <w:szCs w:val="16"/>
                <w:lang w:val="en-US"/>
              </w:rPr>
              <w:t>+0/-</w:t>
            </w:r>
            <w:proofErr w:type="gramEnd"/>
            <w:r w:rsidRPr="005B720B">
              <w:rPr>
                <w:rStyle w:val="Strong"/>
                <w:sz w:val="16"/>
                <w:szCs w:val="16"/>
                <w:lang w:val="en-US"/>
              </w:rPr>
              <w:t xml:space="preserve">0.4 km/h from maximum 1 m of the road edge. The cyclist target’s positioning shall be coordinated with the target in such a way that the cyclist target reaches the </w:t>
            </w:r>
            <w:proofErr w:type="spellStart"/>
            <w:r w:rsidRPr="005B720B">
              <w:rPr>
                <w:rStyle w:val="Strong"/>
                <w:sz w:val="16"/>
                <w:szCs w:val="16"/>
                <w:lang w:val="en-US"/>
              </w:rPr>
              <w:t>centreline</w:t>
            </w:r>
            <w:proofErr w:type="spellEnd"/>
            <w:r w:rsidRPr="005B720B">
              <w:rPr>
                <w:rStyle w:val="Strong"/>
                <w:sz w:val="16"/>
                <w:szCs w:val="16"/>
                <w:lang w:val="en-US"/>
              </w:rPr>
              <w:t xml:space="preserve"> of the road after 2s the rear of the moving target passes the same virtual </w:t>
            </w:r>
            <w:proofErr w:type="spellStart"/>
            <w:r w:rsidRPr="005B720B">
              <w:rPr>
                <w:rStyle w:val="Strong"/>
                <w:sz w:val="16"/>
                <w:szCs w:val="16"/>
                <w:lang w:val="en-US"/>
              </w:rPr>
              <w:t>centreline</w:t>
            </w:r>
            <w:proofErr w:type="spellEnd"/>
            <w:r w:rsidRPr="005B720B">
              <w:rPr>
                <w:rStyle w:val="Strong"/>
                <w:sz w:val="16"/>
                <w:szCs w:val="16"/>
                <w:lang w:val="en-US"/>
              </w:rPr>
              <w:t>.</w:t>
            </w:r>
          </w:p>
          <w:p w14:paraId="63F5589F" w14:textId="0405140E" w:rsidR="00EB5175" w:rsidRPr="005B720B" w:rsidRDefault="005B720B" w:rsidP="00400219">
            <w:pPr>
              <w:rPr>
                <w:rFonts w:eastAsia="Times New Roman"/>
                <w:color w:val="333333"/>
                <w:sz w:val="16"/>
                <w:szCs w:val="16"/>
                <w:lang w:val="en-US"/>
              </w:rPr>
            </w:pPr>
            <w:r w:rsidRPr="00F50350">
              <w:rPr>
                <w:rFonts w:eastAsia="Times New Roman"/>
                <w:color w:val="333333"/>
                <w:sz w:val="16"/>
                <w:szCs w:val="16"/>
                <w:lang w:val="en-US"/>
              </w:rPr>
              <w:t>&lt;see above&gt;</w:t>
            </w:r>
          </w:p>
        </w:tc>
      </w:tr>
      <w:tr w:rsidR="00B56690" w:rsidRPr="00C458D1" w14:paraId="16D26FAA" w14:textId="25B54415" w:rsidTr="00B56690">
        <w:trPr>
          <w:divId w:val="1045132979"/>
        </w:trPr>
        <w:tc>
          <w:tcPr>
            <w:tcW w:w="311" w:type="pct"/>
            <w:tcMar>
              <w:top w:w="75" w:type="dxa"/>
              <w:left w:w="75" w:type="dxa"/>
              <w:bottom w:w="75" w:type="dxa"/>
              <w:right w:w="75" w:type="dxa"/>
            </w:tcMar>
          </w:tcPr>
          <w:p w14:paraId="01BE0E0C" w14:textId="6FB071C7" w:rsidR="00EB5175" w:rsidRPr="00DC7A4D" w:rsidRDefault="00EB5175" w:rsidP="00400219">
            <w:pPr>
              <w:pStyle w:val="NormalWeb"/>
              <w:rPr>
                <w:sz w:val="16"/>
                <w:szCs w:val="16"/>
              </w:rPr>
            </w:pPr>
          </w:p>
        </w:tc>
        <w:tc>
          <w:tcPr>
            <w:tcW w:w="1329" w:type="pct"/>
            <w:tcMar>
              <w:top w:w="75" w:type="dxa"/>
              <w:left w:w="75" w:type="dxa"/>
              <w:bottom w:w="75" w:type="dxa"/>
              <w:right w:w="75" w:type="dxa"/>
            </w:tcMar>
          </w:tcPr>
          <w:p w14:paraId="5D5E6D12" w14:textId="5E9AB221" w:rsidR="00EB5175" w:rsidRPr="00C458D1" w:rsidRDefault="00EB5175" w:rsidP="00C511F7">
            <w:pPr>
              <w:pStyle w:val="NormalWeb"/>
              <w:rPr>
                <w:sz w:val="16"/>
                <w:szCs w:val="16"/>
                <w:lang w:val="en-US"/>
              </w:rPr>
            </w:pPr>
          </w:p>
        </w:tc>
        <w:tc>
          <w:tcPr>
            <w:tcW w:w="1642" w:type="pct"/>
            <w:tcMar>
              <w:top w:w="75" w:type="dxa"/>
              <w:left w:w="75" w:type="dxa"/>
              <w:bottom w:w="75" w:type="dxa"/>
              <w:right w:w="75" w:type="dxa"/>
            </w:tcMar>
          </w:tcPr>
          <w:p w14:paraId="0A8B2335" w14:textId="3F84A42A" w:rsidR="00EB5175" w:rsidRPr="00C458D1" w:rsidRDefault="00EB5175" w:rsidP="00400219">
            <w:pPr>
              <w:rPr>
                <w:rFonts w:eastAsia="Times New Roman"/>
                <w:sz w:val="16"/>
                <w:szCs w:val="16"/>
                <w:lang w:val="en-US"/>
              </w:rPr>
            </w:pPr>
          </w:p>
        </w:tc>
        <w:tc>
          <w:tcPr>
            <w:tcW w:w="1718" w:type="pct"/>
          </w:tcPr>
          <w:p w14:paraId="2EE714CF" w14:textId="77777777" w:rsidR="00EB5175" w:rsidRPr="00C458D1" w:rsidRDefault="00EB5175" w:rsidP="00400219">
            <w:pPr>
              <w:rPr>
                <w:rFonts w:eastAsia="Times New Roman"/>
                <w:color w:val="333333"/>
                <w:sz w:val="16"/>
                <w:szCs w:val="16"/>
                <w:lang w:val="en-US"/>
              </w:rPr>
            </w:pPr>
          </w:p>
        </w:tc>
      </w:tr>
    </w:tbl>
    <w:p w14:paraId="22128435" w14:textId="77777777" w:rsidR="005F30D0" w:rsidRPr="0074284F" w:rsidRDefault="005F30D0">
      <w:pPr>
        <w:divId w:val="1045132979"/>
        <w:rPr>
          <w:rFonts w:eastAsia="Times New Roman"/>
          <w:sz w:val="20"/>
          <w:szCs w:val="20"/>
          <w:lang w:val="it-IT"/>
        </w:rPr>
      </w:pPr>
    </w:p>
    <w:sectPr w:rsidR="005F30D0" w:rsidRPr="0074284F">
      <w:headerReference w:type="even" r:id="rId12"/>
      <w:headerReference w:type="default" r:id="rId13"/>
      <w:headerReference w:type="first" r:id="rId14"/>
      <w:pgSz w:w="15840" w:h="12240" w:orient="landscape"/>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9469" w14:textId="77777777" w:rsidR="00BD5F33" w:rsidRDefault="00BD5F33" w:rsidP="005F30D0">
      <w:r>
        <w:separator/>
      </w:r>
    </w:p>
  </w:endnote>
  <w:endnote w:type="continuationSeparator" w:id="0">
    <w:p w14:paraId="518CD884" w14:textId="77777777" w:rsidR="00BD5F33" w:rsidRDefault="00BD5F33" w:rsidP="005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C170" w14:textId="77777777" w:rsidR="00BD5F33" w:rsidRDefault="00BD5F33" w:rsidP="005F30D0">
      <w:r>
        <w:separator/>
      </w:r>
    </w:p>
  </w:footnote>
  <w:footnote w:type="continuationSeparator" w:id="0">
    <w:p w14:paraId="4931AEFF" w14:textId="77777777" w:rsidR="00BD5F33" w:rsidRDefault="00BD5F33" w:rsidP="005F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AED3" w14:textId="331894A9" w:rsidR="005F30D0" w:rsidRDefault="005F30D0">
    <w:pPr>
      <w:pStyle w:val="Header"/>
    </w:pPr>
    <w:r>
      <w:rPr>
        <w:noProof/>
      </w:rPr>
      <mc:AlternateContent>
        <mc:Choice Requires="wps">
          <w:drawing>
            <wp:anchor distT="0" distB="0" distL="0" distR="0" simplePos="0" relativeHeight="251659264" behindDoc="0" locked="0" layoutInCell="1" allowOverlap="1" wp14:anchorId="510BF7E7" wp14:editId="30FF38FF">
              <wp:simplePos x="635" y="635"/>
              <wp:positionH relativeFrom="page">
                <wp:align>center</wp:align>
              </wp:positionH>
              <wp:positionV relativeFrom="page">
                <wp:align>top</wp:align>
              </wp:positionV>
              <wp:extent cx="1576705" cy="345440"/>
              <wp:effectExtent l="0" t="0" r="4445" b="16510"/>
              <wp:wrapNone/>
              <wp:docPr id="684680917" name="Text Box 2"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45440"/>
                      </a:xfrm>
                      <a:prstGeom prst="rect">
                        <a:avLst/>
                      </a:prstGeom>
                      <a:noFill/>
                      <a:ln>
                        <a:noFill/>
                      </a:ln>
                    </wps:spPr>
                    <wps:txbx>
                      <w:txbxContent>
                        <w:p w14:paraId="09DBB3D2" w14:textId="4C8E4486" w:rsidR="005F30D0" w:rsidRPr="005F30D0" w:rsidRDefault="005F30D0" w:rsidP="005F30D0">
                          <w:pPr>
                            <w:rPr>
                              <w:rFonts w:ascii="Calibri" w:eastAsia="Calibri" w:hAnsi="Calibri" w:cs="Calibri"/>
                              <w:noProof/>
                              <w:color w:val="000000"/>
                              <w:sz w:val="20"/>
                              <w:szCs w:val="20"/>
                            </w:rPr>
                          </w:pPr>
                          <w:r w:rsidRPr="005F30D0">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0BF7E7" id="_x0000_t202" coordsize="21600,21600" o:spt="202" path="m,l,21600r21600,l21600,xe">
              <v:stroke joinstyle="miter"/>
              <v:path gradientshapeok="t" o:connecttype="rect"/>
            </v:shapetype>
            <v:shape id="Text Box 2" o:spid="_x0000_s1026" type="#_x0000_t202" alt="OFFICIAL-FOR PUBLIC RELEASE" style="position:absolute;margin-left:0;margin-top:0;width:124.1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" filled="f" stroked="f">
              <v:textbox style="mso-fit-shape-to-text:t" inset="0,15pt,0,0">
                <w:txbxContent>
                  <w:p w14:paraId="09DBB3D2" w14:textId="4C8E4486" w:rsidR="005F30D0" w:rsidRPr="005F30D0" w:rsidRDefault="005F30D0" w:rsidP="005F30D0">
                    <w:pPr>
                      <w:rPr>
                        <w:rFonts w:ascii="Calibri" w:eastAsia="Calibri" w:hAnsi="Calibri" w:cs="Calibri"/>
                        <w:noProof/>
                        <w:color w:val="000000"/>
                        <w:sz w:val="20"/>
                        <w:szCs w:val="20"/>
                      </w:rPr>
                    </w:pPr>
                    <w:r w:rsidRPr="005F30D0">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0985" w14:textId="3CE6AC15" w:rsidR="005F30D0" w:rsidRDefault="005F30D0">
    <w:pPr>
      <w:pStyle w:val="Header"/>
    </w:pPr>
    <w:r>
      <w:rPr>
        <w:noProof/>
      </w:rPr>
      <mc:AlternateContent>
        <mc:Choice Requires="wps">
          <w:drawing>
            <wp:anchor distT="0" distB="0" distL="0" distR="0" simplePos="0" relativeHeight="251660288" behindDoc="0" locked="0" layoutInCell="1" allowOverlap="1" wp14:anchorId="78646330" wp14:editId="40337CF8">
              <wp:simplePos x="914400" y="457200"/>
              <wp:positionH relativeFrom="page">
                <wp:align>center</wp:align>
              </wp:positionH>
              <wp:positionV relativeFrom="page">
                <wp:align>top</wp:align>
              </wp:positionV>
              <wp:extent cx="1576705" cy="345440"/>
              <wp:effectExtent l="0" t="0" r="4445" b="16510"/>
              <wp:wrapNone/>
              <wp:docPr id="451757297" name="Text Box 3"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45440"/>
                      </a:xfrm>
                      <a:prstGeom prst="rect">
                        <a:avLst/>
                      </a:prstGeom>
                      <a:noFill/>
                      <a:ln>
                        <a:noFill/>
                      </a:ln>
                    </wps:spPr>
                    <wps:txbx>
                      <w:txbxContent>
                        <w:p w14:paraId="67F1A2FD" w14:textId="3C06A40B" w:rsidR="005F30D0" w:rsidRPr="005F30D0" w:rsidRDefault="005F30D0" w:rsidP="005F30D0">
                          <w:pPr>
                            <w:rPr>
                              <w:rFonts w:ascii="Calibri" w:eastAsia="Calibri" w:hAnsi="Calibri" w:cs="Calibri"/>
                              <w:noProof/>
                              <w:color w:val="000000"/>
                              <w:sz w:val="20"/>
                              <w:szCs w:val="20"/>
                            </w:rPr>
                          </w:pPr>
                          <w:r w:rsidRPr="005F30D0">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646330" id="_x0000_t202" coordsize="21600,21600" o:spt="202" path="m,l,21600r21600,l21600,xe">
              <v:stroke joinstyle="miter"/>
              <v:path gradientshapeok="t" o:connecttype="rect"/>
            </v:shapetype>
            <v:shape id="Text Box 3" o:spid="_x0000_s1027" type="#_x0000_t202" alt="OFFICIAL-FOR PUBLIC RELEASE" style="position:absolute;margin-left:0;margin-top:0;width:124.1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" filled="f" stroked="f">
              <v:textbox style="mso-fit-shape-to-text:t" inset="0,15pt,0,0">
                <w:txbxContent>
                  <w:p w14:paraId="67F1A2FD" w14:textId="3C06A40B" w:rsidR="005F30D0" w:rsidRPr="005F30D0" w:rsidRDefault="005F30D0" w:rsidP="005F30D0">
                    <w:pPr>
                      <w:rPr>
                        <w:rFonts w:ascii="Calibri" w:eastAsia="Calibri" w:hAnsi="Calibri" w:cs="Calibri"/>
                        <w:noProof/>
                        <w:color w:val="000000"/>
                        <w:sz w:val="20"/>
                        <w:szCs w:val="20"/>
                      </w:rPr>
                    </w:pPr>
                    <w:r w:rsidRPr="005F30D0">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B90FB" w14:textId="7948D20D" w:rsidR="005F30D0" w:rsidRDefault="005F30D0">
    <w:pPr>
      <w:pStyle w:val="Header"/>
    </w:pPr>
    <w:r>
      <w:rPr>
        <w:noProof/>
      </w:rPr>
      <mc:AlternateContent>
        <mc:Choice Requires="wps">
          <w:drawing>
            <wp:anchor distT="0" distB="0" distL="0" distR="0" simplePos="0" relativeHeight="251658240" behindDoc="0" locked="0" layoutInCell="1" allowOverlap="1" wp14:anchorId="79AF36DA" wp14:editId="14A1CEB3">
              <wp:simplePos x="635" y="635"/>
              <wp:positionH relativeFrom="page">
                <wp:align>center</wp:align>
              </wp:positionH>
              <wp:positionV relativeFrom="page">
                <wp:align>top</wp:align>
              </wp:positionV>
              <wp:extent cx="1576705" cy="345440"/>
              <wp:effectExtent l="0" t="0" r="4445" b="16510"/>
              <wp:wrapNone/>
              <wp:docPr id="673769984" name="Text Box 1" descr="OFFICIAL-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76705" cy="345440"/>
                      </a:xfrm>
                      <a:prstGeom prst="rect">
                        <a:avLst/>
                      </a:prstGeom>
                      <a:noFill/>
                      <a:ln>
                        <a:noFill/>
                      </a:ln>
                    </wps:spPr>
                    <wps:txbx>
                      <w:txbxContent>
                        <w:p w14:paraId="42F3E775" w14:textId="22034CBF" w:rsidR="005F30D0" w:rsidRPr="005F30D0" w:rsidRDefault="005F30D0" w:rsidP="005F30D0">
                          <w:pPr>
                            <w:rPr>
                              <w:rFonts w:ascii="Calibri" w:eastAsia="Calibri" w:hAnsi="Calibri" w:cs="Calibri"/>
                              <w:noProof/>
                              <w:color w:val="000000"/>
                              <w:sz w:val="20"/>
                              <w:szCs w:val="20"/>
                            </w:rPr>
                          </w:pPr>
                          <w:r w:rsidRPr="005F30D0">
                            <w:rPr>
                              <w:rFonts w:ascii="Calibri" w:eastAsia="Calibri" w:hAnsi="Calibri" w:cs="Calibri"/>
                              <w:noProof/>
                              <w:color w:val="000000"/>
                              <w:sz w:val="20"/>
                              <w:szCs w:val="20"/>
                            </w:rPr>
                            <w:t>OFFICIAL-FOR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F36DA" id="_x0000_t202" coordsize="21600,21600" o:spt="202" path="m,l,21600r21600,l21600,xe">
              <v:stroke joinstyle="miter"/>
              <v:path gradientshapeok="t" o:connecttype="rect"/>
            </v:shapetype>
            <v:shape id="Text Box 1" o:spid="_x0000_s1028" type="#_x0000_t202" alt="OFFICIAL-FOR PUBLIC RELEASE" style="position:absolute;margin-left:0;margin-top:0;width:124.1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" filled="f" stroked="f">
              <v:textbox style="mso-fit-shape-to-text:t" inset="0,15pt,0,0">
                <w:txbxContent>
                  <w:p w14:paraId="42F3E775" w14:textId="22034CBF" w:rsidR="005F30D0" w:rsidRPr="005F30D0" w:rsidRDefault="005F30D0" w:rsidP="005F30D0">
                    <w:pPr>
                      <w:rPr>
                        <w:rFonts w:ascii="Calibri" w:eastAsia="Calibri" w:hAnsi="Calibri" w:cs="Calibri"/>
                        <w:noProof/>
                        <w:color w:val="000000"/>
                        <w:sz w:val="20"/>
                        <w:szCs w:val="20"/>
                      </w:rPr>
                    </w:pPr>
                    <w:r w:rsidRPr="005F30D0">
                      <w:rPr>
                        <w:rFonts w:ascii="Calibri" w:eastAsia="Calibri" w:hAnsi="Calibri" w:cs="Calibri"/>
                        <w:noProof/>
                        <w:color w:val="000000"/>
                        <w:sz w:val="20"/>
                        <w:szCs w:val="20"/>
                      </w:rPr>
                      <w:t>OFFICIAL-FOR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EE"/>
    <w:multiLevelType w:val="multilevel"/>
    <w:tmpl w:val="23641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A30AAE"/>
    <w:multiLevelType w:val="multilevel"/>
    <w:tmpl w:val="B9AE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59A1"/>
    <w:multiLevelType w:val="hybridMultilevel"/>
    <w:tmpl w:val="61C8C4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BD29AE"/>
    <w:multiLevelType w:val="multilevel"/>
    <w:tmpl w:val="5330C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E0A0B"/>
    <w:multiLevelType w:val="hybridMultilevel"/>
    <w:tmpl w:val="CDDCED1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9FA3EFB"/>
    <w:multiLevelType w:val="multilevel"/>
    <w:tmpl w:val="B4521E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F07AE4"/>
    <w:multiLevelType w:val="hybridMultilevel"/>
    <w:tmpl w:val="8E68D4C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CC4387D"/>
    <w:multiLevelType w:val="multilevel"/>
    <w:tmpl w:val="B14AF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10BEA"/>
    <w:multiLevelType w:val="multilevel"/>
    <w:tmpl w:val="98766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A65802"/>
    <w:multiLevelType w:val="multilevel"/>
    <w:tmpl w:val="A26C8A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550" w:hanging="360"/>
      </w:pPr>
      <w:rPr>
        <w:rFonts w:ascii="Symbol" w:hAnsi="Symbol" w:hint="default"/>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38B660B6"/>
    <w:multiLevelType w:val="hybridMultilevel"/>
    <w:tmpl w:val="CDDCED14"/>
    <w:lvl w:ilvl="0" w:tplc="BF06B978">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3B375CB2"/>
    <w:multiLevelType w:val="multilevel"/>
    <w:tmpl w:val="B5E21E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25C1050"/>
    <w:multiLevelType w:val="hybridMultilevel"/>
    <w:tmpl w:val="8A56820E"/>
    <w:lvl w:ilvl="0" w:tplc="765C196C">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D230DFB"/>
    <w:multiLevelType w:val="multilevel"/>
    <w:tmpl w:val="1B644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55F26"/>
    <w:multiLevelType w:val="hybridMultilevel"/>
    <w:tmpl w:val="826CD1DE"/>
    <w:lvl w:ilvl="0" w:tplc="2B4A0C26">
      <w:start w:val="5"/>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8234EF"/>
    <w:multiLevelType w:val="hybridMultilevel"/>
    <w:tmpl w:val="DAE8A53A"/>
    <w:lvl w:ilvl="0" w:tplc="A4D88BB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14D2144"/>
    <w:multiLevelType w:val="multilevel"/>
    <w:tmpl w:val="B7F6C92E"/>
    <w:lvl w:ilvl="0">
      <w:start w:val="1"/>
      <w:numFmt w:val="lowerLetter"/>
      <w:lvlText w:val="%1)"/>
      <w:lvlJc w:val="left"/>
      <w:pPr>
        <w:ind w:left="-792" w:hanging="360"/>
      </w:pPr>
    </w:lvl>
    <w:lvl w:ilvl="1">
      <w:start w:val="1"/>
      <w:numFmt w:val="decimal"/>
      <w:lvlText w:val="%2."/>
      <w:lvlJc w:val="left"/>
      <w:pPr>
        <w:tabs>
          <w:tab w:val="num" w:pos="-72"/>
        </w:tabs>
        <w:ind w:left="-72" w:hanging="360"/>
      </w:pPr>
    </w:lvl>
    <w:lvl w:ilvl="2">
      <w:start w:val="1"/>
      <w:numFmt w:val="decimal"/>
      <w:lvlText w:val="%3."/>
      <w:lvlJc w:val="left"/>
      <w:pPr>
        <w:tabs>
          <w:tab w:val="num" w:pos="648"/>
        </w:tabs>
        <w:ind w:left="648" w:hanging="360"/>
      </w:pPr>
    </w:lvl>
    <w:lvl w:ilvl="3">
      <w:start w:val="1"/>
      <w:numFmt w:val="decimal"/>
      <w:lvlText w:val="%4."/>
      <w:lvlJc w:val="left"/>
      <w:pPr>
        <w:tabs>
          <w:tab w:val="num" w:pos="1368"/>
        </w:tabs>
        <w:ind w:left="1368" w:hanging="360"/>
      </w:pPr>
    </w:lvl>
    <w:lvl w:ilvl="4">
      <w:start w:val="1"/>
      <w:numFmt w:val="decimal"/>
      <w:lvlText w:val="%5."/>
      <w:lvlJc w:val="left"/>
      <w:pPr>
        <w:tabs>
          <w:tab w:val="num" w:pos="2088"/>
        </w:tabs>
        <w:ind w:left="2088" w:hanging="360"/>
      </w:pPr>
    </w:lvl>
    <w:lvl w:ilvl="5">
      <w:start w:val="1"/>
      <w:numFmt w:val="decimal"/>
      <w:lvlText w:val="%6."/>
      <w:lvlJc w:val="left"/>
      <w:pPr>
        <w:tabs>
          <w:tab w:val="num" w:pos="2808"/>
        </w:tabs>
        <w:ind w:left="2808" w:hanging="360"/>
      </w:pPr>
    </w:lvl>
    <w:lvl w:ilvl="6">
      <w:start w:val="1"/>
      <w:numFmt w:val="decimal"/>
      <w:lvlText w:val="%7."/>
      <w:lvlJc w:val="left"/>
      <w:pPr>
        <w:tabs>
          <w:tab w:val="num" w:pos="3528"/>
        </w:tabs>
        <w:ind w:left="3528" w:hanging="360"/>
      </w:pPr>
    </w:lvl>
    <w:lvl w:ilvl="7">
      <w:start w:val="1"/>
      <w:numFmt w:val="decimal"/>
      <w:lvlText w:val="%8."/>
      <w:lvlJc w:val="left"/>
      <w:pPr>
        <w:tabs>
          <w:tab w:val="num" w:pos="4248"/>
        </w:tabs>
        <w:ind w:left="4248" w:hanging="360"/>
      </w:pPr>
    </w:lvl>
    <w:lvl w:ilvl="8">
      <w:start w:val="1"/>
      <w:numFmt w:val="decimal"/>
      <w:lvlText w:val="%9."/>
      <w:lvlJc w:val="left"/>
      <w:pPr>
        <w:tabs>
          <w:tab w:val="num" w:pos="4968"/>
        </w:tabs>
        <w:ind w:left="4968" w:hanging="360"/>
      </w:pPr>
    </w:lvl>
  </w:abstractNum>
  <w:abstractNum w:abstractNumId="17" w15:restartNumberingAfterBreak="0">
    <w:nsid w:val="64DC27DA"/>
    <w:multiLevelType w:val="multilevel"/>
    <w:tmpl w:val="07FA8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F31D82"/>
    <w:multiLevelType w:val="multilevel"/>
    <w:tmpl w:val="8ADC8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F3559"/>
    <w:multiLevelType w:val="multilevel"/>
    <w:tmpl w:val="BC721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F4027"/>
    <w:multiLevelType w:val="multilevel"/>
    <w:tmpl w:val="AEF43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F02AE"/>
    <w:multiLevelType w:val="multilevel"/>
    <w:tmpl w:val="E11A4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8A4ACD"/>
    <w:multiLevelType w:val="hybridMultilevel"/>
    <w:tmpl w:val="B6FC93B0"/>
    <w:lvl w:ilvl="0" w:tplc="5D969F7A">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7D3C9F"/>
    <w:multiLevelType w:val="hybridMultilevel"/>
    <w:tmpl w:val="9E2A1B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CAA52E3"/>
    <w:multiLevelType w:val="hybridMultilevel"/>
    <w:tmpl w:val="49942316"/>
    <w:lvl w:ilvl="0" w:tplc="9AA05258">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1204947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611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6193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0871034">
    <w:abstractNumId w:val="20"/>
  </w:num>
  <w:num w:numId="5" w16cid:durableId="974481416">
    <w:abstractNumId w:val="19"/>
  </w:num>
  <w:num w:numId="6" w16cid:durableId="1428113537">
    <w:abstractNumId w:val="7"/>
  </w:num>
  <w:num w:numId="7" w16cid:durableId="745567468">
    <w:abstractNumId w:val="21"/>
  </w:num>
  <w:num w:numId="8" w16cid:durableId="1445882273">
    <w:abstractNumId w:val="18"/>
  </w:num>
  <w:num w:numId="9" w16cid:durableId="1236669460">
    <w:abstractNumId w:val="13"/>
  </w:num>
  <w:num w:numId="10" w16cid:durableId="200092160">
    <w:abstractNumId w:val="1"/>
  </w:num>
  <w:num w:numId="11" w16cid:durableId="965164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8968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9247006">
    <w:abstractNumId w:val="7"/>
  </w:num>
  <w:num w:numId="14" w16cid:durableId="676545203">
    <w:abstractNumId w:val="21"/>
  </w:num>
  <w:num w:numId="15" w16cid:durableId="366681633">
    <w:abstractNumId w:val="18"/>
  </w:num>
  <w:num w:numId="16" w16cid:durableId="1677732661">
    <w:abstractNumId w:val="1"/>
  </w:num>
  <w:num w:numId="17" w16cid:durableId="12246802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43315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3485680">
    <w:abstractNumId w:val="14"/>
  </w:num>
  <w:num w:numId="20" w16cid:durableId="661853646">
    <w:abstractNumId w:val="10"/>
  </w:num>
  <w:num w:numId="21" w16cid:durableId="2110853757">
    <w:abstractNumId w:val="4"/>
  </w:num>
  <w:num w:numId="22" w16cid:durableId="1890190874">
    <w:abstractNumId w:val="12"/>
  </w:num>
  <w:num w:numId="23" w16cid:durableId="1947810931">
    <w:abstractNumId w:val="9"/>
  </w:num>
  <w:num w:numId="24" w16cid:durableId="1429304662">
    <w:abstractNumId w:val="22"/>
  </w:num>
  <w:num w:numId="25" w16cid:durableId="57686262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81409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1806625">
    <w:abstractNumId w:val="3"/>
    <w:lvlOverride w:ilvl="0"/>
    <w:lvlOverride w:ilvl="1"/>
    <w:lvlOverride w:ilvl="2"/>
    <w:lvlOverride w:ilvl="3">
      <w:startOverride w:val="1"/>
    </w:lvlOverride>
    <w:lvlOverride w:ilvl="4"/>
    <w:lvlOverride w:ilvl="5"/>
    <w:lvlOverride w:ilvl="6"/>
    <w:lvlOverride w:ilvl="7"/>
    <w:lvlOverride w:ilvl="8"/>
  </w:num>
  <w:num w:numId="28" w16cid:durableId="1855412370">
    <w:abstractNumId w:val="17"/>
    <w:lvlOverride w:ilvl="0"/>
    <w:lvlOverride w:ilvl="1"/>
    <w:lvlOverride w:ilvl="2"/>
    <w:lvlOverride w:ilvl="3">
      <w:startOverride w:val="1"/>
    </w:lvlOverride>
    <w:lvlOverride w:ilvl="4"/>
    <w:lvlOverride w:ilvl="5"/>
    <w:lvlOverride w:ilvl="6"/>
    <w:lvlOverride w:ilvl="7"/>
    <w:lvlOverride w:ilvl="8"/>
  </w:num>
  <w:num w:numId="29" w16cid:durableId="10806369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80"/>
    <w:rsid w:val="00002B69"/>
    <w:rsid w:val="000065DC"/>
    <w:rsid w:val="00017FF2"/>
    <w:rsid w:val="00020101"/>
    <w:rsid w:val="00022FAA"/>
    <w:rsid w:val="000231FD"/>
    <w:rsid w:val="000260D2"/>
    <w:rsid w:val="000360D6"/>
    <w:rsid w:val="00036AD4"/>
    <w:rsid w:val="000445AD"/>
    <w:rsid w:val="00053204"/>
    <w:rsid w:val="00057B6D"/>
    <w:rsid w:val="000604F0"/>
    <w:rsid w:val="00070910"/>
    <w:rsid w:val="00087E99"/>
    <w:rsid w:val="00087F0A"/>
    <w:rsid w:val="000919A1"/>
    <w:rsid w:val="00093463"/>
    <w:rsid w:val="000A5EB6"/>
    <w:rsid w:val="000B04F1"/>
    <w:rsid w:val="000D0A92"/>
    <w:rsid w:val="000D1AC7"/>
    <w:rsid w:val="000D1F15"/>
    <w:rsid w:val="000D221F"/>
    <w:rsid w:val="000D72E1"/>
    <w:rsid w:val="000E140E"/>
    <w:rsid w:val="001218FE"/>
    <w:rsid w:val="00123FAE"/>
    <w:rsid w:val="001266B6"/>
    <w:rsid w:val="0013170E"/>
    <w:rsid w:val="00133080"/>
    <w:rsid w:val="00145A29"/>
    <w:rsid w:val="00152320"/>
    <w:rsid w:val="001556DE"/>
    <w:rsid w:val="0015576D"/>
    <w:rsid w:val="00162745"/>
    <w:rsid w:val="00173FF6"/>
    <w:rsid w:val="0018167A"/>
    <w:rsid w:val="001B149E"/>
    <w:rsid w:val="001B2691"/>
    <w:rsid w:val="001B6C46"/>
    <w:rsid w:val="001C1E33"/>
    <w:rsid w:val="001C74E5"/>
    <w:rsid w:val="001D381B"/>
    <w:rsid w:val="001D53F7"/>
    <w:rsid w:val="001D68DA"/>
    <w:rsid w:val="001E0BAC"/>
    <w:rsid w:val="001E18E9"/>
    <w:rsid w:val="001F47F6"/>
    <w:rsid w:val="00201347"/>
    <w:rsid w:val="002038FF"/>
    <w:rsid w:val="00215742"/>
    <w:rsid w:val="00224D6F"/>
    <w:rsid w:val="00242210"/>
    <w:rsid w:val="002440D3"/>
    <w:rsid w:val="00247A98"/>
    <w:rsid w:val="00256D5C"/>
    <w:rsid w:val="00260E54"/>
    <w:rsid w:val="00266D50"/>
    <w:rsid w:val="002740F5"/>
    <w:rsid w:val="00281171"/>
    <w:rsid w:val="00283DD6"/>
    <w:rsid w:val="00291ADC"/>
    <w:rsid w:val="002A5738"/>
    <w:rsid w:val="00302BDA"/>
    <w:rsid w:val="0032146C"/>
    <w:rsid w:val="00323882"/>
    <w:rsid w:val="00326E9D"/>
    <w:rsid w:val="003328BC"/>
    <w:rsid w:val="00340941"/>
    <w:rsid w:val="00353C93"/>
    <w:rsid w:val="00354376"/>
    <w:rsid w:val="00390C1E"/>
    <w:rsid w:val="00390FA9"/>
    <w:rsid w:val="003A2D38"/>
    <w:rsid w:val="003B093E"/>
    <w:rsid w:val="003D0490"/>
    <w:rsid w:val="003D0A4D"/>
    <w:rsid w:val="003D42D6"/>
    <w:rsid w:val="003E2195"/>
    <w:rsid w:val="003E3599"/>
    <w:rsid w:val="003E3B69"/>
    <w:rsid w:val="003F5F1B"/>
    <w:rsid w:val="00400219"/>
    <w:rsid w:val="00402FE7"/>
    <w:rsid w:val="004101CD"/>
    <w:rsid w:val="004323FB"/>
    <w:rsid w:val="00450D69"/>
    <w:rsid w:val="00452544"/>
    <w:rsid w:val="00467232"/>
    <w:rsid w:val="00470E2E"/>
    <w:rsid w:val="00477101"/>
    <w:rsid w:val="0048280E"/>
    <w:rsid w:val="00486780"/>
    <w:rsid w:val="00486875"/>
    <w:rsid w:val="00493B7C"/>
    <w:rsid w:val="004B19B6"/>
    <w:rsid w:val="004B50B7"/>
    <w:rsid w:val="004B51AC"/>
    <w:rsid w:val="004C360F"/>
    <w:rsid w:val="004D32EC"/>
    <w:rsid w:val="004D7AD6"/>
    <w:rsid w:val="004E6201"/>
    <w:rsid w:val="004F6EC1"/>
    <w:rsid w:val="004F7FDE"/>
    <w:rsid w:val="00503345"/>
    <w:rsid w:val="00504CB7"/>
    <w:rsid w:val="00505ECB"/>
    <w:rsid w:val="00516721"/>
    <w:rsid w:val="00517897"/>
    <w:rsid w:val="00520F30"/>
    <w:rsid w:val="00521B5F"/>
    <w:rsid w:val="00532276"/>
    <w:rsid w:val="00534D09"/>
    <w:rsid w:val="00542897"/>
    <w:rsid w:val="00543AE1"/>
    <w:rsid w:val="00544E84"/>
    <w:rsid w:val="00545AE2"/>
    <w:rsid w:val="00565DBB"/>
    <w:rsid w:val="005773F6"/>
    <w:rsid w:val="00584647"/>
    <w:rsid w:val="0059317F"/>
    <w:rsid w:val="005A4C82"/>
    <w:rsid w:val="005B0938"/>
    <w:rsid w:val="005B720B"/>
    <w:rsid w:val="005D3FC9"/>
    <w:rsid w:val="005D5350"/>
    <w:rsid w:val="005D58FC"/>
    <w:rsid w:val="005E56AE"/>
    <w:rsid w:val="005E5E76"/>
    <w:rsid w:val="005F0316"/>
    <w:rsid w:val="005F30D0"/>
    <w:rsid w:val="0060048D"/>
    <w:rsid w:val="00601C99"/>
    <w:rsid w:val="00605A7E"/>
    <w:rsid w:val="00606355"/>
    <w:rsid w:val="00611353"/>
    <w:rsid w:val="00612D2A"/>
    <w:rsid w:val="00616906"/>
    <w:rsid w:val="00620390"/>
    <w:rsid w:val="00644B21"/>
    <w:rsid w:val="00650924"/>
    <w:rsid w:val="006576D9"/>
    <w:rsid w:val="00670A0A"/>
    <w:rsid w:val="00675809"/>
    <w:rsid w:val="00684869"/>
    <w:rsid w:val="00690406"/>
    <w:rsid w:val="00695AC7"/>
    <w:rsid w:val="006A6CEE"/>
    <w:rsid w:val="006C1F6F"/>
    <w:rsid w:val="006F1E78"/>
    <w:rsid w:val="006F70FA"/>
    <w:rsid w:val="007109D2"/>
    <w:rsid w:val="00712FFA"/>
    <w:rsid w:val="00720A09"/>
    <w:rsid w:val="0074284F"/>
    <w:rsid w:val="00754979"/>
    <w:rsid w:val="00757022"/>
    <w:rsid w:val="007A2456"/>
    <w:rsid w:val="007A3CDE"/>
    <w:rsid w:val="007A7577"/>
    <w:rsid w:val="007B5148"/>
    <w:rsid w:val="007C3BFD"/>
    <w:rsid w:val="007D1339"/>
    <w:rsid w:val="007D398A"/>
    <w:rsid w:val="007D620C"/>
    <w:rsid w:val="00800684"/>
    <w:rsid w:val="00800689"/>
    <w:rsid w:val="0080163F"/>
    <w:rsid w:val="00812143"/>
    <w:rsid w:val="008220D1"/>
    <w:rsid w:val="0082490F"/>
    <w:rsid w:val="00827626"/>
    <w:rsid w:val="008332E6"/>
    <w:rsid w:val="00836D1D"/>
    <w:rsid w:val="00860600"/>
    <w:rsid w:val="00880B92"/>
    <w:rsid w:val="008A33D5"/>
    <w:rsid w:val="008B03AC"/>
    <w:rsid w:val="008B5261"/>
    <w:rsid w:val="008B6C44"/>
    <w:rsid w:val="008C54F2"/>
    <w:rsid w:val="008D07C4"/>
    <w:rsid w:val="008D12AC"/>
    <w:rsid w:val="008D1D34"/>
    <w:rsid w:val="008F2072"/>
    <w:rsid w:val="0090373D"/>
    <w:rsid w:val="00905171"/>
    <w:rsid w:val="00906C59"/>
    <w:rsid w:val="00915F2C"/>
    <w:rsid w:val="0092582C"/>
    <w:rsid w:val="00926E04"/>
    <w:rsid w:val="00927017"/>
    <w:rsid w:val="00937F45"/>
    <w:rsid w:val="00945B83"/>
    <w:rsid w:val="009537E1"/>
    <w:rsid w:val="00962152"/>
    <w:rsid w:val="00962A9B"/>
    <w:rsid w:val="009662EA"/>
    <w:rsid w:val="00982DF3"/>
    <w:rsid w:val="009D78DE"/>
    <w:rsid w:val="009E59E5"/>
    <w:rsid w:val="009F29BA"/>
    <w:rsid w:val="009F5F96"/>
    <w:rsid w:val="00A072BB"/>
    <w:rsid w:val="00A10697"/>
    <w:rsid w:val="00A208F9"/>
    <w:rsid w:val="00A272D2"/>
    <w:rsid w:val="00A42134"/>
    <w:rsid w:val="00A44151"/>
    <w:rsid w:val="00A53DE6"/>
    <w:rsid w:val="00A83972"/>
    <w:rsid w:val="00AA45D5"/>
    <w:rsid w:val="00AA6A92"/>
    <w:rsid w:val="00AC5DD4"/>
    <w:rsid w:val="00AE3955"/>
    <w:rsid w:val="00AE556F"/>
    <w:rsid w:val="00AF7FEE"/>
    <w:rsid w:val="00B00F89"/>
    <w:rsid w:val="00B20C7F"/>
    <w:rsid w:val="00B24DA1"/>
    <w:rsid w:val="00B367F5"/>
    <w:rsid w:val="00B5381F"/>
    <w:rsid w:val="00B56690"/>
    <w:rsid w:val="00B65638"/>
    <w:rsid w:val="00B70117"/>
    <w:rsid w:val="00B8189D"/>
    <w:rsid w:val="00B853EB"/>
    <w:rsid w:val="00B91797"/>
    <w:rsid w:val="00B948B6"/>
    <w:rsid w:val="00B96E8E"/>
    <w:rsid w:val="00BA1FE5"/>
    <w:rsid w:val="00BA45EA"/>
    <w:rsid w:val="00BC091A"/>
    <w:rsid w:val="00BD4FE0"/>
    <w:rsid w:val="00BD5F33"/>
    <w:rsid w:val="00BE0849"/>
    <w:rsid w:val="00BE432D"/>
    <w:rsid w:val="00BF5B8D"/>
    <w:rsid w:val="00C049F2"/>
    <w:rsid w:val="00C06571"/>
    <w:rsid w:val="00C22755"/>
    <w:rsid w:val="00C260E7"/>
    <w:rsid w:val="00C3750A"/>
    <w:rsid w:val="00C44BCA"/>
    <w:rsid w:val="00C4539D"/>
    <w:rsid w:val="00C458D1"/>
    <w:rsid w:val="00C511F7"/>
    <w:rsid w:val="00C53767"/>
    <w:rsid w:val="00C602EC"/>
    <w:rsid w:val="00C62F10"/>
    <w:rsid w:val="00C676A6"/>
    <w:rsid w:val="00C91199"/>
    <w:rsid w:val="00CB0CCF"/>
    <w:rsid w:val="00CD16A7"/>
    <w:rsid w:val="00CD2915"/>
    <w:rsid w:val="00CD6FF5"/>
    <w:rsid w:val="00CE13F8"/>
    <w:rsid w:val="00CE4BC6"/>
    <w:rsid w:val="00CF1904"/>
    <w:rsid w:val="00D25809"/>
    <w:rsid w:val="00D40051"/>
    <w:rsid w:val="00D62D87"/>
    <w:rsid w:val="00D73D93"/>
    <w:rsid w:val="00D76A5D"/>
    <w:rsid w:val="00D76E7F"/>
    <w:rsid w:val="00D80846"/>
    <w:rsid w:val="00D852B6"/>
    <w:rsid w:val="00D9084B"/>
    <w:rsid w:val="00DA0088"/>
    <w:rsid w:val="00DA333E"/>
    <w:rsid w:val="00DA4F6A"/>
    <w:rsid w:val="00DA5F38"/>
    <w:rsid w:val="00DC7A4D"/>
    <w:rsid w:val="00DE5139"/>
    <w:rsid w:val="00DF7747"/>
    <w:rsid w:val="00E0061E"/>
    <w:rsid w:val="00E32D39"/>
    <w:rsid w:val="00E40680"/>
    <w:rsid w:val="00E41505"/>
    <w:rsid w:val="00E41F6B"/>
    <w:rsid w:val="00E54CDB"/>
    <w:rsid w:val="00E579F3"/>
    <w:rsid w:val="00E57A66"/>
    <w:rsid w:val="00E57B9B"/>
    <w:rsid w:val="00E623B0"/>
    <w:rsid w:val="00E66A56"/>
    <w:rsid w:val="00E709CF"/>
    <w:rsid w:val="00E91CC1"/>
    <w:rsid w:val="00EA759B"/>
    <w:rsid w:val="00EB5175"/>
    <w:rsid w:val="00EC059A"/>
    <w:rsid w:val="00EC6149"/>
    <w:rsid w:val="00EC64A7"/>
    <w:rsid w:val="00EC673B"/>
    <w:rsid w:val="00EE1DF9"/>
    <w:rsid w:val="00EF394F"/>
    <w:rsid w:val="00EF7D5D"/>
    <w:rsid w:val="00F228D5"/>
    <w:rsid w:val="00F40408"/>
    <w:rsid w:val="00F45D6A"/>
    <w:rsid w:val="00F47210"/>
    <w:rsid w:val="00F50350"/>
    <w:rsid w:val="00F563D8"/>
    <w:rsid w:val="00F71EDF"/>
    <w:rsid w:val="00F82541"/>
    <w:rsid w:val="00F86D1A"/>
    <w:rsid w:val="00FB2C4D"/>
    <w:rsid w:val="00FB3C2A"/>
    <w:rsid w:val="00FC1075"/>
    <w:rsid w:val="00FE2EEC"/>
    <w:rsid w:val="00FE365A"/>
    <w:rsid w:val="00FE5393"/>
    <w:rsid w:val="00FF37B1"/>
    <w:rsid w:val="00FF7F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3BA51"/>
  <w15:chartTrackingRefBased/>
  <w15:docId w15:val="{71BE4EC0-5BBC-4DEF-BD23-1FC2CA7F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tabrun">
    <w:name w:val="tabrun"/>
    <w:basedOn w:val="DefaultParagraphFont"/>
  </w:style>
  <w:style w:type="character" w:customStyle="1" w:styleId="tabchar">
    <w:name w:val="tabchar"/>
    <w:basedOn w:val="DefaultParagraphFont"/>
  </w:style>
  <w:style w:type="character" w:customStyle="1" w:styleId="textrun">
    <w:name w:val="textrun"/>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character" w:customStyle="1" w:styleId="trackedchange">
    <w:name w:val="trackedchang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rsid w:val="00800684"/>
    <w:rPr>
      <w:rFonts w:eastAsiaTheme="minorEastAsia"/>
      <w:sz w:val="24"/>
      <w:szCs w:val="24"/>
    </w:rPr>
  </w:style>
  <w:style w:type="character" w:styleId="CommentReference">
    <w:name w:val="annotation reference"/>
    <w:basedOn w:val="DefaultParagraphFont"/>
    <w:uiPriority w:val="99"/>
    <w:semiHidden/>
    <w:unhideWhenUsed/>
    <w:rsid w:val="000D221F"/>
    <w:rPr>
      <w:sz w:val="16"/>
      <w:szCs w:val="16"/>
    </w:rPr>
  </w:style>
  <w:style w:type="paragraph" w:styleId="CommentText">
    <w:name w:val="annotation text"/>
    <w:basedOn w:val="Normal"/>
    <w:link w:val="CommentTextChar"/>
    <w:uiPriority w:val="99"/>
    <w:unhideWhenUsed/>
    <w:rsid w:val="000D221F"/>
    <w:rPr>
      <w:sz w:val="20"/>
      <w:szCs w:val="20"/>
    </w:rPr>
  </w:style>
  <w:style w:type="character" w:customStyle="1" w:styleId="CommentTextChar">
    <w:name w:val="Comment Text Char"/>
    <w:basedOn w:val="DefaultParagraphFont"/>
    <w:link w:val="CommentText"/>
    <w:uiPriority w:val="99"/>
    <w:rsid w:val="000D221F"/>
    <w:rPr>
      <w:rFonts w:eastAsiaTheme="minorEastAsia"/>
    </w:rPr>
  </w:style>
  <w:style w:type="paragraph" w:styleId="CommentSubject">
    <w:name w:val="annotation subject"/>
    <w:basedOn w:val="CommentText"/>
    <w:next w:val="CommentText"/>
    <w:link w:val="CommentSubjectChar"/>
    <w:uiPriority w:val="99"/>
    <w:semiHidden/>
    <w:unhideWhenUsed/>
    <w:rsid w:val="000D221F"/>
    <w:rPr>
      <w:b/>
      <w:bCs/>
    </w:rPr>
  </w:style>
  <w:style w:type="character" w:customStyle="1" w:styleId="CommentSubjectChar">
    <w:name w:val="Comment Subject Char"/>
    <w:basedOn w:val="CommentTextChar"/>
    <w:link w:val="CommentSubject"/>
    <w:uiPriority w:val="99"/>
    <w:semiHidden/>
    <w:rsid w:val="000D221F"/>
    <w:rPr>
      <w:rFonts w:eastAsiaTheme="minorEastAsia"/>
      <w:b/>
      <w:bCs/>
    </w:rPr>
  </w:style>
  <w:style w:type="paragraph" w:styleId="Header">
    <w:name w:val="header"/>
    <w:basedOn w:val="Normal"/>
    <w:link w:val="HeaderChar"/>
    <w:uiPriority w:val="99"/>
    <w:unhideWhenUsed/>
    <w:rsid w:val="005F30D0"/>
    <w:pPr>
      <w:tabs>
        <w:tab w:val="center" w:pos="4513"/>
        <w:tab w:val="right" w:pos="9026"/>
      </w:tabs>
    </w:pPr>
  </w:style>
  <w:style w:type="character" w:customStyle="1" w:styleId="HeaderChar">
    <w:name w:val="Header Char"/>
    <w:basedOn w:val="DefaultParagraphFont"/>
    <w:link w:val="Header"/>
    <w:uiPriority w:val="99"/>
    <w:rsid w:val="005F30D0"/>
    <w:rPr>
      <w:rFonts w:eastAsiaTheme="minorEastAsia"/>
      <w:sz w:val="24"/>
      <w:szCs w:val="24"/>
    </w:rPr>
  </w:style>
  <w:style w:type="paragraph" w:styleId="Footer">
    <w:name w:val="footer"/>
    <w:basedOn w:val="Normal"/>
    <w:link w:val="FooterChar"/>
    <w:uiPriority w:val="99"/>
    <w:unhideWhenUsed/>
    <w:rsid w:val="005F30D0"/>
    <w:pPr>
      <w:tabs>
        <w:tab w:val="center" w:pos="4513"/>
        <w:tab w:val="right" w:pos="9026"/>
      </w:tabs>
    </w:pPr>
  </w:style>
  <w:style w:type="character" w:customStyle="1" w:styleId="FooterChar">
    <w:name w:val="Footer Char"/>
    <w:basedOn w:val="DefaultParagraphFont"/>
    <w:link w:val="Footer"/>
    <w:uiPriority w:val="99"/>
    <w:rsid w:val="005F30D0"/>
    <w:rPr>
      <w:rFonts w:eastAsiaTheme="minorEastAsia"/>
      <w:sz w:val="24"/>
      <w:szCs w:val="24"/>
    </w:rPr>
  </w:style>
  <w:style w:type="paragraph" w:customStyle="1" w:styleId="para">
    <w:name w:val="para"/>
    <w:basedOn w:val="Normal"/>
    <w:link w:val="paraChar"/>
    <w:qFormat/>
    <w:rsid w:val="00616906"/>
    <w:pPr>
      <w:suppressAutoHyphens/>
      <w:spacing w:after="120" w:line="240" w:lineRule="atLeast"/>
      <w:ind w:left="2268" w:right="1134" w:hanging="1134"/>
      <w:jc w:val="both"/>
    </w:pPr>
    <w:rPr>
      <w:rFonts w:eastAsia="MS Mincho"/>
      <w:sz w:val="20"/>
      <w:szCs w:val="20"/>
      <w:lang w:eastAsia="en-US"/>
    </w:rPr>
  </w:style>
  <w:style w:type="character" w:customStyle="1" w:styleId="paraChar">
    <w:name w:val="para Char"/>
    <w:link w:val="para"/>
    <w:rsid w:val="00616906"/>
    <w:rPr>
      <w:rFonts w:eastAsia="MS Mincho"/>
      <w:lang w:eastAsia="en-US"/>
    </w:rPr>
  </w:style>
  <w:style w:type="paragraph" w:customStyle="1" w:styleId="SingleTxtG">
    <w:name w:val="_ Single Txt_G"/>
    <w:basedOn w:val="Normal"/>
    <w:link w:val="SingleTxtGChar"/>
    <w:qFormat/>
    <w:rsid w:val="00087E99"/>
    <w:pPr>
      <w:tabs>
        <w:tab w:val="left" w:pos="1701"/>
        <w:tab w:val="left" w:pos="2268"/>
        <w:tab w:val="left" w:pos="2835"/>
      </w:tabs>
      <w:spacing w:after="120" w:line="240" w:lineRule="atLeast"/>
      <w:ind w:left="1134" w:right="1134"/>
      <w:jc w:val="both"/>
    </w:pPr>
    <w:rPr>
      <w:rFonts w:eastAsia="Times New Roman"/>
      <w:sz w:val="20"/>
      <w:szCs w:val="20"/>
      <w:lang w:eastAsia="fr-FR"/>
    </w:rPr>
  </w:style>
  <w:style w:type="character" w:customStyle="1" w:styleId="SingleTxtGChar">
    <w:name w:val="_ Single Txt_G Char"/>
    <w:link w:val="SingleTxtG"/>
    <w:qFormat/>
    <w:locked/>
    <w:rsid w:val="00087E99"/>
    <w:rPr>
      <w:lang w:eastAsia="fr-FR"/>
    </w:rPr>
  </w:style>
  <w:style w:type="character" w:customStyle="1" w:styleId="ui-provider">
    <w:name w:val="ui-provider"/>
    <w:basedOn w:val="DefaultParagraphFont"/>
    <w:rsid w:val="002440D3"/>
  </w:style>
  <w:style w:type="table" w:styleId="TableGrid">
    <w:name w:val="Table Grid"/>
    <w:basedOn w:val="TableNormal"/>
    <w:rsid w:val="00E0061E"/>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ChG">
    <w:name w:val="_ H _Ch_G"/>
    <w:basedOn w:val="Normal"/>
    <w:next w:val="Normal"/>
    <w:link w:val="HChGChar"/>
    <w:qFormat/>
    <w:rsid w:val="005773F6"/>
    <w:pPr>
      <w:keepNext/>
      <w:keepLines/>
      <w:tabs>
        <w:tab w:val="right" w:pos="851"/>
      </w:tabs>
      <w:spacing w:before="360" w:after="240" w:line="300" w:lineRule="exact"/>
      <w:ind w:left="1134" w:right="1134" w:hanging="1134"/>
      <w:outlineLvl w:val="1"/>
    </w:pPr>
    <w:rPr>
      <w:rFonts w:eastAsia="Times New Roman"/>
      <w:b/>
      <w:sz w:val="28"/>
      <w:szCs w:val="20"/>
      <w:lang w:eastAsia="fr-FR"/>
    </w:rPr>
  </w:style>
  <w:style w:type="character" w:customStyle="1" w:styleId="HChGChar">
    <w:name w:val="_ H _Ch_G Char"/>
    <w:link w:val="HChG"/>
    <w:qFormat/>
    <w:locked/>
    <w:rsid w:val="005773F6"/>
    <w:rPr>
      <w:b/>
      <w:sz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132979">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7aac9-0aca-4523-8cb7-26715f5e1ced">
      <Terms xmlns="http://schemas.microsoft.com/office/infopath/2007/PartnerControls"/>
    </lcf76f155ced4ddcb4097134ff3c332f>
    <TaxCatchAll xmlns="15ff3d39-6e7b-4d70-9b7c-8d9fe85d0f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82FAA613311642BE140ED2ACF739FA" ma:contentTypeVersion="16" ma:contentTypeDescription="Create a new document." ma:contentTypeScope="" ma:versionID="8e1cf13dd2275a6999cf03abf5387a4c">
  <xsd:schema xmlns:xsd="http://www.w3.org/2001/XMLSchema" xmlns:xs="http://www.w3.org/2001/XMLSchema" xmlns:p="http://schemas.microsoft.com/office/2006/metadata/properties" xmlns:ns2="3517aac9-0aca-4523-8cb7-26715f5e1ced" xmlns:ns3="15ff3d39-6e7b-4d70-9b7c-8d9fe85d0f29" xmlns:ns4="585e4131-b17e-4d93-b309-8bb903c8364a" targetNamespace="http://schemas.microsoft.com/office/2006/metadata/properties" ma:root="true" ma:fieldsID="fbca7e2b7d6898a64e6f00aae1b5f1b5" ns2:_="" ns3:_="" ns4:_="">
    <xsd:import namespace="3517aac9-0aca-4523-8cb7-26715f5e1ced"/>
    <xsd:import namespace="15ff3d39-6e7b-4d70-9b7c-8d9fe85d0f29"/>
    <xsd:import namespace="585e4131-b17e-4d93-b309-8bb903c836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7aac9-0aca-4523-8cb7-26715f5e1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b0045fc-10eb-4c3c-afb1-e09ea490e007}" ma:internalName="TaxCatchAll" ma:showField="CatchAllData" ma:web="585e4131-b17e-4d93-b309-8bb903c836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e4131-b17e-4d93-b309-8bb903c8364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3ED6D-41BB-4758-9A0E-9293A37616D7}">
  <ds:schemaRefs>
    <ds:schemaRef ds:uri="http://schemas.microsoft.com/office/2006/metadata/properties"/>
    <ds:schemaRef ds:uri="http://schemas.microsoft.com/office/infopath/2007/PartnerControls"/>
    <ds:schemaRef ds:uri="3517aac9-0aca-4523-8cb7-26715f5e1ced"/>
    <ds:schemaRef ds:uri="15ff3d39-6e7b-4d70-9b7c-8d9fe85d0f29"/>
  </ds:schemaRefs>
</ds:datastoreItem>
</file>

<file path=customXml/itemProps2.xml><?xml version="1.0" encoding="utf-8"?>
<ds:datastoreItem xmlns:ds="http://schemas.openxmlformats.org/officeDocument/2006/customXml" ds:itemID="{4D8E6465-3498-4118-B677-84A822615837}">
  <ds:schemaRefs>
    <ds:schemaRef ds:uri="http://schemas.openxmlformats.org/officeDocument/2006/bibliography"/>
  </ds:schemaRefs>
</ds:datastoreItem>
</file>

<file path=customXml/itemProps3.xml><?xml version="1.0" encoding="utf-8"?>
<ds:datastoreItem xmlns:ds="http://schemas.openxmlformats.org/officeDocument/2006/customXml" ds:itemID="{46DBAB05-0BAD-4187-AF84-0F720B348DE0}">
  <ds:schemaRefs>
    <ds:schemaRef ds:uri="http://schemas.microsoft.com/sharepoint/v3/contenttype/forms"/>
  </ds:schemaRefs>
</ds:datastoreItem>
</file>

<file path=customXml/itemProps4.xml><?xml version="1.0" encoding="utf-8"?>
<ds:datastoreItem xmlns:ds="http://schemas.openxmlformats.org/officeDocument/2006/customXml" ds:itemID="{6AA815A9-E0FB-42A2-9EA0-3F5034074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7aac9-0aca-4523-8cb7-26715f5e1ced"/>
    <ds:schemaRef ds:uri="15ff3d39-6e7b-4d70-9b7c-8d9fe85d0f29"/>
    <ds:schemaRef ds:uri="585e4131-b17e-4d93-b309-8bb903c83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c63f41-f5fa-45c0-8c96-6575d45bd1df}" enabled="1" method="Privileged" siteId="{28b782fb-41e1-48ea-bfc3-ad7558ce7136}" contentBits="3" removed="0"/>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17829</Words>
  <Characters>112327</Characters>
  <Application>Microsoft Office Word</Application>
  <DocSecurity>0</DocSecurity>
  <Lines>936</Lines>
  <Paragraphs>259</Paragraphs>
  <ScaleCrop>false</ScaleCrop>
  <HeadingPairs>
    <vt:vector size="2" baseType="variant">
      <vt:variant>
        <vt:lpstr>Title</vt:lpstr>
      </vt:variant>
      <vt:variant>
        <vt:i4>1</vt:i4>
      </vt:variant>
    </vt:vector>
  </HeadingPairs>
  <TitlesOfParts>
    <vt:vector size="1" baseType="lpstr">
      <vt:lpstr>Paris Workshop</vt:lpstr>
    </vt:vector>
  </TitlesOfParts>
  <Company>European Commission </Company>
  <LinksUpToDate>false</LinksUpToDate>
  <CharactersWithSpaces>129897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Workshop</dc:title>
  <dc:subject/>
  <dc:creator>MAGGI Davide (JRC-ISPRA)</dc:creator>
  <cp:keywords/>
  <dc:description/>
  <cp:lastModifiedBy>Krueger Richard, EF-24</cp:lastModifiedBy>
  <cp:revision>34</cp:revision>
  <dcterms:created xsi:type="dcterms:W3CDTF">2025-11-24T08:34:00Z</dcterms:created>
  <dcterms:modified xsi:type="dcterms:W3CDTF">2025-12-16T17:14:00Z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0x0101009982FAA613311642BE140ED2ACF739FA</vt:lpwstr>
  </property>
  <property fmtid="{D5CDD505-2E9C-101B-9397-08002B2CF9AE}" pid="3" name="ClassificationContentMarkingHeaderShapeIds">
    <vt:lpwstr>2828ea00,28cf66d5,1aed44f1</vt:lpwstr>
  </property>
  <property fmtid="{D5CDD505-2E9C-101B-9397-08002B2CF9AE}" pid="4" name="ClassificationContentMarkingHeaderFontProps">
    <vt:lpwstr>#000000,10,Calibri</vt:lpwstr>
  </property>
  <property fmtid="{D5CDD505-2E9C-101B-9397-08002B2CF9AE}" pid="5" name="ClassificationContentMarkingHeaderText">
    <vt:lpwstr>OFFICIAL-FOR PUBLIC RELEASE</vt:lpwstr>
  </property>
  <property fmtid="{D5CDD505-2E9C-101B-9397-08002B2CF9AE}" pid="6" name="MSIP_Label_9dc63f41-f5fa-45c0-8c96-6575d45bd1df_Enabled">
    <vt:lpwstr>true</vt:lpwstr>
  </property>
  <property fmtid="{D5CDD505-2E9C-101B-9397-08002B2CF9AE}" pid="7" name="MSIP_Label_9dc63f41-f5fa-45c0-8c96-6575d45bd1df_SetDate">
    <vt:lpwstr>2025-11-14T12:38:48Z</vt:lpwstr>
  </property>
  <property fmtid="{D5CDD505-2E9C-101B-9397-08002B2CF9AE}" pid="8" name="MSIP_Label_9dc63f41-f5fa-45c0-8c96-6575d45bd1df_Method">
    <vt:lpwstr>Standard</vt:lpwstr>
  </property>
  <property fmtid="{D5CDD505-2E9C-101B-9397-08002B2CF9AE}" pid="9" name="MSIP_Label_9dc63f41-f5fa-45c0-8c96-6575d45bd1df_Name">
    <vt:lpwstr>OFFICIAL-FOR PUBLIC RELEASE</vt:lpwstr>
  </property>
  <property fmtid="{D5CDD505-2E9C-101B-9397-08002B2CF9AE}" pid="10" name="MSIP_Label_9dc63f41-f5fa-45c0-8c96-6575d45bd1df_SiteId">
    <vt:lpwstr>28b782fb-41e1-48ea-bfc3-ad7558ce7136</vt:lpwstr>
  </property>
  <property fmtid="{D5CDD505-2E9C-101B-9397-08002B2CF9AE}" pid="11" name="MSIP_Label_9dc63f41-f5fa-45c0-8c96-6575d45bd1df_ActionId">
    <vt:lpwstr>c3a009c8-2788-495e-8ba3-2cae73c0e484</vt:lpwstr>
  </property>
  <property fmtid="{D5CDD505-2E9C-101B-9397-08002B2CF9AE}" pid="12" name="MSIP_Label_9dc63f41-f5fa-45c0-8c96-6575d45bd1df_ContentBits">
    <vt:lpwstr>0</vt:lpwstr>
  </property>
  <property fmtid="{D5CDD505-2E9C-101B-9397-08002B2CF9AE}" pid="13" name="MediaServiceImageTags">
    <vt:lpwstr/>
  </property>
</Properties>
</file>