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33005" w14:textId="417D8B54" w:rsidR="00782C49" w:rsidRPr="00782C49" w:rsidRDefault="00782C49" w:rsidP="00782C49">
      <w:pPr>
        <w:tabs>
          <w:tab w:val="right" w:pos="9026"/>
        </w:tabs>
        <w:ind w:left="5387" w:hanging="5387"/>
        <w:rPr>
          <w:lang w:val="en-GB"/>
        </w:rPr>
      </w:pPr>
      <w:r w:rsidRPr="00782C49">
        <w:rPr>
          <w:lang w:val="en-GB"/>
        </w:rPr>
        <w:t xml:space="preserve">Transmitted by the experts of TF AVRS </w:t>
      </w:r>
      <w:r w:rsidRPr="00782C49">
        <w:rPr>
          <w:lang w:val="en-GB"/>
        </w:rPr>
        <w:tab/>
      </w:r>
      <w:r w:rsidRPr="00782C49">
        <w:rPr>
          <w:u w:val="single"/>
          <w:lang w:val="en-GB"/>
        </w:rPr>
        <w:t>Informal document</w:t>
      </w:r>
      <w:r w:rsidRPr="00782C49">
        <w:rPr>
          <w:lang w:val="en-GB"/>
        </w:rPr>
        <w:t xml:space="preserve"> </w:t>
      </w:r>
      <w:r w:rsidRPr="00782C49">
        <w:rPr>
          <w:bCs/>
          <w:lang w:val="en-GB"/>
        </w:rPr>
        <w:t>GRBP-82-1</w:t>
      </w:r>
      <w:r w:rsidR="00583AD9">
        <w:rPr>
          <w:bCs/>
          <w:lang w:val="en-GB"/>
        </w:rPr>
        <w:t>3</w:t>
      </w:r>
      <w:r w:rsidRPr="00782C49">
        <w:rPr>
          <w:bCs/>
          <w:lang w:val="en-GB"/>
        </w:rPr>
        <w:t xml:space="preserve">  </w:t>
      </w:r>
      <w:r w:rsidRPr="00782C49">
        <w:rPr>
          <w:b/>
          <w:lang w:val="en-GB"/>
        </w:rPr>
        <w:br/>
      </w:r>
      <w:r w:rsidRPr="00782C49">
        <w:rPr>
          <w:bCs/>
          <w:lang w:val="en-GB"/>
        </w:rPr>
        <w:t>(82</w:t>
      </w:r>
      <w:r w:rsidRPr="00782C49">
        <w:rPr>
          <w:bCs/>
          <w:vertAlign w:val="superscript"/>
          <w:lang w:val="en-GB"/>
        </w:rPr>
        <w:t>nd</w:t>
      </w:r>
      <w:r w:rsidRPr="00782C49">
        <w:rPr>
          <w:bCs/>
          <w:lang w:val="en-GB"/>
        </w:rPr>
        <w:t xml:space="preserve"> GRBP, 3-5 September 2025,</w:t>
      </w:r>
      <w:r w:rsidRPr="00782C49">
        <w:rPr>
          <w:bCs/>
          <w:lang w:val="en-GB"/>
        </w:rPr>
        <w:br/>
        <w:t>agenda item 6)</w:t>
      </w:r>
    </w:p>
    <w:p w14:paraId="3685FC78" w14:textId="77777777" w:rsidR="00782C49" w:rsidRPr="00782C49" w:rsidRDefault="00782C49" w:rsidP="00782C49">
      <w:pPr>
        <w:spacing w:before="120"/>
        <w:rPr>
          <w:b/>
          <w:sz w:val="28"/>
          <w:szCs w:val="28"/>
          <w:lang w:val="en-GB"/>
        </w:rPr>
      </w:pPr>
    </w:p>
    <w:p w14:paraId="4D335A77" w14:textId="1A2C7CF6" w:rsidR="00782C49" w:rsidRPr="00782C49" w:rsidRDefault="00782C49" w:rsidP="00782C49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sz w:val="28"/>
          <w:lang w:val="en-GB"/>
        </w:rPr>
      </w:pPr>
      <w:r w:rsidRPr="00782C49">
        <w:rPr>
          <w:b/>
          <w:sz w:val="28"/>
          <w:lang w:val="en-GB"/>
        </w:rPr>
        <w:tab/>
      </w:r>
      <w:r w:rsidRPr="00782C49">
        <w:rPr>
          <w:b/>
          <w:sz w:val="28"/>
          <w:lang w:val="en-GB"/>
        </w:rPr>
        <w:tab/>
        <w:t>Proposal to replace ECE/TRANS/WP.29/GRBP/2025/2</w:t>
      </w:r>
      <w:r w:rsidR="00583AD9">
        <w:rPr>
          <w:b/>
          <w:sz w:val="28"/>
          <w:lang w:val="en-GB"/>
        </w:rPr>
        <w:t>3</w:t>
      </w:r>
      <w:r w:rsidRPr="00782C49">
        <w:rPr>
          <w:b/>
          <w:sz w:val="28"/>
          <w:lang w:val="en-GB"/>
        </w:rPr>
        <w:t xml:space="preserve"> </w:t>
      </w:r>
    </w:p>
    <w:p w14:paraId="3E3F695C" w14:textId="3FEB4DB7" w:rsidR="00E03A64" w:rsidRPr="005531D9" w:rsidRDefault="00E03A64" w:rsidP="00313A6F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sz w:val="24"/>
          <w:szCs w:val="24"/>
          <w:lang w:val="en-GB"/>
        </w:rPr>
      </w:pPr>
      <w:r w:rsidRPr="005531D9">
        <w:rPr>
          <w:b/>
          <w:sz w:val="28"/>
          <w:lang w:val="en-GB"/>
        </w:rPr>
        <w:tab/>
      </w:r>
      <w:r w:rsidRPr="005531D9">
        <w:rPr>
          <w:b/>
          <w:sz w:val="28"/>
          <w:lang w:val="en-GB"/>
        </w:rPr>
        <w:tab/>
      </w:r>
    </w:p>
    <w:p w14:paraId="21B9B395" w14:textId="11BEFD16" w:rsidR="00E03A64" w:rsidRPr="005531D9" w:rsidRDefault="00E03A64" w:rsidP="00313A6F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b/>
          <w:sz w:val="24"/>
          <w:lang w:val="en-GB"/>
        </w:rPr>
      </w:pPr>
      <w:r w:rsidRPr="005531D9">
        <w:rPr>
          <w:b/>
          <w:sz w:val="24"/>
          <w:lang w:val="en-GB"/>
        </w:rPr>
        <w:tab/>
      </w:r>
      <w:r w:rsidRPr="005531D9">
        <w:rPr>
          <w:b/>
          <w:sz w:val="24"/>
          <w:lang w:val="en-GB"/>
        </w:rPr>
        <w:tab/>
      </w:r>
      <w:r w:rsidR="00716F84" w:rsidRPr="005531D9">
        <w:rPr>
          <w:b/>
          <w:sz w:val="24"/>
          <w:lang w:val="en-GB"/>
        </w:rPr>
        <w:t xml:space="preserve">Submitted by the </w:t>
      </w:r>
      <w:r w:rsidR="006A0EA2" w:rsidRPr="006A0EA2">
        <w:rPr>
          <w:b/>
          <w:sz w:val="24"/>
          <w:lang w:val="en-GB"/>
        </w:rPr>
        <w:t>Task Force on Automated Vehicles Regulation Screening</w:t>
      </w:r>
    </w:p>
    <w:p w14:paraId="6C2B27B4" w14:textId="0935F0AF" w:rsidR="00FE243B" w:rsidRPr="005531D9" w:rsidRDefault="00584DDD" w:rsidP="00313A6F">
      <w:pPr>
        <w:pStyle w:val="SingleTxtG"/>
        <w:tabs>
          <w:tab w:val="left" w:pos="8505"/>
        </w:tabs>
        <w:spacing w:before="240" w:after="0"/>
        <w:ind w:firstLine="567"/>
        <w:rPr>
          <w:lang w:val="en-GB"/>
        </w:rPr>
      </w:pPr>
      <w:r w:rsidRPr="00584DDD">
        <w:rPr>
          <w:lang w:val="en-GB"/>
        </w:rPr>
        <w:t xml:space="preserve">The text reproduced below was prepared by the </w:t>
      </w:r>
      <w:r w:rsidR="006A0EA2" w:rsidRPr="006A0EA2">
        <w:rPr>
          <w:lang w:val="en-GB"/>
        </w:rPr>
        <w:t xml:space="preserve">Task Force on Automated Vehicles Regulation Screening </w:t>
      </w:r>
      <w:r w:rsidR="00923FE8">
        <w:rPr>
          <w:lang w:val="en-GB"/>
        </w:rPr>
        <w:t>(</w:t>
      </w:r>
      <w:r w:rsidR="00612589">
        <w:rPr>
          <w:lang w:val="en-GB"/>
        </w:rPr>
        <w:t>TF</w:t>
      </w:r>
      <w:r w:rsidR="00923FE8">
        <w:rPr>
          <w:lang w:val="en-GB"/>
        </w:rPr>
        <w:t xml:space="preserve"> </w:t>
      </w:r>
      <w:r w:rsidR="00612589">
        <w:rPr>
          <w:lang w:val="en-GB"/>
        </w:rPr>
        <w:t>AVRS</w:t>
      </w:r>
      <w:r w:rsidR="00923FE8">
        <w:rPr>
          <w:lang w:val="en-GB"/>
        </w:rPr>
        <w:t>)</w:t>
      </w:r>
      <w:r w:rsidR="004D3479">
        <w:rPr>
          <w:lang w:val="en-GB" w:eastAsia="ja-JP"/>
        </w:rPr>
        <w:t xml:space="preserve"> </w:t>
      </w:r>
      <w:proofErr w:type="gramStart"/>
      <w:r w:rsidR="004D3479" w:rsidRPr="008359FE">
        <w:rPr>
          <w:lang w:val="en-GB" w:eastAsia="ja-JP"/>
        </w:rPr>
        <w:t>in order to</w:t>
      </w:r>
      <w:proofErr w:type="gramEnd"/>
      <w:r w:rsidR="004D3479" w:rsidRPr="008359FE">
        <w:rPr>
          <w:lang w:val="en-GB" w:eastAsia="ja-JP"/>
        </w:rPr>
        <w:t xml:space="preserve"> </w:t>
      </w:r>
      <w:r w:rsidR="00612589">
        <w:rPr>
          <w:lang w:val="en-GB" w:eastAsia="ja-JP"/>
        </w:rPr>
        <w:t xml:space="preserve">make the requirements of </w:t>
      </w:r>
      <w:r w:rsidR="00923FE8">
        <w:rPr>
          <w:lang w:val="en-GB" w:eastAsia="ja-JP"/>
        </w:rPr>
        <w:t>UN R</w:t>
      </w:r>
      <w:r w:rsidR="00612589">
        <w:rPr>
          <w:lang w:val="en-GB" w:eastAsia="ja-JP"/>
        </w:rPr>
        <w:t>egulation</w:t>
      </w:r>
      <w:r w:rsidR="00923FE8">
        <w:rPr>
          <w:lang w:val="en-GB" w:eastAsia="ja-JP"/>
        </w:rPr>
        <w:t xml:space="preserve"> No. 28</w:t>
      </w:r>
      <w:r w:rsidR="00612589">
        <w:rPr>
          <w:lang w:val="en-GB" w:eastAsia="ja-JP"/>
        </w:rPr>
        <w:t xml:space="preserve"> fit for </w:t>
      </w:r>
      <w:r w:rsidR="008D74C0">
        <w:rPr>
          <w:lang w:val="en-GB" w:eastAsia="ja-JP"/>
        </w:rPr>
        <w:t xml:space="preserve">approval </w:t>
      </w:r>
      <w:r w:rsidR="00FB5530">
        <w:rPr>
          <w:lang w:val="en-GB" w:eastAsia="ja-JP"/>
        </w:rPr>
        <w:t xml:space="preserve">for </w:t>
      </w:r>
      <w:r w:rsidR="008D74C0">
        <w:rPr>
          <w:lang w:val="en-GB" w:eastAsia="ja-JP"/>
        </w:rPr>
        <w:t>Automated Driving Systems</w:t>
      </w:r>
      <w:r w:rsidR="00FB5530">
        <w:rPr>
          <w:lang w:val="en-GB" w:eastAsia="ja-JP"/>
        </w:rPr>
        <w:t xml:space="preserve"> (ADS)</w:t>
      </w:r>
      <w:r w:rsidRPr="00584DDD">
        <w:rPr>
          <w:lang w:val="en-GB"/>
        </w:rPr>
        <w:t xml:space="preserve">. The modifications to the current text of the </w:t>
      </w:r>
      <w:r>
        <w:rPr>
          <w:lang w:val="en-GB"/>
        </w:rPr>
        <w:t xml:space="preserve">UN </w:t>
      </w:r>
      <w:r w:rsidRPr="00584DDD">
        <w:rPr>
          <w:lang w:val="en-GB"/>
        </w:rPr>
        <w:t>Regulation are marked in bold for new or strikethrough for deleted characters.</w:t>
      </w:r>
      <w:r>
        <w:rPr>
          <w:lang w:val="en-GB"/>
        </w:rPr>
        <w:t xml:space="preserve"> </w:t>
      </w:r>
    </w:p>
    <w:p w14:paraId="4E9F16A8" w14:textId="77777777" w:rsidR="00BE15E7" w:rsidRPr="005531D9" w:rsidRDefault="00FE243B" w:rsidP="00313A6F">
      <w:pPr>
        <w:pStyle w:val="SingleTxtG"/>
        <w:tabs>
          <w:tab w:val="left" w:pos="8505"/>
        </w:tabs>
        <w:spacing w:before="240" w:after="0"/>
        <w:ind w:firstLine="567"/>
        <w:rPr>
          <w:lang w:val="en-GB"/>
        </w:rPr>
      </w:pPr>
      <w:r w:rsidRPr="005531D9">
        <w:rPr>
          <w:lang w:val="en-GB"/>
        </w:rPr>
        <w:t xml:space="preserve"> </w:t>
      </w:r>
    </w:p>
    <w:p w14:paraId="48350505" w14:textId="77777777" w:rsidR="00240D36" w:rsidRPr="005531D9" w:rsidRDefault="00240D36" w:rsidP="00313A6F">
      <w:pPr>
        <w:keepNext/>
        <w:keepLines/>
        <w:tabs>
          <w:tab w:val="right" w:pos="851"/>
          <w:tab w:val="left" w:pos="8505"/>
        </w:tabs>
        <w:spacing w:before="360" w:after="240" w:line="300" w:lineRule="exact"/>
        <w:ind w:left="1134" w:right="1134" w:firstLine="567"/>
        <w:rPr>
          <w:lang w:val="en-GB"/>
        </w:rPr>
        <w:sectPr w:rsidR="00240D36" w:rsidRPr="005531D9" w:rsidSect="00F7613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1907" w:h="16840" w:code="9"/>
          <w:pgMar w:top="1418" w:right="1134" w:bottom="1134" w:left="1134" w:header="851" w:footer="567" w:gutter="0"/>
          <w:cols w:space="720"/>
          <w:titlePg/>
          <w:docGrid w:linePitch="272"/>
        </w:sectPr>
      </w:pPr>
    </w:p>
    <w:p w14:paraId="5F26B249" w14:textId="77777777" w:rsidR="00E35CD8" w:rsidRPr="00E03A64" w:rsidRDefault="00DC2100" w:rsidP="00E35CD8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color w:val="FF0000"/>
          <w:sz w:val="28"/>
          <w:lang w:val="en-US"/>
        </w:rPr>
      </w:pPr>
      <w:bookmarkStart w:id="0" w:name="_Hlk116996355"/>
      <w:r w:rsidRPr="005531D9">
        <w:rPr>
          <w:noProof/>
          <w:webHidden/>
          <w:lang w:val="en-GB"/>
        </w:rPr>
        <w:lastRenderedPageBreak/>
        <w:tab/>
      </w:r>
      <w:r w:rsidR="00E35CD8">
        <w:rPr>
          <w:b/>
          <w:sz w:val="28"/>
          <w:lang w:val="en-GB"/>
        </w:rPr>
        <w:t>I</w:t>
      </w:r>
      <w:r w:rsidR="00E35CD8" w:rsidRPr="00E03A64">
        <w:rPr>
          <w:b/>
          <w:sz w:val="28"/>
          <w:lang w:val="en-GB"/>
        </w:rPr>
        <w:t>.</w:t>
      </w:r>
      <w:r w:rsidR="00E35CD8" w:rsidRPr="00E03A64">
        <w:rPr>
          <w:b/>
          <w:sz w:val="28"/>
          <w:lang w:val="en-GB"/>
        </w:rPr>
        <w:tab/>
        <w:t xml:space="preserve">Proposal </w:t>
      </w:r>
    </w:p>
    <w:p w14:paraId="5C653242" w14:textId="77777777" w:rsidR="005358DA" w:rsidRDefault="005358DA" w:rsidP="005358DA">
      <w:pPr>
        <w:spacing w:after="120"/>
        <w:ind w:left="1134" w:right="1134"/>
        <w:jc w:val="both"/>
        <w:rPr>
          <w:i/>
          <w:iCs/>
          <w:lang w:val="en-US"/>
        </w:rPr>
      </w:pPr>
      <w:r>
        <w:rPr>
          <w:i/>
          <w:iCs/>
          <w:lang w:val="en-US"/>
        </w:rPr>
        <w:t xml:space="preserve">Paragraph 1., footnote 1, </w:t>
      </w:r>
      <w:r w:rsidRPr="00030DA3">
        <w:rPr>
          <w:lang w:val="en-US"/>
        </w:rPr>
        <w:t>amend to read:</w:t>
      </w:r>
      <w:r>
        <w:rPr>
          <w:i/>
          <w:iCs/>
          <w:lang w:val="en-US"/>
        </w:rPr>
        <w:t xml:space="preserve"> </w:t>
      </w:r>
    </w:p>
    <w:p w14:paraId="31460065" w14:textId="77777777" w:rsidR="005358DA" w:rsidRPr="00A5148D" w:rsidRDefault="005358DA" w:rsidP="005358DA">
      <w:pPr>
        <w:spacing w:after="120"/>
        <w:ind w:left="1134" w:right="1134"/>
        <w:jc w:val="both"/>
        <w:rPr>
          <w:spacing w:val="2"/>
          <w:sz w:val="18"/>
          <w:szCs w:val="18"/>
          <w:lang w:val="en-US"/>
        </w:rPr>
      </w:pPr>
      <w:r w:rsidRPr="00A5148D">
        <w:rPr>
          <w:i/>
          <w:iCs/>
          <w:sz w:val="18"/>
          <w:szCs w:val="18"/>
          <w:lang w:val="en-US"/>
        </w:rPr>
        <w:t>“</w:t>
      </w:r>
      <w:r w:rsidRPr="00A5148D">
        <w:rPr>
          <w:sz w:val="18"/>
          <w:szCs w:val="18"/>
          <w:vertAlign w:val="superscript"/>
          <w:lang w:val="en-US"/>
        </w:rPr>
        <w:t>1</w:t>
      </w:r>
      <w:r w:rsidRPr="00A5148D">
        <w:rPr>
          <w:sz w:val="18"/>
          <w:szCs w:val="18"/>
          <w:lang w:val="en-US"/>
        </w:rPr>
        <w:t xml:space="preserve"> As defined in the Consolidated Resolution on the Construction of Vehicles (R.E.3.) (ECE/TRANS/WP.29/78/Rev.</w:t>
      </w:r>
      <w:r w:rsidRPr="008A243F">
        <w:rPr>
          <w:b/>
          <w:bCs/>
          <w:sz w:val="18"/>
          <w:szCs w:val="18"/>
          <w:lang w:val="en-US"/>
        </w:rPr>
        <w:t>8</w:t>
      </w:r>
      <w:r w:rsidRPr="00A5148D">
        <w:rPr>
          <w:sz w:val="18"/>
          <w:szCs w:val="18"/>
          <w:lang w:val="en-US"/>
        </w:rPr>
        <w:t>)</w:t>
      </w:r>
      <w:r>
        <w:rPr>
          <w:sz w:val="18"/>
          <w:szCs w:val="18"/>
          <w:lang w:val="en-US"/>
        </w:rPr>
        <w:t>.</w:t>
      </w:r>
      <w:r w:rsidRPr="00A5148D">
        <w:rPr>
          <w:sz w:val="18"/>
          <w:szCs w:val="18"/>
          <w:lang w:val="en-US"/>
        </w:rPr>
        <w:t>”</w:t>
      </w:r>
    </w:p>
    <w:p w14:paraId="668CA520" w14:textId="77777777" w:rsidR="005358DA" w:rsidRDefault="005358DA" w:rsidP="00733FDC">
      <w:pPr>
        <w:pStyle w:val="3"/>
        <w:spacing w:after="120" w:line="240" w:lineRule="atLeast"/>
        <w:ind w:right="1134"/>
        <w:jc w:val="both"/>
        <w:rPr>
          <w:i/>
          <w:iCs/>
          <w:spacing w:val="0"/>
        </w:rPr>
      </w:pPr>
    </w:p>
    <w:p w14:paraId="33D8583D" w14:textId="25F94304" w:rsidR="00733FDC" w:rsidRDefault="0002215F" w:rsidP="00733FDC">
      <w:pPr>
        <w:pStyle w:val="3"/>
        <w:spacing w:after="120" w:line="240" w:lineRule="atLeast"/>
        <w:ind w:right="1134"/>
        <w:jc w:val="both"/>
        <w:rPr>
          <w:spacing w:val="0"/>
        </w:rPr>
      </w:pPr>
      <w:r>
        <w:rPr>
          <w:i/>
          <w:iCs/>
          <w:spacing w:val="0"/>
        </w:rPr>
        <w:t xml:space="preserve">Paragraph </w:t>
      </w:r>
      <w:r w:rsidR="002B6A77">
        <w:rPr>
          <w:i/>
          <w:iCs/>
          <w:spacing w:val="0"/>
        </w:rPr>
        <w:t>2.</w:t>
      </w:r>
      <w:r>
        <w:rPr>
          <w:i/>
          <w:iCs/>
          <w:spacing w:val="0"/>
        </w:rPr>
        <w:t>1.</w:t>
      </w:r>
      <w:r w:rsidR="00733FDC">
        <w:rPr>
          <w:spacing w:val="0"/>
        </w:rPr>
        <w:t>, amend to read:</w:t>
      </w:r>
    </w:p>
    <w:p w14:paraId="4CF884E9" w14:textId="6E967B0E" w:rsidR="00733FDC" w:rsidRPr="00683D9C" w:rsidRDefault="0002215F" w:rsidP="00733FDC">
      <w:pPr>
        <w:pStyle w:val="3"/>
        <w:spacing w:after="120" w:line="240" w:lineRule="atLeast"/>
        <w:ind w:right="1134"/>
        <w:jc w:val="both"/>
        <w:rPr>
          <w:b/>
          <w:bCs/>
          <w:spacing w:val="0"/>
        </w:rPr>
      </w:pPr>
      <w:r>
        <w:rPr>
          <w:spacing w:val="0"/>
        </w:rPr>
        <w:t>“</w:t>
      </w:r>
      <w:r w:rsidR="00733FDC" w:rsidRPr="00CB3375">
        <w:rPr>
          <w:spacing w:val="0"/>
        </w:rPr>
        <w:t>2.1.</w:t>
      </w:r>
      <w:r w:rsidR="00733FDC" w:rsidRPr="00CB3375">
        <w:rPr>
          <w:spacing w:val="0"/>
        </w:rPr>
        <w:tab/>
      </w:r>
      <w:r w:rsidR="00733FDC" w:rsidRPr="00940C96">
        <w:rPr>
          <w:spacing w:val="0"/>
        </w:rPr>
        <w:t>"</w:t>
      </w:r>
      <w:r w:rsidR="00733FDC" w:rsidRPr="00CB3375">
        <w:rPr>
          <w:i/>
          <w:spacing w:val="0"/>
        </w:rPr>
        <w:t>Audible warning device</w:t>
      </w:r>
      <w:r w:rsidR="00733FDC" w:rsidRPr="00940C96">
        <w:rPr>
          <w:spacing w:val="0"/>
        </w:rPr>
        <w:t xml:space="preserve">" </w:t>
      </w:r>
      <w:r w:rsidR="00733FDC" w:rsidRPr="00CB3375">
        <w:rPr>
          <w:spacing w:val="0"/>
        </w:rPr>
        <w:t xml:space="preserve">means a device consisting of one or several sound emission outlets that are excited </w:t>
      </w:r>
      <w:r w:rsidR="00733FDC" w:rsidRPr="00CB3375">
        <w:rPr>
          <w:spacing w:val="0"/>
          <w:szCs w:val="24"/>
        </w:rPr>
        <w:t>simultaneously</w:t>
      </w:r>
      <w:r w:rsidR="00733FDC" w:rsidRPr="00CB3375">
        <w:rPr>
          <w:spacing w:val="0"/>
        </w:rPr>
        <w:t xml:space="preserve">, emitting an acoustic signal which is intended to give audible warning of the presence of a vehicle in a dangerous road traffic </w:t>
      </w:r>
      <w:r w:rsidR="00774CC5" w:rsidRPr="00CB3375">
        <w:rPr>
          <w:spacing w:val="0"/>
        </w:rPr>
        <w:t>situation,</w:t>
      </w:r>
      <w:r w:rsidR="00733FDC" w:rsidRPr="00CB3375">
        <w:rPr>
          <w:spacing w:val="0"/>
          <w:lang w:val="en-US"/>
        </w:rPr>
        <w:t xml:space="preserve"> </w:t>
      </w:r>
      <w:r w:rsidR="00733FDC" w:rsidRPr="00CB3375">
        <w:rPr>
          <w:rFonts w:hint="eastAsia"/>
          <w:spacing w:val="0"/>
          <w:lang w:eastAsia="ja-JP"/>
        </w:rPr>
        <w:t>and which is intentionally operated</w:t>
      </w:r>
      <w:r w:rsidR="00733FDC">
        <w:rPr>
          <w:spacing w:val="0"/>
          <w:lang w:eastAsia="ja-JP"/>
        </w:rPr>
        <w:t xml:space="preserve"> </w:t>
      </w:r>
      <w:r w:rsidR="00733FDC" w:rsidRPr="00CB3375">
        <w:rPr>
          <w:rFonts w:hint="eastAsia"/>
          <w:spacing w:val="0"/>
          <w:lang w:eastAsia="ja-JP"/>
        </w:rPr>
        <w:t>by</w:t>
      </w:r>
      <w:r w:rsidR="00733FDC" w:rsidRPr="00CB3375">
        <w:rPr>
          <w:spacing w:val="0"/>
          <w:lang w:eastAsia="ja-JP"/>
        </w:rPr>
        <w:t xml:space="preserve"> a </w:t>
      </w:r>
      <w:r w:rsidR="00733FDC" w:rsidRPr="00CB3375">
        <w:rPr>
          <w:rFonts w:hint="eastAsia"/>
          <w:spacing w:val="0"/>
          <w:lang w:eastAsia="ja-JP"/>
        </w:rPr>
        <w:t>driver</w:t>
      </w:r>
      <w:r w:rsidR="00733FDC">
        <w:rPr>
          <w:spacing w:val="0"/>
          <w:lang w:eastAsia="ja-JP"/>
        </w:rPr>
        <w:t xml:space="preserve"> </w:t>
      </w:r>
      <w:r w:rsidR="00733FDC" w:rsidRPr="00683D9C">
        <w:rPr>
          <w:b/>
          <w:bCs/>
          <w:spacing w:val="0"/>
        </w:rPr>
        <w:t xml:space="preserve">or </w:t>
      </w:r>
      <w:r w:rsidR="00733FDC">
        <w:rPr>
          <w:b/>
          <w:bCs/>
          <w:spacing w:val="0"/>
        </w:rPr>
        <w:t xml:space="preserve">operated by </w:t>
      </w:r>
      <w:r w:rsidR="00733FDC" w:rsidRPr="00683D9C">
        <w:rPr>
          <w:b/>
          <w:bCs/>
          <w:spacing w:val="0"/>
        </w:rPr>
        <w:t>an ADS</w:t>
      </w:r>
      <w:r w:rsidR="006E3C67">
        <w:rPr>
          <w:b/>
          <w:bCs/>
          <w:spacing w:val="0"/>
        </w:rPr>
        <w:t>,</w:t>
      </w:r>
      <w:r w:rsidR="00295137">
        <w:rPr>
          <w:b/>
          <w:bCs/>
          <w:spacing w:val="0"/>
        </w:rPr>
        <w:t xml:space="preserve"> </w:t>
      </w:r>
      <w:r w:rsidR="006D0AF1">
        <w:rPr>
          <w:b/>
          <w:bCs/>
          <w:spacing w:val="0"/>
        </w:rPr>
        <w:t>as defined in</w:t>
      </w:r>
      <w:r>
        <w:rPr>
          <w:b/>
          <w:bCs/>
          <w:spacing w:val="0"/>
        </w:rPr>
        <w:t xml:space="preserve"> paragraph</w:t>
      </w:r>
      <w:r w:rsidR="006D0AF1">
        <w:rPr>
          <w:b/>
          <w:bCs/>
          <w:spacing w:val="0"/>
        </w:rPr>
        <w:t xml:space="preserve"> 11.4</w:t>
      </w:r>
      <w:r w:rsidR="001E70A7">
        <w:rPr>
          <w:b/>
          <w:bCs/>
          <w:spacing w:val="0"/>
        </w:rPr>
        <w:t>.</w:t>
      </w:r>
      <w:r>
        <w:rPr>
          <w:b/>
          <w:bCs/>
          <w:spacing w:val="0"/>
        </w:rPr>
        <w:t>”</w:t>
      </w:r>
    </w:p>
    <w:p w14:paraId="3F94B842" w14:textId="52EF059F" w:rsidR="002B6A77" w:rsidRDefault="00A57677" w:rsidP="002B6A77">
      <w:pPr>
        <w:pStyle w:val="3"/>
        <w:spacing w:after="120" w:line="240" w:lineRule="atLeast"/>
        <w:ind w:right="1134"/>
        <w:jc w:val="both"/>
        <w:rPr>
          <w:spacing w:val="0"/>
        </w:rPr>
      </w:pPr>
      <w:r>
        <w:rPr>
          <w:i/>
          <w:iCs/>
          <w:spacing w:val="0"/>
        </w:rPr>
        <w:t>Add new paragraphs 11.3. -</w:t>
      </w:r>
      <w:r w:rsidR="00707E4B">
        <w:rPr>
          <w:i/>
          <w:iCs/>
          <w:spacing w:val="0"/>
        </w:rPr>
        <w:t xml:space="preserve"> </w:t>
      </w:r>
      <w:r>
        <w:rPr>
          <w:i/>
          <w:iCs/>
          <w:spacing w:val="0"/>
        </w:rPr>
        <w:t>11.7.</w:t>
      </w:r>
      <w:r w:rsidR="001D00D1">
        <w:rPr>
          <w:i/>
          <w:iCs/>
          <w:spacing w:val="0"/>
        </w:rPr>
        <w:t xml:space="preserve"> </w:t>
      </w:r>
      <w:r w:rsidR="002B6A77">
        <w:rPr>
          <w:spacing w:val="0"/>
        </w:rPr>
        <w:t>to read:</w:t>
      </w:r>
    </w:p>
    <w:p w14:paraId="66C77406" w14:textId="0276A639" w:rsidR="0003664D" w:rsidRPr="007040A9" w:rsidRDefault="001D00D1" w:rsidP="00D06F1F">
      <w:pPr>
        <w:pStyle w:val="3"/>
        <w:spacing w:after="120" w:line="240" w:lineRule="atLeast"/>
        <w:ind w:right="1134"/>
        <w:jc w:val="both"/>
        <w:rPr>
          <w:b/>
          <w:bCs/>
          <w:spacing w:val="0"/>
        </w:rPr>
      </w:pPr>
      <w:r>
        <w:rPr>
          <w:b/>
          <w:bCs/>
          <w:spacing w:val="0"/>
        </w:rPr>
        <w:t>“</w:t>
      </w:r>
      <w:r w:rsidR="0003664D" w:rsidRPr="007040A9">
        <w:rPr>
          <w:b/>
          <w:bCs/>
          <w:spacing w:val="0"/>
        </w:rPr>
        <w:t>11.3</w:t>
      </w:r>
      <w:r w:rsidR="007F43B9">
        <w:rPr>
          <w:b/>
          <w:bCs/>
          <w:spacing w:val="0"/>
        </w:rPr>
        <w:t>.</w:t>
      </w:r>
      <w:r w:rsidR="0003664D" w:rsidRPr="007040A9">
        <w:rPr>
          <w:b/>
          <w:bCs/>
          <w:spacing w:val="0"/>
        </w:rPr>
        <w:tab/>
      </w:r>
      <w:r w:rsidR="0003664D" w:rsidRPr="0030130E">
        <w:rPr>
          <w:b/>
          <w:bCs/>
          <w:i/>
          <w:iCs/>
          <w:spacing w:val="0"/>
        </w:rPr>
        <w:t>"Front plane”</w:t>
      </w:r>
      <w:r w:rsidR="0003664D" w:rsidRPr="007040A9">
        <w:rPr>
          <w:b/>
          <w:bCs/>
          <w:spacing w:val="0"/>
        </w:rPr>
        <w:t xml:space="preserve"> </w:t>
      </w:r>
      <w:r w:rsidR="0003664D" w:rsidRPr="00D15333">
        <w:rPr>
          <w:b/>
          <w:bCs/>
          <w:i/>
          <w:iCs/>
          <w:spacing w:val="0"/>
        </w:rPr>
        <w:t>(of the vehicle)</w:t>
      </w:r>
      <w:r w:rsidR="0003664D" w:rsidRPr="007040A9">
        <w:rPr>
          <w:b/>
          <w:bCs/>
          <w:spacing w:val="0"/>
        </w:rPr>
        <w:t xml:space="preserve"> means a vertical plane tangent to the leading edge of the vehicle.</w:t>
      </w:r>
    </w:p>
    <w:p w14:paraId="0CBAFA80" w14:textId="1DDB109C" w:rsidR="0003664D" w:rsidRPr="006607A7" w:rsidRDefault="0003664D" w:rsidP="00D06F1F">
      <w:pPr>
        <w:spacing w:after="120"/>
        <w:ind w:left="2268" w:right="1134" w:hanging="1134"/>
        <w:jc w:val="both"/>
        <w:rPr>
          <w:b/>
          <w:bCs/>
          <w:lang w:val="en-US" w:eastAsia="ru-RU"/>
        </w:rPr>
      </w:pPr>
      <w:r w:rsidRPr="0003664D">
        <w:rPr>
          <w:b/>
          <w:bCs/>
          <w:lang w:val="en-US" w:eastAsia="ru-RU"/>
        </w:rPr>
        <w:t>11.4</w:t>
      </w:r>
      <w:r w:rsidR="007F43B9">
        <w:rPr>
          <w:b/>
          <w:bCs/>
          <w:lang w:val="en-US" w:eastAsia="ru-RU"/>
        </w:rPr>
        <w:t>.</w:t>
      </w:r>
      <w:r w:rsidRPr="0003664D">
        <w:rPr>
          <w:b/>
          <w:bCs/>
          <w:lang w:val="en-US" w:eastAsia="ru-RU"/>
        </w:rPr>
        <w:tab/>
      </w:r>
      <w:r w:rsidRPr="0003664D">
        <w:rPr>
          <w:b/>
          <w:bCs/>
          <w:i/>
          <w:iCs/>
          <w:lang w:val="en-US" w:eastAsia="ru-RU"/>
        </w:rPr>
        <w:t>“Automated Driving System</w:t>
      </w:r>
      <w:r w:rsidR="0081201E">
        <w:rPr>
          <w:b/>
          <w:bCs/>
          <w:i/>
          <w:iCs/>
          <w:lang w:val="en-US" w:eastAsia="ru-RU"/>
        </w:rPr>
        <w:t xml:space="preserve"> </w:t>
      </w:r>
      <w:r w:rsidRPr="0003664D">
        <w:rPr>
          <w:b/>
          <w:bCs/>
          <w:i/>
          <w:iCs/>
          <w:lang w:val="en-US" w:eastAsia="ru-RU"/>
        </w:rPr>
        <w:t>(ADS)</w:t>
      </w:r>
      <w:r w:rsidR="00D06F1F">
        <w:rPr>
          <w:b/>
          <w:bCs/>
          <w:i/>
          <w:iCs/>
          <w:lang w:val="en-US" w:eastAsia="ru-RU"/>
        </w:rPr>
        <w:t>”</w:t>
      </w:r>
      <w:r w:rsidRPr="0003664D">
        <w:rPr>
          <w:b/>
          <w:bCs/>
          <w:lang w:val="en-US" w:eastAsia="ru-RU"/>
        </w:rPr>
        <w:t xml:space="preserve"> means the vehicle hardware and software that are collectively capable of performing the entire Dynamic Driving Task (DDT) on a sustained basis</w:t>
      </w:r>
      <w:r w:rsidR="005358DA">
        <w:rPr>
          <w:b/>
          <w:bCs/>
          <w:vertAlign w:val="superscript"/>
          <w:lang w:val="en-US" w:eastAsia="ru-RU"/>
        </w:rPr>
        <w:t>1</w:t>
      </w:r>
      <w:r w:rsidR="00CC2A58" w:rsidRPr="00F37A02">
        <w:rPr>
          <w:b/>
          <w:bCs/>
          <w:lang w:val="en-US" w:eastAsia="ru-RU"/>
        </w:rPr>
        <w:t>.</w:t>
      </w:r>
    </w:p>
    <w:p w14:paraId="7C28BEB0" w14:textId="6B145D79" w:rsidR="0003664D" w:rsidRPr="0003664D" w:rsidRDefault="0003664D" w:rsidP="00D06F1F">
      <w:pPr>
        <w:spacing w:after="120"/>
        <w:ind w:left="2268" w:right="1134" w:hanging="1134"/>
        <w:jc w:val="both"/>
        <w:rPr>
          <w:b/>
          <w:bCs/>
          <w:lang w:val="en-US" w:eastAsia="ru-RU"/>
        </w:rPr>
      </w:pPr>
      <w:r w:rsidRPr="0003664D">
        <w:rPr>
          <w:b/>
          <w:bCs/>
          <w:lang w:val="en-US" w:eastAsia="ru-RU"/>
        </w:rPr>
        <w:t>11.5</w:t>
      </w:r>
      <w:r w:rsidR="007F43B9">
        <w:rPr>
          <w:b/>
          <w:bCs/>
          <w:lang w:val="en-US" w:eastAsia="ru-RU"/>
        </w:rPr>
        <w:t>.</w:t>
      </w:r>
      <w:r w:rsidRPr="0003664D">
        <w:rPr>
          <w:b/>
          <w:bCs/>
          <w:lang w:val="en-US" w:eastAsia="ru-RU"/>
        </w:rPr>
        <w:tab/>
      </w:r>
      <w:r w:rsidRPr="0003664D">
        <w:rPr>
          <w:b/>
          <w:bCs/>
          <w:i/>
          <w:iCs/>
          <w:lang w:val="en-US" w:eastAsia="ru-RU"/>
        </w:rPr>
        <w:t>“Dynamic Driving Task (DDT)”</w:t>
      </w:r>
      <w:r w:rsidRPr="0003664D">
        <w:rPr>
          <w:b/>
          <w:bCs/>
          <w:lang w:val="en-US" w:eastAsia="ru-RU"/>
        </w:rPr>
        <w:t xml:space="preserve"> means the real-time operational and tactical functions required to operate the vehicle</w:t>
      </w:r>
      <w:r w:rsidR="00212559">
        <w:rPr>
          <w:b/>
          <w:bCs/>
          <w:vertAlign w:val="superscript"/>
          <w:lang w:val="en-US" w:eastAsia="ru-RU"/>
        </w:rPr>
        <w:t>1</w:t>
      </w:r>
      <w:r w:rsidRPr="0003664D">
        <w:rPr>
          <w:b/>
          <w:bCs/>
          <w:lang w:val="en-US" w:eastAsia="ru-RU"/>
        </w:rPr>
        <w:t>.</w:t>
      </w:r>
    </w:p>
    <w:p w14:paraId="0755CD63" w14:textId="25DC70C0" w:rsidR="00053267" w:rsidRPr="00824193" w:rsidRDefault="00824193" w:rsidP="00824193">
      <w:pPr>
        <w:tabs>
          <w:tab w:val="left" w:pos="2268"/>
          <w:tab w:val="left" w:pos="8505"/>
        </w:tabs>
        <w:autoSpaceDE w:val="0"/>
        <w:autoSpaceDN w:val="0"/>
        <w:adjustRightInd w:val="0"/>
        <w:spacing w:after="120"/>
        <w:ind w:left="2268" w:right="1134" w:hanging="1134"/>
        <w:jc w:val="both"/>
        <w:outlineLvl w:val="2"/>
        <w:rPr>
          <w:b/>
          <w:bCs/>
          <w:lang w:val="en-GB" w:eastAsia="ru-RU"/>
        </w:rPr>
      </w:pPr>
      <w:r w:rsidRPr="00824193">
        <w:rPr>
          <w:b/>
          <w:bCs/>
          <w:lang w:val="en-GB" w:eastAsia="ru-RU"/>
        </w:rPr>
        <w:t>11</w:t>
      </w:r>
      <w:r>
        <w:rPr>
          <w:b/>
          <w:bCs/>
          <w:lang w:val="en-GB" w:eastAsia="ru-RU"/>
        </w:rPr>
        <w:t>.6.</w:t>
      </w:r>
      <w:r>
        <w:rPr>
          <w:b/>
          <w:bCs/>
          <w:lang w:val="en-GB" w:eastAsia="ru-RU"/>
        </w:rPr>
        <w:tab/>
      </w:r>
      <w:r w:rsidR="0003664D" w:rsidRPr="00824193">
        <w:rPr>
          <w:b/>
          <w:bCs/>
          <w:i/>
          <w:iCs/>
          <w:lang w:val="en-GB" w:eastAsia="ru-RU"/>
        </w:rPr>
        <w:t xml:space="preserve">“Bi-directional vehicle” </w:t>
      </w:r>
      <w:r w:rsidR="0003664D" w:rsidRPr="00824193">
        <w:rPr>
          <w:b/>
          <w:bCs/>
          <w:lang w:val="en-GB" w:eastAsia="ru-RU"/>
        </w:rPr>
        <w:t>means a vehicle that can operate in two opposite forward directions</w:t>
      </w:r>
      <w:r w:rsidR="00D4174D">
        <w:rPr>
          <w:b/>
          <w:bCs/>
          <w:vertAlign w:val="superscript"/>
          <w:lang w:val="en-US" w:eastAsia="ru-RU"/>
        </w:rPr>
        <w:t>1</w:t>
      </w:r>
      <w:r w:rsidR="0003664D" w:rsidRPr="00824193">
        <w:rPr>
          <w:b/>
          <w:bCs/>
          <w:lang w:val="en-GB" w:eastAsia="ru-RU"/>
        </w:rPr>
        <w:t>.</w:t>
      </w:r>
    </w:p>
    <w:p w14:paraId="06CBFFF7" w14:textId="41D3D4E9" w:rsidR="00634A5F" w:rsidRPr="00D06F1F" w:rsidRDefault="00634A5F" w:rsidP="00D06F1F">
      <w:pPr>
        <w:tabs>
          <w:tab w:val="left" w:pos="2268"/>
          <w:tab w:val="left" w:pos="8505"/>
        </w:tabs>
        <w:autoSpaceDE w:val="0"/>
        <w:autoSpaceDN w:val="0"/>
        <w:adjustRightInd w:val="0"/>
        <w:spacing w:after="120"/>
        <w:ind w:left="2268" w:right="1134" w:hanging="1134"/>
        <w:jc w:val="both"/>
        <w:outlineLvl w:val="2"/>
        <w:rPr>
          <w:b/>
          <w:bCs/>
          <w:lang w:val="en-US" w:eastAsia="ru-RU"/>
        </w:rPr>
      </w:pPr>
      <w:r w:rsidRPr="00A764A0">
        <w:rPr>
          <w:b/>
          <w:bCs/>
          <w:lang w:val="en-US" w:eastAsia="ru-RU"/>
        </w:rPr>
        <w:t>11.7</w:t>
      </w:r>
      <w:r w:rsidR="00824193">
        <w:rPr>
          <w:b/>
          <w:bCs/>
          <w:lang w:val="en-US" w:eastAsia="ru-RU"/>
        </w:rPr>
        <w:t>.</w:t>
      </w:r>
      <w:r w:rsidRPr="00A764A0">
        <w:rPr>
          <w:b/>
          <w:bCs/>
          <w:lang w:val="en-US" w:eastAsia="ru-RU"/>
        </w:rPr>
        <w:tab/>
      </w:r>
      <w:r w:rsidRPr="00634A5F">
        <w:rPr>
          <w:b/>
          <w:bCs/>
          <w:i/>
          <w:iCs/>
          <w:lang w:val="en-US" w:eastAsia="ru-RU"/>
        </w:rPr>
        <w:t xml:space="preserve">“Forward direction” </w:t>
      </w:r>
      <w:r w:rsidRPr="0030130E">
        <w:rPr>
          <w:b/>
          <w:bCs/>
          <w:i/>
          <w:iCs/>
          <w:lang w:val="en-US" w:eastAsia="ru-RU"/>
        </w:rPr>
        <w:t xml:space="preserve">(of </w:t>
      </w:r>
      <w:r w:rsidR="00D15333">
        <w:rPr>
          <w:b/>
          <w:bCs/>
          <w:i/>
          <w:iCs/>
          <w:lang w:val="en-US" w:eastAsia="ru-RU"/>
        </w:rPr>
        <w:t xml:space="preserve">the </w:t>
      </w:r>
      <w:r w:rsidRPr="0030130E">
        <w:rPr>
          <w:b/>
          <w:bCs/>
          <w:i/>
          <w:iCs/>
          <w:lang w:val="en-US" w:eastAsia="ru-RU"/>
        </w:rPr>
        <w:t>vehicle)</w:t>
      </w:r>
      <w:r w:rsidRPr="00D06F1F">
        <w:rPr>
          <w:b/>
          <w:bCs/>
          <w:lang w:val="en-US" w:eastAsia="ru-RU"/>
        </w:rPr>
        <w:t xml:space="preserve"> means a direction that is intended to be used as main travelling direction of the vehicle</w:t>
      </w:r>
      <w:r w:rsidR="00D4174D">
        <w:rPr>
          <w:b/>
          <w:bCs/>
          <w:vertAlign w:val="superscript"/>
          <w:lang w:val="en-US" w:eastAsia="ru-RU"/>
        </w:rPr>
        <w:t>1</w:t>
      </w:r>
      <w:r w:rsidRPr="00D06F1F">
        <w:rPr>
          <w:b/>
          <w:bCs/>
          <w:lang w:val="en-US" w:eastAsia="ru-RU"/>
        </w:rPr>
        <w:t>.</w:t>
      </w:r>
      <w:r w:rsidR="001D00D1" w:rsidRPr="00D06F1F">
        <w:rPr>
          <w:b/>
          <w:bCs/>
          <w:lang w:val="en-US" w:eastAsia="ru-RU"/>
        </w:rPr>
        <w:t>”</w:t>
      </w:r>
    </w:p>
    <w:p w14:paraId="12AE7AC2" w14:textId="428C1683" w:rsidR="00E35CD8" w:rsidRPr="004D7646" w:rsidRDefault="00847965" w:rsidP="00E5096D">
      <w:pPr>
        <w:tabs>
          <w:tab w:val="left" w:pos="2300"/>
          <w:tab w:val="left" w:pos="2800"/>
        </w:tabs>
        <w:spacing w:after="120"/>
        <w:ind w:left="2268" w:right="1134" w:hanging="1134"/>
        <w:jc w:val="both"/>
        <w:rPr>
          <w:lang w:val="en-GB"/>
        </w:rPr>
      </w:pPr>
      <w:r>
        <w:rPr>
          <w:i/>
          <w:lang w:val="en-GB" w:eastAsia="ja-JP"/>
        </w:rPr>
        <w:t>Add</w:t>
      </w:r>
      <w:r w:rsidR="000E5D72">
        <w:rPr>
          <w:i/>
          <w:lang w:val="en-GB" w:eastAsia="ja-JP"/>
        </w:rPr>
        <w:t xml:space="preserve"> a new </w:t>
      </w:r>
      <w:r w:rsidR="006A6EE4">
        <w:rPr>
          <w:i/>
          <w:lang w:val="en-GB" w:eastAsia="ja-JP"/>
        </w:rPr>
        <w:t>p</w:t>
      </w:r>
      <w:r w:rsidR="004D7646">
        <w:rPr>
          <w:rFonts w:hint="eastAsia"/>
          <w:i/>
          <w:lang w:val="en-GB" w:eastAsia="ja-JP"/>
        </w:rPr>
        <w:t xml:space="preserve">aragraph </w:t>
      </w:r>
      <w:r w:rsidR="006A6EE4">
        <w:rPr>
          <w:i/>
          <w:lang w:val="en-GB" w:eastAsia="ja-JP"/>
        </w:rPr>
        <w:t>14.1.3</w:t>
      </w:r>
      <w:r w:rsidR="004D7646">
        <w:rPr>
          <w:rFonts w:hint="eastAsia"/>
          <w:i/>
          <w:lang w:val="en-GB" w:eastAsia="ja-JP"/>
        </w:rPr>
        <w:t xml:space="preserve">., </w:t>
      </w:r>
      <w:r w:rsidR="00E35CD8" w:rsidRPr="00E03A64">
        <w:rPr>
          <w:lang w:val="en-GB"/>
        </w:rPr>
        <w:t>to read</w:t>
      </w:r>
      <w:r w:rsidR="00E35CD8" w:rsidRPr="00E03A64">
        <w:rPr>
          <w:iCs/>
          <w:lang w:val="en-GB"/>
        </w:rPr>
        <w:t xml:space="preserve">: </w:t>
      </w:r>
    </w:p>
    <w:p w14:paraId="6C1EB863" w14:textId="18ABF419" w:rsidR="00847965" w:rsidRDefault="000E5D72" w:rsidP="00E5096D">
      <w:pPr>
        <w:spacing w:after="120"/>
        <w:ind w:left="2268" w:right="992" w:hanging="1134"/>
        <w:rPr>
          <w:b/>
          <w:bCs/>
          <w:lang w:val="en-US"/>
        </w:rPr>
      </w:pPr>
      <w:r>
        <w:rPr>
          <w:b/>
          <w:bCs/>
          <w:lang w:val="en-US"/>
        </w:rPr>
        <w:t>“</w:t>
      </w:r>
      <w:r w:rsidR="00847965" w:rsidRPr="000E5D72">
        <w:rPr>
          <w:b/>
          <w:bCs/>
          <w:lang w:val="en-US"/>
        </w:rPr>
        <w:t>14.1.3</w:t>
      </w:r>
      <w:r w:rsidR="00123D6F">
        <w:rPr>
          <w:b/>
          <w:bCs/>
          <w:lang w:val="en-US"/>
        </w:rPr>
        <w:t>.</w:t>
      </w:r>
      <w:r w:rsidR="00847965" w:rsidRPr="00847965">
        <w:rPr>
          <w:lang w:val="en-US"/>
        </w:rPr>
        <w:tab/>
      </w:r>
      <w:r w:rsidR="00847965" w:rsidRPr="00847965">
        <w:rPr>
          <w:lang w:val="en-US"/>
        </w:rPr>
        <w:tab/>
      </w:r>
      <w:r w:rsidR="00847965" w:rsidRPr="00683D9C">
        <w:rPr>
          <w:b/>
          <w:bCs/>
          <w:lang w:val="en-US"/>
        </w:rPr>
        <w:t xml:space="preserve">In the case of bi-directional </w:t>
      </w:r>
      <w:r w:rsidR="00847965">
        <w:rPr>
          <w:b/>
          <w:bCs/>
          <w:lang w:val="en-US"/>
        </w:rPr>
        <w:t>vehicles</w:t>
      </w:r>
      <w:r w:rsidR="00847965" w:rsidRPr="00683D9C">
        <w:rPr>
          <w:b/>
          <w:bCs/>
          <w:lang w:val="en-US"/>
        </w:rPr>
        <w:t xml:space="preserve">, the sound pressure </w:t>
      </w:r>
      <w:r w:rsidR="00847965">
        <w:rPr>
          <w:b/>
          <w:bCs/>
          <w:lang w:val="en-US"/>
        </w:rPr>
        <w:t>s</w:t>
      </w:r>
      <w:r w:rsidR="00847965" w:rsidRPr="00683D9C">
        <w:rPr>
          <w:b/>
          <w:bCs/>
          <w:lang w:val="en-US"/>
        </w:rPr>
        <w:t xml:space="preserve">hall be </w:t>
      </w:r>
      <w:r w:rsidR="00847965">
        <w:rPr>
          <w:b/>
          <w:bCs/>
          <w:lang w:val="en-US"/>
        </w:rPr>
        <w:t>measured</w:t>
      </w:r>
      <w:r w:rsidR="00847965" w:rsidRPr="00683D9C">
        <w:rPr>
          <w:b/>
          <w:bCs/>
          <w:lang w:val="en-US"/>
        </w:rPr>
        <w:t xml:space="preserve"> </w:t>
      </w:r>
      <w:r w:rsidR="00847965" w:rsidRPr="00847965">
        <w:rPr>
          <w:b/>
          <w:bCs/>
          <w:lang w:val="en-US"/>
        </w:rPr>
        <w:t>separately</w:t>
      </w:r>
      <w:r w:rsidR="00847965" w:rsidRPr="00683D9C">
        <w:rPr>
          <w:b/>
          <w:bCs/>
          <w:lang w:val="en-US"/>
        </w:rPr>
        <w:t xml:space="preserve"> </w:t>
      </w:r>
      <w:r w:rsidR="00847965">
        <w:rPr>
          <w:b/>
          <w:bCs/>
          <w:lang w:val="en-US"/>
        </w:rPr>
        <w:t>for each front plane of the vehicle.</w:t>
      </w:r>
      <w:r>
        <w:rPr>
          <w:b/>
          <w:bCs/>
          <w:lang w:val="en-US"/>
        </w:rPr>
        <w:t>”</w:t>
      </w:r>
    </w:p>
    <w:p w14:paraId="597DB00E" w14:textId="254882A2" w:rsidR="00A764A0" w:rsidRDefault="00A764A0" w:rsidP="00E5096D">
      <w:pPr>
        <w:spacing w:after="120"/>
        <w:ind w:left="1843" w:right="1134" w:hanging="709"/>
        <w:jc w:val="both"/>
        <w:rPr>
          <w:lang w:val="en-GB"/>
        </w:rPr>
      </w:pPr>
      <w:r w:rsidRPr="005D22D2">
        <w:rPr>
          <w:i/>
          <w:iCs/>
          <w:lang w:val="en-GB"/>
        </w:rPr>
        <w:t>Paragraph 14.3.3</w:t>
      </w:r>
      <w:r w:rsidR="005D22D2" w:rsidRPr="005D22D2">
        <w:rPr>
          <w:i/>
          <w:iCs/>
          <w:lang w:val="en-GB"/>
        </w:rPr>
        <w:t>.,</w:t>
      </w:r>
      <w:r w:rsidR="005D22D2">
        <w:rPr>
          <w:lang w:val="en-GB"/>
        </w:rPr>
        <w:t xml:space="preserve"> amend to read:</w:t>
      </w:r>
    </w:p>
    <w:p w14:paraId="003B3EB4" w14:textId="2B64E14E" w:rsidR="00A764A0" w:rsidRPr="00CB3375" w:rsidRDefault="00E5096D" w:rsidP="00E5096D">
      <w:pPr>
        <w:pStyle w:val="SingleTxtG"/>
        <w:ind w:left="2268" w:hanging="1134"/>
        <w:rPr>
          <w:strike/>
          <w:lang w:val="en-US"/>
        </w:rPr>
      </w:pPr>
      <w:r>
        <w:rPr>
          <w:lang w:val="en-US"/>
        </w:rPr>
        <w:t>“</w:t>
      </w:r>
      <w:r w:rsidR="00A764A0" w:rsidRPr="00A764A0">
        <w:rPr>
          <w:lang w:val="en-US"/>
        </w:rPr>
        <w:t>14.3.3.</w:t>
      </w:r>
      <w:r w:rsidR="00A764A0" w:rsidRPr="00A764A0">
        <w:rPr>
          <w:rFonts w:eastAsia="MingLiU-ExtB"/>
          <w:lang w:val="en-US"/>
        </w:rPr>
        <w:tab/>
        <w:t xml:space="preserve">The A-weighted sound pressure level emitted by the </w:t>
      </w:r>
      <w:r w:rsidR="00A764A0" w:rsidRPr="00A764A0">
        <w:rPr>
          <w:lang w:val="en-US"/>
        </w:rPr>
        <w:t xml:space="preserve">audible warning device(s), </w:t>
      </w:r>
      <w:r w:rsidR="00A764A0" w:rsidRPr="00A764A0">
        <w:rPr>
          <w:rFonts w:hint="eastAsia"/>
          <w:lang w:val="en-US" w:eastAsia="ja-JP"/>
        </w:rPr>
        <w:t>audible warning system</w:t>
      </w:r>
      <w:r w:rsidR="00A764A0" w:rsidRPr="00A764A0">
        <w:rPr>
          <w:lang w:val="en-US" w:eastAsia="ja-JP"/>
        </w:rPr>
        <w:t>(s),</w:t>
      </w:r>
      <w:r w:rsidR="00A764A0" w:rsidRPr="00A764A0">
        <w:rPr>
          <w:rFonts w:hint="eastAsia"/>
          <w:lang w:val="en-US" w:eastAsia="ja-JP"/>
        </w:rPr>
        <w:t xml:space="preserve"> multiple audible warning system</w:t>
      </w:r>
      <w:r w:rsidR="00A764A0" w:rsidRPr="00A764A0">
        <w:rPr>
          <w:lang w:val="en-US" w:eastAsia="ja-JP"/>
        </w:rPr>
        <w:t>(s)</w:t>
      </w:r>
      <w:r w:rsidR="00A764A0" w:rsidRPr="00A764A0">
        <w:rPr>
          <w:lang w:val="en-US"/>
        </w:rPr>
        <w:t xml:space="preserve"> </w:t>
      </w:r>
      <w:r w:rsidR="00A764A0" w:rsidRPr="00A764A0">
        <w:rPr>
          <w:rFonts w:eastAsia="MingLiU-ExtB"/>
          <w:lang w:val="en-US"/>
        </w:rPr>
        <w:t xml:space="preserve">fitted on the vehicle shall be measured at a distance of </w:t>
      </w:r>
      <w:r w:rsidR="00A764A0" w:rsidRPr="00A764A0">
        <w:rPr>
          <w:lang w:val="en-US"/>
        </w:rPr>
        <w:t>7.00 ± 0.10 m</w:t>
      </w:r>
      <w:r w:rsidR="00A764A0" w:rsidRPr="00A764A0">
        <w:rPr>
          <w:rFonts w:eastAsia="MingLiU-ExtB"/>
          <w:lang w:val="en-US"/>
        </w:rPr>
        <w:t xml:space="preserve"> </w:t>
      </w:r>
      <w:r w:rsidR="00A764A0" w:rsidRPr="00A764A0">
        <w:rPr>
          <w:rFonts w:eastAsia="MingLiU-ExtB"/>
          <w:strike/>
          <w:lang w:val="en-US"/>
        </w:rPr>
        <w:t>in</w:t>
      </w:r>
      <w:r w:rsidR="00A764A0" w:rsidRPr="00A764A0">
        <w:rPr>
          <w:rFonts w:eastAsia="MingLiU-ExtB"/>
          <w:lang w:val="en-US"/>
        </w:rPr>
        <w:t xml:space="preserve"> </w:t>
      </w:r>
      <w:r w:rsidR="00A764A0" w:rsidRPr="00A764A0">
        <w:rPr>
          <w:rFonts w:eastAsia="MingLiU-ExtB"/>
          <w:b/>
          <w:bCs/>
          <w:lang w:val="en-US"/>
        </w:rPr>
        <w:t>from the</w:t>
      </w:r>
      <w:r w:rsidR="00A764A0" w:rsidRPr="00A764A0">
        <w:rPr>
          <w:rFonts w:eastAsia="MingLiU-ExtB"/>
          <w:lang w:val="en-US"/>
        </w:rPr>
        <w:t xml:space="preserve"> front </w:t>
      </w:r>
      <w:r w:rsidR="00A764A0" w:rsidRPr="00A764A0">
        <w:rPr>
          <w:rFonts w:eastAsia="MingLiU-ExtB"/>
          <w:b/>
          <w:bCs/>
          <w:lang w:val="en-US"/>
        </w:rPr>
        <w:t>plane</w:t>
      </w:r>
      <w:r w:rsidR="00A764A0" w:rsidRPr="00A764A0">
        <w:rPr>
          <w:rFonts w:eastAsia="MingLiU-ExtB"/>
          <w:lang w:val="en-US"/>
        </w:rPr>
        <w:t xml:space="preserve"> of the vehicle</w:t>
      </w:r>
      <w:r w:rsidR="00A764A0" w:rsidRPr="00CB3375">
        <w:rPr>
          <w:rFonts w:eastAsia="MingLiU-ExtB"/>
          <w:lang w:val="en-US"/>
        </w:rPr>
        <w:t xml:space="preserve"> (see figures in Annex 5)</w:t>
      </w:r>
      <w:r w:rsidR="00A764A0" w:rsidRPr="00A764A0">
        <w:rPr>
          <w:rFonts w:eastAsia="MingLiU-ExtB"/>
          <w:lang w:val="en-US"/>
        </w:rPr>
        <w:t xml:space="preserve">, which is being placed on an open </w:t>
      </w:r>
      <w:r w:rsidR="00A764A0" w:rsidRPr="0056019E">
        <w:rPr>
          <w:rFonts w:eastAsia="MingLiU-ExtB"/>
          <w:lang w:val="en-US"/>
        </w:rPr>
        <w:t>site</w:t>
      </w:r>
      <w:r w:rsidR="0056019E" w:rsidRPr="0056019E">
        <w:rPr>
          <w:rFonts w:eastAsia="MingLiU-ExtB"/>
          <w:strike/>
          <w:vertAlign w:val="superscript"/>
          <w:lang w:val="en-US"/>
        </w:rPr>
        <w:t>6</w:t>
      </w:r>
      <w:r w:rsidR="00A764A0" w:rsidRPr="00A764A0">
        <w:rPr>
          <w:rFonts w:eastAsia="MingLiU-ExtB"/>
          <w:lang w:val="en-US"/>
        </w:rPr>
        <w:t>, on flat concrete or asphalt surface.</w:t>
      </w:r>
      <w:r>
        <w:rPr>
          <w:rFonts w:eastAsia="MingLiU-ExtB"/>
          <w:lang w:val="en-US"/>
        </w:rPr>
        <w:t>”</w:t>
      </w:r>
      <w:r w:rsidR="00A764A0" w:rsidRPr="00A764A0">
        <w:rPr>
          <w:rFonts w:eastAsia="MingLiU-ExtB"/>
          <w:lang w:val="en-US"/>
        </w:rPr>
        <w:t xml:space="preserve"> </w:t>
      </w:r>
    </w:p>
    <w:p w14:paraId="50C65AA4" w14:textId="1544865C" w:rsidR="00E35CD8" w:rsidRPr="00E03A64" w:rsidRDefault="00C714FE" w:rsidP="00E35CD8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color w:val="FF0000"/>
          <w:sz w:val="28"/>
          <w:lang w:val="en-US" w:eastAsia="ja-JP"/>
        </w:rPr>
      </w:pPr>
      <w:r>
        <w:rPr>
          <w:b/>
          <w:sz w:val="28"/>
          <w:lang w:val="en-GB" w:eastAsia="ja-JP"/>
        </w:rPr>
        <w:tab/>
      </w:r>
      <w:r w:rsidR="00E35CD8">
        <w:rPr>
          <w:b/>
          <w:sz w:val="28"/>
          <w:lang w:val="en-GB" w:eastAsia="ja-JP"/>
        </w:rPr>
        <w:t>II</w:t>
      </w:r>
      <w:r w:rsidR="00E35CD8" w:rsidRPr="00E03A64">
        <w:rPr>
          <w:b/>
          <w:sz w:val="28"/>
          <w:lang w:val="en-GB" w:eastAsia="ja-JP"/>
        </w:rPr>
        <w:t>.</w:t>
      </w:r>
      <w:r w:rsidR="00E35CD8" w:rsidRPr="00E03A64">
        <w:rPr>
          <w:b/>
          <w:sz w:val="28"/>
          <w:lang w:val="en-GB" w:eastAsia="ja-JP"/>
        </w:rPr>
        <w:tab/>
        <w:t xml:space="preserve">Justification </w:t>
      </w:r>
    </w:p>
    <w:p w14:paraId="1BD3FF5A" w14:textId="49D5CD8C" w:rsidR="00CC2A58" w:rsidRPr="000B6C64" w:rsidRDefault="00DD0948" w:rsidP="00C714FE">
      <w:pPr>
        <w:pStyle w:val="ListParagraph"/>
        <w:spacing w:after="120"/>
        <w:ind w:left="1134" w:right="1134" w:firstLine="567"/>
        <w:jc w:val="both"/>
        <w:rPr>
          <w:lang w:val="en-US" w:eastAsia="ja-JP"/>
        </w:rPr>
      </w:pPr>
      <w:r w:rsidRPr="000B6C64">
        <w:rPr>
          <w:lang w:val="en-US" w:eastAsia="ja-JP"/>
        </w:rPr>
        <w:t xml:space="preserve">The </w:t>
      </w:r>
      <w:r w:rsidR="005A5BD6" w:rsidRPr="000B6C64">
        <w:rPr>
          <w:lang w:val="en-US" w:eastAsia="ja-JP"/>
        </w:rPr>
        <w:t>objective of TF</w:t>
      </w:r>
      <w:r w:rsidR="00BA1830" w:rsidRPr="000B6C64">
        <w:rPr>
          <w:lang w:val="en-US" w:eastAsia="ja-JP"/>
        </w:rPr>
        <w:t xml:space="preserve"> </w:t>
      </w:r>
      <w:r w:rsidR="00CB6D9D" w:rsidRPr="000B6C64">
        <w:rPr>
          <w:lang w:val="en-US" w:eastAsia="ja-JP"/>
        </w:rPr>
        <w:t>A</w:t>
      </w:r>
      <w:r w:rsidR="005A5BD6" w:rsidRPr="000B6C64">
        <w:rPr>
          <w:lang w:val="en-US" w:eastAsia="ja-JP"/>
        </w:rPr>
        <w:t xml:space="preserve">VRS is to amend the </w:t>
      </w:r>
      <w:r w:rsidR="00BA1830" w:rsidRPr="000B6C64">
        <w:rPr>
          <w:lang w:val="en-US" w:eastAsia="ja-JP"/>
        </w:rPr>
        <w:t>UN R</w:t>
      </w:r>
      <w:r w:rsidR="005A5BD6" w:rsidRPr="000B6C64">
        <w:rPr>
          <w:lang w:val="en-US" w:eastAsia="ja-JP"/>
        </w:rPr>
        <w:t xml:space="preserve">egulations </w:t>
      </w:r>
      <w:r w:rsidR="00E77653" w:rsidRPr="000B6C64">
        <w:rPr>
          <w:lang w:val="en-US" w:eastAsia="ja-JP"/>
        </w:rPr>
        <w:t xml:space="preserve">in the purview </w:t>
      </w:r>
      <w:r w:rsidR="005A5BD6" w:rsidRPr="000B6C64">
        <w:rPr>
          <w:lang w:val="en-US" w:eastAsia="ja-JP"/>
        </w:rPr>
        <w:t>of GRBP, where nece</w:t>
      </w:r>
      <w:r w:rsidR="005A010C" w:rsidRPr="000B6C64">
        <w:rPr>
          <w:lang w:val="en-US" w:eastAsia="ja-JP"/>
        </w:rPr>
        <w:t>ssary, to make it possible for Automated Driving Systems</w:t>
      </w:r>
      <w:r w:rsidR="00620C4D" w:rsidRPr="000B6C64">
        <w:rPr>
          <w:lang w:val="en-US" w:eastAsia="ja-JP"/>
        </w:rPr>
        <w:t xml:space="preserve"> (ADS)</w:t>
      </w:r>
      <w:r w:rsidR="005A010C" w:rsidRPr="000B6C64">
        <w:rPr>
          <w:lang w:val="en-US" w:eastAsia="ja-JP"/>
        </w:rPr>
        <w:t xml:space="preserve"> to </w:t>
      </w:r>
      <w:r w:rsidR="00D422B1" w:rsidRPr="000B6C64">
        <w:rPr>
          <w:lang w:val="en-US" w:eastAsia="ja-JP"/>
        </w:rPr>
        <w:t xml:space="preserve">meet the requirements of these </w:t>
      </w:r>
      <w:r w:rsidR="006F2262" w:rsidRPr="000B6C64">
        <w:rPr>
          <w:lang w:val="en-US" w:eastAsia="ja-JP"/>
        </w:rPr>
        <w:t>R</w:t>
      </w:r>
      <w:r w:rsidR="00D422B1" w:rsidRPr="000B6C64">
        <w:rPr>
          <w:lang w:val="en-US" w:eastAsia="ja-JP"/>
        </w:rPr>
        <w:t>egulations.</w:t>
      </w:r>
      <w:r w:rsidR="00E30E40" w:rsidRPr="000B6C64">
        <w:rPr>
          <w:lang w:val="en-US" w:eastAsia="ja-JP"/>
        </w:rPr>
        <w:t xml:space="preserve"> </w:t>
      </w:r>
      <w:r w:rsidR="00620C4D" w:rsidRPr="000B6C64">
        <w:rPr>
          <w:lang w:val="en-US" w:eastAsia="ja-JP"/>
        </w:rPr>
        <w:t>TF</w:t>
      </w:r>
      <w:r w:rsidR="006F2262" w:rsidRPr="000B6C64">
        <w:rPr>
          <w:lang w:val="en-US" w:eastAsia="ja-JP"/>
        </w:rPr>
        <w:t xml:space="preserve"> </w:t>
      </w:r>
      <w:r w:rsidR="00620C4D" w:rsidRPr="000B6C64">
        <w:rPr>
          <w:lang w:val="en-US" w:eastAsia="ja-JP"/>
        </w:rPr>
        <w:t xml:space="preserve">AVRS will not add </w:t>
      </w:r>
      <w:r w:rsidR="00851A90" w:rsidRPr="000B6C64">
        <w:rPr>
          <w:lang w:val="en-US" w:eastAsia="ja-JP"/>
        </w:rPr>
        <w:t xml:space="preserve">new requirements to the </w:t>
      </w:r>
      <w:r w:rsidR="006F2262" w:rsidRPr="000B6C64">
        <w:rPr>
          <w:lang w:val="en-US" w:eastAsia="ja-JP"/>
        </w:rPr>
        <w:t>UN R</w:t>
      </w:r>
      <w:r w:rsidR="00851A90" w:rsidRPr="000B6C64">
        <w:rPr>
          <w:lang w:val="en-US" w:eastAsia="ja-JP"/>
        </w:rPr>
        <w:t>egulations</w:t>
      </w:r>
      <w:r w:rsidR="00E30E40" w:rsidRPr="000B6C64">
        <w:rPr>
          <w:lang w:val="en-US" w:eastAsia="ja-JP"/>
        </w:rPr>
        <w:t xml:space="preserve"> in the</w:t>
      </w:r>
      <w:r w:rsidR="006F2262" w:rsidRPr="000B6C64">
        <w:rPr>
          <w:lang w:val="en-US" w:eastAsia="ja-JP"/>
        </w:rPr>
        <w:t xml:space="preserve">ir </w:t>
      </w:r>
      <w:r w:rsidR="00E30E40" w:rsidRPr="000B6C64">
        <w:rPr>
          <w:lang w:val="en-US" w:eastAsia="ja-JP"/>
        </w:rPr>
        <w:t>current scope.</w:t>
      </w:r>
      <w:bookmarkEnd w:id="0"/>
    </w:p>
    <w:p w14:paraId="4CEE6D0F" w14:textId="7A13C091" w:rsidR="00610C09" w:rsidRPr="00191161" w:rsidRDefault="00191161" w:rsidP="00191161">
      <w:pPr>
        <w:spacing w:before="240"/>
        <w:jc w:val="center"/>
        <w:rPr>
          <w:u w:val="single"/>
          <w:lang w:val="en-US" w:eastAsia="ja-JP"/>
        </w:rPr>
      </w:pPr>
      <w:r>
        <w:rPr>
          <w:u w:val="single"/>
          <w:lang w:val="en-US" w:eastAsia="ja-JP"/>
        </w:rPr>
        <w:tab/>
      </w:r>
      <w:r>
        <w:rPr>
          <w:u w:val="single"/>
          <w:lang w:val="en-US" w:eastAsia="ja-JP"/>
        </w:rPr>
        <w:tab/>
      </w:r>
      <w:r>
        <w:rPr>
          <w:u w:val="single"/>
          <w:lang w:val="en-US" w:eastAsia="ja-JP"/>
        </w:rPr>
        <w:tab/>
      </w:r>
    </w:p>
    <w:sectPr w:rsidR="00610C09" w:rsidRPr="00191161" w:rsidSect="00F7613D">
      <w:headerReference w:type="first" r:id="rId17"/>
      <w:footerReference w:type="first" r:id="rId18"/>
      <w:footnotePr>
        <w:numRestart w:val="eachSect"/>
      </w:footnotePr>
      <w:endnotePr>
        <w:numFmt w:val="decimal"/>
      </w:endnotePr>
      <w:pgSz w:w="11907" w:h="16840" w:code="9"/>
      <w:pgMar w:top="1418" w:right="1134" w:bottom="1134" w:left="1134" w:header="96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64CDD" w14:textId="77777777" w:rsidR="00346D53" w:rsidRDefault="00346D53"/>
  </w:endnote>
  <w:endnote w:type="continuationSeparator" w:id="0">
    <w:p w14:paraId="66C389D0" w14:textId="77777777" w:rsidR="00346D53" w:rsidRDefault="00346D53"/>
  </w:endnote>
  <w:endnote w:type="continuationNotice" w:id="1">
    <w:p w14:paraId="4AB68736" w14:textId="77777777" w:rsidR="00346D53" w:rsidRDefault="00346D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11360" w14:textId="77777777" w:rsidR="00127D55" w:rsidRDefault="00127D55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7514">
      <w:rPr>
        <w:rStyle w:val="PageNumber"/>
        <w:noProof/>
      </w:rPr>
      <w:t>12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F4B06" w14:textId="77777777" w:rsidR="00127D55" w:rsidRDefault="00127D55" w:rsidP="00E03A64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7514">
      <w:rPr>
        <w:rStyle w:val="PageNumber"/>
        <w:noProof/>
      </w:rPr>
      <w:t>13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AA7CA" w14:textId="7B33742B" w:rsidR="00F00B5C" w:rsidRDefault="00F00B5C" w:rsidP="00F00B5C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7FFC82A3" wp14:editId="152CB282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1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E51CE" w14:textId="77777777" w:rsidR="001E1C4E" w:rsidRDefault="001E1C4E" w:rsidP="00CC1634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B50C1" w14:textId="77777777" w:rsidR="00346D53" w:rsidRPr="00D27D5E" w:rsidRDefault="00346D53" w:rsidP="00D27D5E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F13C985" w14:textId="77777777" w:rsidR="00346D53" w:rsidRDefault="00346D53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</w:footnote>
  <w:footnote w:type="continuationNotice" w:id="1">
    <w:p w14:paraId="7D73BF5F" w14:textId="77777777" w:rsidR="00346D53" w:rsidRDefault="00346D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8A96A" w14:textId="11A59C7A" w:rsidR="00127D55" w:rsidRPr="00401718" w:rsidRDefault="00401718" w:rsidP="00401718">
    <w:pPr>
      <w:pStyle w:val="Header"/>
      <w:rPr>
        <w:color w:val="FF0000"/>
        <w:u w:val="single"/>
        <w:lang w:val="en-US"/>
      </w:rPr>
    </w:pPr>
    <w:r w:rsidRPr="00BB1F39">
      <w:rPr>
        <w:lang w:val="en-US"/>
      </w:rPr>
      <w:t>ECE/TRANS/WP.29</w:t>
    </w:r>
    <w:r>
      <w:rPr>
        <w:lang w:val="en-US"/>
      </w:rPr>
      <w:t>/GRBP/2024/</w:t>
    </w:r>
    <w:r w:rsidR="00C17DEA">
      <w:rPr>
        <w:lang w:val="en-US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2337D" w14:textId="0676785A" w:rsidR="00127D55" w:rsidRPr="00401718" w:rsidRDefault="00401718" w:rsidP="00401718">
    <w:pPr>
      <w:pStyle w:val="Header"/>
      <w:jc w:val="right"/>
      <w:rPr>
        <w:color w:val="FF0000"/>
        <w:u w:val="single"/>
        <w:lang w:val="en-US"/>
      </w:rPr>
    </w:pPr>
    <w:r w:rsidRPr="00BB1F39">
      <w:rPr>
        <w:lang w:val="en-US"/>
      </w:rPr>
      <w:t>ECE/TRANS/WP.29</w:t>
    </w:r>
    <w:r>
      <w:rPr>
        <w:lang w:val="en-US"/>
      </w:rPr>
      <w:t>/GRBP/202</w:t>
    </w:r>
    <w:r w:rsidR="003F5E96">
      <w:rPr>
        <w:lang w:val="en-US"/>
      </w:rPr>
      <w:t>5</w:t>
    </w:r>
    <w:r>
      <w:rPr>
        <w:lang w:val="en-US"/>
      </w:rPr>
      <w:t>/</w:t>
    </w:r>
    <w:r w:rsidR="003F5E96">
      <w:rPr>
        <w:lang w:val="en-US"/>
      </w:rPr>
      <w:t>2</w:t>
    </w:r>
    <w:r w:rsidR="002430BE">
      <w:rPr>
        <w:lang w:val="en-US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F4EDF" w14:textId="3E8F29ED" w:rsidR="00127D55" w:rsidRPr="00E63627" w:rsidRDefault="00127D55" w:rsidP="00404D48">
    <w:pPr>
      <w:pStyle w:val="Header"/>
      <w:pBdr>
        <w:bottom w:val="none" w:sz="0" w:space="0" w:color="auto"/>
      </w:pBdr>
      <w:tabs>
        <w:tab w:val="left" w:pos="9523"/>
        <w:tab w:val="right" w:pos="9639"/>
      </w:tabs>
      <w:rPr>
        <w:b w:val="0"/>
        <w:bCs/>
        <w:shd w:val="pct15" w:color="auto" w:fill="FFFFFF"/>
        <w:lang w:val="en-US"/>
      </w:rPr>
    </w:pPr>
    <w:r w:rsidRPr="00BB1F39">
      <w:rPr>
        <w:color w:val="FFFFFF"/>
        <w:lang w:val="en-US"/>
      </w:rPr>
      <w:t xml:space="preserve">ECE/TRANS/WP.29/2012/xx </w:t>
    </w:r>
    <w:r w:rsidRPr="00BB1F39">
      <w:rPr>
        <w:color w:val="FFFFFF"/>
        <w:u w:val="single"/>
        <w:lang w:val="en-US"/>
      </w:rPr>
      <w:t>(Header.6_</w:t>
    </w:r>
    <w:r w:rsidR="00404D48">
      <w:rPr>
        <w:color w:val="FFFFFF"/>
        <w:u w:val="single"/>
        <w:lang w:val="en-US"/>
      </w:rPr>
      <w:t>xx</w:t>
    </w:r>
    <w:r w:rsidR="00404D48">
      <w:rPr>
        <w:color w:val="FFFFFF"/>
        <w:u w:val="single"/>
        <w:lang w:val="en-US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91911" w14:textId="02BFE2EF" w:rsidR="00127D55" w:rsidRPr="00833AFF" w:rsidRDefault="00127D55" w:rsidP="00833A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261E"/>
    <w:multiLevelType w:val="hybridMultilevel"/>
    <w:tmpl w:val="3BB4B63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7BB3"/>
    <w:multiLevelType w:val="hybridMultilevel"/>
    <w:tmpl w:val="FFAE61B4"/>
    <w:lvl w:ilvl="0" w:tplc="17D475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68E186E"/>
    <w:multiLevelType w:val="hybridMultilevel"/>
    <w:tmpl w:val="B42212B6"/>
    <w:lvl w:ilvl="0" w:tplc="0410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7D5457B"/>
    <w:multiLevelType w:val="hybridMultilevel"/>
    <w:tmpl w:val="998E5228"/>
    <w:lvl w:ilvl="0" w:tplc="080C000F">
      <w:start w:val="1"/>
      <w:numFmt w:val="decimal"/>
      <w:lvlText w:val="%1."/>
      <w:lvlJc w:val="left"/>
      <w:pPr>
        <w:ind w:left="1854" w:hanging="360"/>
      </w:pPr>
    </w:lvl>
    <w:lvl w:ilvl="1" w:tplc="080C0019">
      <w:start w:val="1"/>
      <w:numFmt w:val="lowerLetter"/>
      <w:lvlText w:val="%2."/>
      <w:lvlJc w:val="left"/>
      <w:pPr>
        <w:ind w:left="2574" w:hanging="360"/>
      </w:pPr>
    </w:lvl>
    <w:lvl w:ilvl="2" w:tplc="080C001B">
      <w:start w:val="1"/>
      <w:numFmt w:val="lowerRoman"/>
      <w:lvlText w:val="%3."/>
      <w:lvlJc w:val="right"/>
      <w:pPr>
        <w:ind w:left="3294" w:hanging="180"/>
      </w:pPr>
    </w:lvl>
    <w:lvl w:ilvl="3" w:tplc="080C000F">
      <w:start w:val="1"/>
      <w:numFmt w:val="decimal"/>
      <w:lvlText w:val="%4."/>
      <w:lvlJc w:val="left"/>
      <w:pPr>
        <w:ind w:left="4014" w:hanging="360"/>
      </w:pPr>
    </w:lvl>
    <w:lvl w:ilvl="4" w:tplc="080C0019">
      <w:start w:val="1"/>
      <w:numFmt w:val="lowerLetter"/>
      <w:lvlText w:val="%5."/>
      <w:lvlJc w:val="left"/>
      <w:pPr>
        <w:ind w:left="4734" w:hanging="360"/>
      </w:pPr>
    </w:lvl>
    <w:lvl w:ilvl="5" w:tplc="080C001B">
      <w:start w:val="1"/>
      <w:numFmt w:val="lowerRoman"/>
      <w:lvlText w:val="%6."/>
      <w:lvlJc w:val="right"/>
      <w:pPr>
        <w:ind w:left="5454" w:hanging="180"/>
      </w:pPr>
    </w:lvl>
    <w:lvl w:ilvl="6" w:tplc="080C000F">
      <w:start w:val="1"/>
      <w:numFmt w:val="decimal"/>
      <w:lvlText w:val="%7."/>
      <w:lvlJc w:val="left"/>
      <w:pPr>
        <w:ind w:left="6174" w:hanging="360"/>
      </w:pPr>
    </w:lvl>
    <w:lvl w:ilvl="7" w:tplc="080C0019">
      <w:start w:val="1"/>
      <w:numFmt w:val="lowerLetter"/>
      <w:lvlText w:val="%8."/>
      <w:lvlJc w:val="left"/>
      <w:pPr>
        <w:ind w:left="6894" w:hanging="360"/>
      </w:pPr>
    </w:lvl>
    <w:lvl w:ilvl="8" w:tplc="080C001B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3410699"/>
    <w:multiLevelType w:val="hybridMultilevel"/>
    <w:tmpl w:val="3EE06A78"/>
    <w:lvl w:ilvl="0" w:tplc="BAA82F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55FC609B"/>
    <w:multiLevelType w:val="hybridMultilevel"/>
    <w:tmpl w:val="EE5271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62E11F49"/>
    <w:multiLevelType w:val="multilevel"/>
    <w:tmpl w:val="87B6F87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6"/>
      <w:numFmt w:val="decimal"/>
      <w:lvlText w:val="%1.%2"/>
      <w:lvlJc w:val="left"/>
      <w:pPr>
        <w:ind w:left="1778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5256" w:hanging="72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  <w:i/>
      </w:rPr>
    </w:lvl>
  </w:abstractNum>
  <w:abstractNum w:abstractNumId="11" w15:restartNumberingAfterBreak="0">
    <w:nsid w:val="63241AA0"/>
    <w:multiLevelType w:val="hybridMultilevel"/>
    <w:tmpl w:val="092E7A7E"/>
    <w:lvl w:ilvl="0" w:tplc="5B66CC80">
      <w:start w:val="2"/>
      <w:numFmt w:val="bullet"/>
      <w:lvlText w:val="-"/>
      <w:lvlJc w:val="left"/>
      <w:pPr>
        <w:ind w:left="1494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01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4" w:hanging="440"/>
      </w:pPr>
      <w:rPr>
        <w:rFonts w:ascii="Wingdings" w:hAnsi="Wingdings" w:hint="default"/>
      </w:rPr>
    </w:lvl>
  </w:abstractNum>
  <w:abstractNum w:abstractNumId="12" w15:restartNumberingAfterBreak="0">
    <w:nsid w:val="647825B7"/>
    <w:multiLevelType w:val="hybridMultilevel"/>
    <w:tmpl w:val="09600C62"/>
    <w:lvl w:ilvl="0" w:tplc="75BE75D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3" w15:restartNumberingAfterBreak="0">
    <w:nsid w:val="64F71D10"/>
    <w:multiLevelType w:val="hybridMultilevel"/>
    <w:tmpl w:val="6420AC7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7021628"/>
    <w:multiLevelType w:val="hybridMultilevel"/>
    <w:tmpl w:val="885CCA56"/>
    <w:lvl w:ilvl="0" w:tplc="0410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5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72433AE5"/>
    <w:multiLevelType w:val="hybridMultilevel"/>
    <w:tmpl w:val="6060B8A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372798">
    <w:abstractNumId w:val="15"/>
  </w:num>
  <w:num w:numId="2" w16cid:durableId="1712224024">
    <w:abstractNumId w:val="7"/>
  </w:num>
  <w:num w:numId="3" w16cid:durableId="330833877">
    <w:abstractNumId w:val="9"/>
  </w:num>
  <w:num w:numId="4" w16cid:durableId="856044574">
    <w:abstractNumId w:val="4"/>
  </w:num>
  <w:num w:numId="5" w16cid:durableId="1154417406">
    <w:abstractNumId w:val="3"/>
  </w:num>
  <w:num w:numId="6" w16cid:durableId="2102872827">
    <w:abstractNumId w:val="1"/>
  </w:num>
  <w:num w:numId="7" w16cid:durableId="14539840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9465428">
    <w:abstractNumId w:val="2"/>
  </w:num>
  <w:num w:numId="9" w16cid:durableId="466704081">
    <w:abstractNumId w:val="14"/>
  </w:num>
  <w:num w:numId="10" w16cid:durableId="1506047554">
    <w:abstractNumId w:val="8"/>
  </w:num>
  <w:num w:numId="11" w16cid:durableId="4091750">
    <w:abstractNumId w:val="16"/>
  </w:num>
  <w:num w:numId="12" w16cid:durableId="450979022">
    <w:abstractNumId w:val="0"/>
  </w:num>
  <w:num w:numId="13" w16cid:durableId="1283684658">
    <w:abstractNumId w:val="12"/>
  </w:num>
  <w:num w:numId="14" w16cid:durableId="15861055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7660911">
    <w:abstractNumId w:val="11"/>
  </w:num>
  <w:num w:numId="16" w16cid:durableId="1494100354">
    <w:abstractNumId w:val="10"/>
  </w:num>
  <w:num w:numId="17" w16cid:durableId="129023945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activeWritingStyle w:appName="MSWord" w:lang="en-GB" w:vendorID="64" w:dllVersion="5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ECE11"/>
  </w:docVars>
  <w:rsids>
    <w:rsidRoot w:val="009F3A13"/>
    <w:rsid w:val="00001E10"/>
    <w:rsid w:val="00003995"/>
    <w:rsid w:val="000047D9"/>
    <w:rsid w:val="00004EBE"/>
    <w:rsid w:val="0000737A"/>
    <w:rsid w:val="000168E8"/>
    <w:rsid w:val="00016AC5"/>
    <w:rsid w:val="000200F1"/>
    <w:rsid w:val="00020252"/>
    <w:rsid w:val="00021436"/>
    <w:rsid w:val="0002215F"/>
    <w:rsid w:val="0002353C"/>
    <w:rsid w:val="00026FD7"/>
    <w:rsid w:val="00030ADE"/>
    <w:rsid w:val="000312C0"/>
    <w:rsid w:val="00031CA3"/>
    <w:rsid w:val="00031EFC"/>
    <w:rsid w:val="00033A67"/>
    <w:rsid w:val="00033CDE"/>
    <w:rsid w:val="00035F50"/>
    <w:rsid w:val="0003664D"/>
    <w:rsid w:val="000403DA"/>
    <w:rsid w:val="00042694"/>
    <w:rsid w:val="00042C26"/>
    <w:rsid w:val="00042F83"/>
    <w:rsid w:val="000436F7"/>
    <w:rsid w:val="00051DC6"/>
    <w:rsid w:val="00053267"/>
    <w:rsid w:val="00053AD5"/>
    <w:rsid w:val="000550D9"/>
    <w:rsid w:val="000571C0"/>
    <w:rsid w:val="00057396"/>
    <w:rsid w:val="00057B5D"/>
    <w:rsid w:val="0006268C"/>
    <w:rsid w:val="00065F01"/>
    <w:rsid w:val="000676C2"/>
    <w:rsid w:val="00081703"/>
    <w:rsid w:val="0008393C"/>
    <w:rsid w:val="00083F5E"/>
    <w:rsid w:val="0008597A"/>
    <w:rsid w:val="00093ECB"/>
    <w:rsid w:val="00097054"/>
    <w:rsid w:val="000A2D72"/>
    <w:rsid w:val="000A500E"/>
    <w:rsid w:val="000A59AC"/>
    <w:rsid w:val="000B2364"/>
    <w:rsid w:val="000B422A"/>
    <w:rsid w:val="000B6C64"/>
    <w:rsid w:val="000C7B5F"/>
    <w:rsid w:val="000D08FD"/>
    <w:rsid w:val="000D146E"/>
    <w:rsid w:val="000D50BB"/>
    <w:rsid w:val="000D6F61"/>
    <w:rsid w:val="000E0648"/>
    <w:rsid w:val="000E099C"/>
    <w:rsid w:val="000E40FD"/>
    <w:rsid w:val="000E5D72"/>
    <w:rsid w:val="000F2A46"/>
    <w:rsid w:val="000F3C75"/>
    <w:rsid w:val="000F41F2"/>
    <w:rsid w:val="000F5826"/>
    <w:rsid w:val="00100252"/>
    <w:rsid w:val="00100ECC"/>
    <w:rsid w:val="0010544E"/>
    <w:rsid w:val="0010578F"/>
    <w:rsid w:val="0011306C"/>
    <w:rsid w:val="001138F1"/>
    <w:rsid w:val="0011447A"/>
    <w:rsid w:val="00123D6F"/>
    <w:rsid w:val="001243E5"/>
    <w:rsid w:val="001249D5"/>
    <w:rsid w:val="0012502C"/>
    <w:rsid w:val="00127D55"/>
    <w:rsid w:val="00130B2A"/>
    <w:rsid w:val="00130D9B"/>
    <w:rsid w:val="0013211B"/>
    <w:rsid w:val="00135C0D"/>
    <w:rsid w:val="00136077"/>
    <w:rsid w:val="00140B74"/>
    <w:rsid w:val="001438FD"/>
    <w:rsid w:val="001446AE"/>
    <w:rsid w:val="00146FCF"/>
    <w:rsid w:val="00147027"/>
    <w:rsid w:val="00150865"/>
    <w:rsid w:val="00153756"/>
    <w:rsid w:val="0015656A"/>
    <w:rsid w:val="00160540"/>
    <w:rsid w:val="00161A5C"/>
    <w:rsid w:val="00164B1E"/>
    <w:rsid w:val="00164EC9"/>
    <w:rsid w:val="0017182C"/>
    <w:rsid w:val="00177007"/>
    <w:rsid w:val="00184E65"/>
    <w:rsid w:val="0018605F"/>
    <w:rsid w:val="00186C01"/>
    <w:rsid w:val="00186EE9"/>
    <w:rsid w:val="00186FAB"/>
    <w:rsid w:val="00187BBC"/>
    <w:rsid w:val="001901A6"/>
    <w:rsid w:val="00190CF9"/>
    <w:rsid w:val="00191161"/>
    <w:rsid w:val="00192EEB"/>
    <w:rsid w:val="00193D16"/>
    <w:rsid w:val="00194C77"/>
    <w:rsid w:val="001A1371"/>
    <w:rsid w:val="001A20FB"/>
    <w:rsid w:val="001A293E"/>
    <w:rsid w:val="001B2A28"/>
    <w:rsid w:val="001B6F40"/>
    <w:rsid w:val="001C1022"/>
    <w:rsid w:val="001C1AEE"/>
    <w:rsid w:val="001C263B"/>
    <w:rsid w:val="001C2E31"/>
    <w:rsid w:val="001C3BB1"/>
    <w:rsid w:val="001C5E6F"/>
    <w:rsid w:val="001C60AE"/>
    <w:rsid w:val="001C753B"/>
    <w:rsid w:val="001D00D1"/>
    <w:rsid w:val="001D2352"/>
    <w:rsid w:val="001D320D"/>
    <w:rsid w:val="001D5CC5"/>
    <w:rsid w:val="001D7B06"/>
    <w:rsid w:val="001D7F8A"/>
    <w:rsid w:val="001E052E"/>
    <w:rsid w:val="001E1C4E"/>
    <w:rsid w:val="001E20DE"/>
    <w:rsid w:val="001E2E48"/>
    <w:rsid w:val="001E3CB0"/>
    <w:rsid w:val="001E3FEB"/>
    <w:rsid w:val="001E4A02"/>
    <w:rsid w:val="001E70A7"/>
    <w:rsid w:val="001F19B9"/>
    <w:rsid w:val="001F5B7E"/>
    <w:rsid w:val="001F72C3"/>
    <w:rsid w:val="001F7687"/>
    <w:rsid w:val="002013C5"/>
    <w:rsid w:val="00206C2C"/>
    <w:rsid w:val="00207580"/>
    <w:rsid w:val="00212559"/>
    <w:rsid w:val="002128EE"/>
    <w:rsid w:val="00217A86"/>
    <w:rsid w:val="00220973"/>
    <w:rsid w:val="002232AF"/>
    <w:rsid w:val="00223B89"/>
    <w:rsid w:val="002246FB"/>
    <w:rsid w:val="00224F25"/>
    <w:rsid w:val="00225013"/>
    <w:rsid w:val="00225A8C"/>
    <w:rsid w:val="00232EE1"/>
    <w:rsid w:val="00237290"/>
    <w:rsid w:val="002375DC"/>
    <w:rsid w:val="00240D36"/>
    <w:rsid w:val="002430BE"/>
    <w:rsid w:val="00244494"/>
    <w:rsid w:val="00247143"/>
    <w:rsid w:val="00253079"/>
    <w:rsid w:val="00254A40"/>
    <w:rsid w:val="002576C7"/>
    <w:rsid w:val="00264B1C"/>
    <w:rsid w:val="002659F1"/>
    <w:rsid w:val="00271C7C"/>
    <w:rsid w:val="00272BC5"/>
    <w:rsid w:val="00275EDB"/>
    <w:rsid w:val="002760E0"/>
    <w:rsid w:val="00285232"/>
    <w:rsid w:val="002873BA"/>
    <w:rsid w:val="00287B39"/>
    <w:rsid w:val="00287E79"/>
    <w:rsid w:val="0029070F"/>
    <w:rsid w:val="00291021"/>
    <w:rsid w:val="00291667"/>
    <w:rsid w:val="00291862"/>
    <w:rsid w:val="00291D90"/>
    <w:rsid w:val="002928F9"/>
    <w:rsid w:val="00293F81"/>
    <w:rsid w:val="00295137"/>
    <w:rsid w:val="00295370"/>
    <w:rsid w:val="002A073F"/>
    <w:rsid w:val="002A5D07"/>
    <w:rsid w:val="002B0672"/>
    <w:rsid w:val="002B1F27"/>
    <w:rsid w:val="002B3AB3"/>
    <w:rsid w:val="002B47F8"/>
    <w:rsid w:val="002B5F5D"/>
    <w:rsid w:val="002B6A77"/>
    <w:rsid w:val="002B6D3F"/>
    <w:rsid w:val="002C03EB"/>
    <w:rsid w:val="002C0CBE"/>
    <w:rsid w:val="002C16C3"/>
    <w:rsid w:val="002C2BCA"/>
    <w:rsid w:val="002C5706"/>
    <w:rsid w:val="002D2AD4"/>
    <w:rsid w:val="002E2B23"/>
    <w:rsid w:val="002E38A6"/>
    <w:rsid w:val="002E5E7A"/>
    <w:rsid w:val="002E74D7"/>
    <w:rsid w:val="002F32A9"/>
    <w:rsid w:val="002F7163"/>
    <w:rsid w:val="0030130E"/>
    <w:rsid w:val="003016B7"/>
    <w:rsid w:val="0030596E"/>
    <w:rsid w:val="00310241"/>
    <w:rsid w:val="003103F2"/>
    <w:rsid w:val="00311677"/>
    <w:rsid w:val="00311D7D"/>
    <w:rsid w:val="00312DCE"/>
    <w:rsid w:val="00313A6F"/>
    <w:rsid w:val="00313FDB"/>
    <w:rsid w:val="00314D40"/>
    <w:rsid w:val="00317CE1"/>
    <w:rsid w:val="003220DA"/>
    <w:rsid w:val="0032427A"/>
    <w:rsid w:val="00325C93"/>
    <w:rsid w:val="0032688E"/>
    <w:rsid w:val="003278BE"/>
    <w:rsid w:val="0033087D"/>
    <w:rsid w:val="00330F9C"/>
    <w:rsid w:val="00332DBF"/>
    <w:rsid w:val="0033572B"/>
    <w:rsid w:val="00335748"/>
    <w:rsid w:val="00335D9F"/>
    <w:rsid w:val="003360FB"/>
    <w:rsid w:val="00336E96"/>
    <w:rsid w:val="00340C35"/>
    <w:rsid w:val="003410B2"/>
    <w:rsid w:val="003427E7"/>
    <w:rsid w:val="00342FE6"/>
    <w:rsid w:val="00346D53"/>
    <w:rsid w:val="003515AA"/>
    <w:rsid w:val="00352282"/>
    <w:rsid w:val="003540FD"/>
    <w:rsid w:val="00356F04"/>
    <w:rsid w:val="003602A4"/>
    <w:rsid w:val="003616B4"/>
    <w:rsid w:val="00362757"/>
    <w:rsid w:val="003649BA"/>
    <w:rsid w:val="00365F33"/>
    <w:rsid w:val="00366C21"/>
    <w:rsid w:val="00370E0F"/>
    <w:rsid w:val="00374106"/>
    <w:rsid w:val="003822EB"/>
    <w:rsid w:val="00384C90"/>
    <w:rsid w:val="003857C6"/>
    <w:rsid w:val="00387337"/>
    <w:rsid w:val="003922EC"/>
    <w:rsid w:val="00393F52"/>
    <w:rsid w:val="00395DFE"/>
    <w:rsid w:val="003964F3"/>
    <w:rsid w:val="0039659F"/>
    <w:rsid w:val="003976D5"/>
    <w:rsid w:val="003A0FE8"/>
    <w:rsid w:val="003A4450"/>
    <w:rsid w:val="003A5689"/>
    <w:rsid w:val="003A7CF1"/>
    <w:rsid w:val="003B0348"/>
    <w:rsid w:val="003B1596"/>
    <w:rsid w:val="003B2CB4"/>
    <w:rsid w:val="003B3944"/>
    <w:rsid w:val="003B4E7F"/>
    <w:rsid w:val="003B71BA"/>
    <w:rsid w:val="003B7323"/>
    <w:rsid w:val="003C27CA"/>
    <w:rsid w:val="003C4373"/>
    <w:rsid w:val="003C4719"/>
    <w:rsid w:val="003C573C"/>
    <w:rsid w:val="003C5788"/>
    <w:rsid w:val="003C78C7"/>
    <w:rsid w:val="003D1DF3"/>
    <w:rsid w:val="003D2C3E"/>
    <w:rsid w:val="003D3133"/>
    <w:rsid w:val="003D4183"/>
    <w:rsid w:val="003D46A7"/>
    <w:rsid w:val="003D4D1E"/>
    <w:rsid w:val="003D4FFB"/>
    <w:rsid w:val="003D6A1B"/>
    <w:rsid w:val="003D6C68"/>
    <w:rsid w:val="003D77CD"/>
    <w:rsid w:val="003E4A29"/>
    <w:rsid w:val="003F143E"/>
    <w:rsid w:val="003F5E96"/>
    <w:rsid w:val="003F6314"/>
    <w:rsid w:val="003F636C"/>
    <w:rsid w:val="00401718"/>
    <w:rsid w:val="00404D48"/>
    <w:rsid w:val="0041175A"/>
    <w:rsid w:val="00411A77"/>
    <w:rsid w:val="004137EA"/>
    <w:rsid w:val="004159D0"/>
    <w:rsid w:val="004212CD"/>
    <w:rsid w:val="004249E7"/>
    <w:rsid w:val="0042645E"/>
    <w:rsid w:val="00426B2D"/>
    <w:rsid w:val="00426C6C"/>
    <w:rsid w:val="004302BF"/>
    <w:rsid w:val="0043072D"/>
    <w:rsid w:val="00430895"/>
    <w:rsid w:val="00430E44"/>
    <w:rsid w:val="004341F2"/>
    <w:rsid w:val="00434F04"/>
    <w:rsid w:val="00437B76"/>
    <w:rsid w:val="00440D4C"/>
    <w:rsid w:val="00444ACD"/>
    <w:rsid w:val="004456D6"/>
    <w:rsid w:val="0045262A"/>
    <w:rsid w:val="004538FB"/>
    <w:rsid w:val="004539BD"/>
    <w:rsid w:val="00453EFD"/>
    <w:rsid w:val="004720B1"/>
    <w:rsid w:val="00473A8F"/>
    <w:rsid w:val="00473D03"/>
    <w:rsid w:val="0048239C"/>
    <w:rsid w:val="00485220"/>
    <w:rsid w:val="00490450"/>
    <w:rsid w:val="00491869"/>
    <w:rsid w:val="004A67FC"/>
    <w:rsid w:val="004A7442"/>
    <w:rsid w:val="004B23E3"/>
    <w:rsid w:val="004B2A94"/>
    <w:rsid w:val="004C0D3F"/>
    <w:rsid w:val="004D2005"/>
    <w:rsid w:val="004D3124"/>
    <w:rsid w:val="004D3479"/>
    <w:rsid w:val="004D36D3"/>
    <w:rsid w:val="004D6F75"/>
    <w:rsid w:val="004D7646"/>
    <w:rsid w:val="004E5BF0"/>
    <w:rsid w:val="004F077A"/>
    <w:rsid w:val="004F147A"/>
    <w:rsid w:val="004F55FF"/>
    <w:rsid w:val="00502C64"/>
    <w:rsid w:val="00503783"/>
    <w:rsid w:val="00506198"/>
    <w:rsid w:val="0050659C"/>
    <w:rsid w:val="00510FAC"/>
    <w:rsid w:val="00514DBB"/>
    <w:rsid w:val="00515D54"/>
    <w:rsid w:val="0051720A"/>
    <w:rsid w:val="0052189F"/>
    <w:rsid w:val="0052230D"/>
    <w:rsid w:val="0052484D"/>
    <w:rsid w:val="00525DFD"/>
    <w:rsid w:val="00526DB0"/>
    <w:rsid w:val="0053388D"/>
    <w:rsid w:val="005358DA"/>
    <w:rsid w:val="005409E7"/>
    <w:rsid w:val="00541537"/>
    <w:rsid w:val="00542549"/>
    <w:rsid w:val="0054385B"/>
    <w:rsid w:val="00543D5E"/>
    <w:rsid w:val="00545A33"/>
    <w:rsid w:val="00550885"/>
    <w:rsid w:val="00550ED2"/>
    <w:rsid w:val="005531D9"/>
    <w:rsid w:val="005552D8"/>
    <w:rsid w:val="005561CD"/>
    <w:rsid w:val="005561F0"/>
    <w:rsid w:val="0056019E"/>
    <w:rsid w:val="005647EC"/>
    <w:rsid w:val="00571F41"/>
    <w:rsid w:val="00571FCA"/>
    <w:rsid w:val="005740D6"/>
    <w:rsid w:val="00575BDF"/>
    <w:rsid w:val="00575E4A"/>
    <w:rsid w:val="005837D4"/>
    <w:rsid w:val="00583AD9"/>
    <w:rsid w:val="00584DDD"/>
    <w:rsid w:val="005872B7"/>
    <w:rsid w:val="00590B7A"/>
    <w:rsid w:val="00595576"/>
    <w:rsid w:val="00595817"/>
    <w:rsid w:val="00595BE4"/>
    <w:rsid w:val="005A010C"/>
    <w:rsid w:val="005A3CDD"/>
    <w:rsid w:val="005A5BD6"/>
    <w:rsid w:val="005A636F"/>
    <w:rsid w:val="005B27C4"/>
    <w:rsid w:val="005B5842"/>
    <w:rsid w:val="005B76A3"/>
    <w:rsid w:val="005C1628"/>
    <w:rsid w:val="005C166A"/>
    <w:rsid w:val="005C45D1"/>
    <w:rsid w:val="005D2048"/>
    <w:rsid w:val="005D22D2"/>
    <w:rsid w:val="005D7F42"/>
    <w:rsid w:val="005E1467"/>
    <w:rsid w:val="005E2FF0"/>
    <w:rsid w:val="005E5D1F"/>
    <w:rsid w:val="005E67C5"/>
    <w:rsid w:val="005F0D33"/>
    <w:rsid w:val="005F1107"/>
    <w:rsid w:val="005F5601"/>
    <w:rsid w:val="005F5902"/>
    <w:rsid w:val="005F5C4D"/>
    <w:rsid w:val="005F69A2"/>
    <w:rsid w:val="00603391"/>
    <w:rsid w:val="00610C09"/>
    <w:rsid w:val="00611D43"/>
    <w:rsid w:val="00612265"/>
    <w:rsid w:val="00612589"/>
    <w:rsid w:val="00612D48"/>
    <w:rsid w:val="00614877"/>
    <w:rsid w:val="00615262"/>
    <w:rsid w:val="00615307"/>
    <w:rsid w:val="00616B45"/>
    <w:rsid w:val="00620C4D"/>
    <w:rsid w:val="00624003"/>
    <w:rsid w:val="00630D9B"/>
    <w:rsid w:val="0063156C"/>
    <w:rsid w:val="00631953"/>
    <w:rsid w:val="00634A5F"/>
    <w:rsid w:val="00634E1A"/>
    <w:rsid w:val="006439EC"/>
    <w:rsid w:val="00644577"/>
    <w:rsid w:val="006539E6"/>
    <w:rsid w:val="00655C8D"/>
    <w:rsid w:val="006607A7"/>
    <w:rsid w:val="00661205"/>
    <w:rsid w:val="00661275"/>
    <w:rsid w:val="00662440"/>
    <w:rsid w:val="00664987"/>
    <w:rsid w:val="006724DF"/>
    <w:rsid w:val="00677249"/>
    <w:rsid w:val="00680372"/>
    <w:rsid w:val="0068252A"/>
    <w:rsid w:val="00683B34"/>
    <w:rsid w:val="00685843"/>
    <w:rsid w:val="006863E9"/>
    <w:rsid w:val="00692E89"/>
    <w:rsid w:val="00693CFD"/>
    <w:rsid w:val="006A0EA2"/>
    <w:rsid w:val="006A12E1"/>
    <w:rsid w:val="006A187B"/>
    <w:rsid w:val="006A63C3"/>
    <w:rsid w:val="006A6EE4"/>
    <w:rsid w:val="006B0AA5"/>
    <w:rsid w:val="006B0D40"/>
    <w:rsid w:val="006B1399"/>
    <w:rsid w:val="006B2B2A"/>
    <w:rsid w:val="006B4590"/>
    <w:rsid w:val="006B59C7"/>
    <w:rsid w:val="006B6A09"/>
    <w:rsid w:val="006C26E7"/>
    <w:rsid w:val="006C340C"/>
    <w:rsid w:val="006C72D5"/>
    <w:rsid w:val="006D0AF1"/>
    <w:rsid w:val="006D1528"/>
    <w:rsid w:val="006D1D1C"/>
    <w:rsid w:val="006D223A"/>
    <w:rsid w:val="006D27BC"/>
    <w:rsid w:val="006D3D03"/>
    <w:rsid w:val="006D3FB7"/>
    <w:rsid w:val="006D6638"/>
    <w:rsid w:val="006D666F"/>
    <w:rsid w:val="006E1570"/>
    <w:rsid w:val="006E3C67"/>
    <w:rsid w:val="006E4BCA"/>
    <w:rsid w:val="006E4E0C"/>
    <w:rsid w:val="006E5FC7"/>
    <w:rsid w:val="006E6860"/>
    <w:rsid w:val="006F0BDE"/>
    <w:rsid w:val="006F13DC"/>
    <w:rsid w:val="006F1E75"/>
    <w:rsid w:val="006F1EC8"/>
    <w:rsid w:val="006F2262"/>
    <w:rsid w:val="006F3FA6"/>
    <w:rsid w:val="006F4FA0"/>
    <w:rsid w:val="006F707A"/>
    <w:rsid w:val="006F73F4"/>
    <w:rsid w:val="006F7CD1"/>
    <w:rsid w:val="006F7F03"/>
    <w:rsid w:val="0070347C"/>
    <w:rsid w:val="00703D2E"/>
    <w:rsid w:val="00704F96"/>
    <w:rsid w:val="00706101"/>
    <w:rsid w:val="007063F5"/>
    <w:rsid w:val="00706D15"/>
    <w:rsid w:val="00707E4B"/>
    <w:rsid w:val="00710302"/>
    <w:rsid w:val="007133B7"/>
    <w:rsid w:val="00716F84"/>
    <w:rsid w:val="0071722C"/>
    <w:rsid w:val="0071762A"/>
    <w:rsid w:val="007176C1"/>
    <w:rsid w:val="00724130"/>
    <w:rsid w:val="00724DA7"/>
    <w:rsid w:val="00725162"/>
    <w:rsid w:val="00726EB3"/>
    <w:rsid w:val="00730966"/>
    <w:rsid w:val="00732B3C"/>
    <w:rsid w:val="00733353"/>
    <w:rsid w:val="007338CE"/>
    <w:rsid w:val="00733FDC"/>
    <w:rsid w:val="00736C87"/>
    <w:rsid w:val="00745C44"/>
    <w:rsid w:val="00746F5E"/>
    <w:rsid w:val="00752E98"/>
    <w:rsid w:val="00756FE9"/>
    <w:rsid w:val="00762229"/>
    <w:rsid w:val="007638D2"/>
    <w:rsid w:val="00763C21"/>
    <w:rsid w:val="00764136"/>
    <w:rsid w:val="00766D06"/>
    <w:rsid w:val="00766E2D"/>
    <w:rsid w:val="00770873"/>
    <w:rsid w:val="00774CC5"/>
    <w:rsid w:val="00776A3A"/>
    <w:rsid w:val="007774AE"/>
    <w:rsid w:val="00780BF8"/>
    <w:rsid w:val="007816F9"/>
    <w:rsid w:val="007824DF"/>
    <w:rsid w:val="00782C49"/>
    <w:rsid w:val="00786255"/>
    <w:rsid w:val="00790F2F"/>
    <w:rsid w:val="0079324F"/>
    <w:rsid w:val="00795AA5"/>
    <w:rsid w:val="00795B4A"/>
    <w:rsid w:val="007A38F9"/>
    <w:rsid w:val="007A46A3"/>
    <w:rsid w:val="007A4735"/>
    <w:rsid w:val="007A583C"/>
    <w:rsid w:val="007A614F"/>
    <w:rsid w:val="007C43A7"/>
    <w:rsid w:val="007C62E9"/>
    <w:rsid w:val="007D1A04"/>
    <w:rsid w:val="007D4E20"/>
    <w:rsid w:val="007D6434"/>
    <w:rsid w:val="007D6D51"/>
    <w:rsid w:val="007E17EE"/>
    <w:rsid w:val="007E1B56"/>
    <w:rsid w:val="007E3BD7"/>
    <w:rsid w:val="007E3E68"/>
    <w:rsid w:val="007E7C09"/>
    <w:rsid w:val="007E7D03"/>
    <w:rsid w:val="007F0CC4"/>
    <w:rsid w:val="007F3451"/>
    <w:rsid w:val="007F3E03"/>
    <w:rsid w:val="007F43B9"/>
    <w:rsid w:val="007F55CB"/>
    <w:rsid w:val="007F7090"/>
    <w:rsid w:val="00801421"/>
    <w:rsid w:val="00801A06"/>
    <w:rsid w:val="0081201E"/>
    <w:rsid w:val="00812C1A"/>
    <w:rsid w:val="00814573"/>
    <w:rsid w:val="0082115E"/>
    <w:rsid w:val="00821AE9"/>
    <w:rsid w:val="0082220B"/>
    <w:rsid w:val="00824193"/>
    <w:rsid w:val="0082428A"/>
    <w:rsid w:val="00825051"/>
    <w:rsid w:val="008317F6"/>
    <w:rsid w:val="00833AFF"/>
    <w:rsid w:val="008358F6"/>
    <w:rsid w:val="00844750"/>
    <w:rsid w:val="0084488A"/>
    <w:rsid w:val="00847965"/>
    <w:rsid w:val="00851A90"/>
    <w:rsid w:val="00856B6B"/>
    <w:rsid w:val="00856D39"/>
    <w:rsid w:val="00860332"/>
    <w:rsid w:val="00862552"/>
    <w:rsid w:val="00862738"/>
    <w:rsid w:val="00863D1E"/>
    <w:rsid w:val="0086417A"/>
    <w:rsid w:val="00866A05"/>
    <w:rsid w:val="0087460B"/>
    <w:rsid w:val="008769D0"/>
    <w:rsid w:val="00876BCD"/>
    <w:rsid w:val="00877113"/>
    <w:rsid w:val="00884FCD"/>
    <w:rsid w:val="0088588B"/>
    <w:rsid w:val="00886631"/>
    <w:rsid w:val="00893025"/>
    <w:rsid w:val="008962BF"/>
    <w:rsid w:val="00896B4A"/>
    <w:rsid w:val="00896F83"/>
    <w:rsid w:val="008A0C90"/>
    <w:rsid w:val="008A2083"/>
    <w:rsid w:val="008A23E1"/>
    <w:rsid w:val="008A49A1"/>
    <w:rsid w:val="008B013F"/>
    <w:rsid w:val="008B44C4"/>
    <w:rsid w:val="008B7879"/>
    <w:rsid w:val="008C063C"/>
    <w:rsid w:val="008C3758"/>
    <w:rsid w:val="008C39AC"/>
    <w:rsid w:val="008C52FB"/>
    <w:rsid w:val="008D27D8"/>
    <w:rsid w:val="008D3919"/>
    <w:rsid w:val="008D74C0"/>
    <w:rsid w:val="008E10A8"/>
    <w:rsid w:val="008E225C"/>
    <w:rsid w:val="008E4410"/>
    <w:rsid w:val="008E4B46"/>
    <w:rsid w:val="008E4E9A"/>
    <w:rsid w:val="008E5929"/>
    <w:rsid w:val="008E7FAE"/>
    <w:rsid w:val="008F0F36"/>
    <w:rsid w:val="008F0FE1"/>
    <w:rsid w:val="008F212D"/>
    <w:rsid w:val="008F3E09"/>
    <w:rsid w:val="008F6436"/>
    <w:rsid w:val="008F65CA"/>
    <w:rsid w:val="00901556"/>
    <w:rsid w:val="0090498A"/>
    <w:rsid w:val="00905FBF"/>
    <w:rsid w:val="0091171C"/>
    <w:rsid w:val="009117E5"/>
    <w:rsid w:val="00911BF7"/>
    <w:rsid w:val="00912BF1"/>
    <w:rsid w:val="00914E35"/>
    <w:rsid w:val="00914E72"/>
    <w:rsid w:val="00916838"/>
    <w:rsid w:val="00917113"/>
    <w:rsid w:val="009211D4"/>
    <w:rsid w:val="00923FE8"/>
    <w:rsid w:val="00925881"/>
    <w:rsid w:val="009267F1"/>
    <w:rsid w:val="009279E7"/>
    <w:rsid w:val="0093468D"/>
    <w:rsid w:val="00934D4C"/>
    <w:rsid w:val="009359E9"/>
    <w:rsid w:val="00936F5A"/>
    <w:rsid w:val="00942369"/>
    <w:rsid w:val="009470BD"/>
    <w:rsid w:val="00950139"/>
    <w:rsid w:val="009513AE"/>
    <w:rsid w:val="00952FDB"/>
    <w:rsid w:val="00955275"/>
    <w:rsid w:val="009556DB"/>
    <w:rsid w:val="00955EE9"/>
    <w:rsid w:val="0095703B"/>
    <w:rsid w:val="0096487B"/>
    <w:rsid w:val="00967907"/>
    <w:rsid w:val="00970BD3"/>
    <w:rsid w:val="00970F6B"/>
    <w:rsid w:val="0097133F"/>
    <w:rsid w:val="00971562"/>
    <w:rsid w:val="0097620C"/>
    <w:rsid w:val="00977EC8"/>
    <w:rsid w:val="00980780"/>
    <w:rsid w:val="00983DA0"/>
    <w:rsid w:val="00984FEA"/>
    <w:rsid w:val="009948E3"/>
    <w:rsid w:val="00995D02"/>
    <w:rsid w:val="00997F30"/>
    <w:rsid w:val="009A09FE"/>
    <w:rsid w:val="009A0F5B"/>
    <w:rsid w:val="009A249E"/>
    <w:rsid w:val="009A2805"/>
    <w:rsid w:val="009A321F"/>
    <w:rsid w:val="009A4CE4"/>
    <w:rsid w:val="009A6A9E"/>
    <w:rsid w:val="009B1508"/>
    <w:rsid w:val="009B7AE1"/>
    <w:rsid w:val="009C00A3"/>
    <w:rsid w:val="009C2DC8"/>
    <w:rsid w:val="009C39D4"/>
    <w:rsid w:val="009C6919"/>
    <w:rsid w:val="009C721F"/>
    <w:rsid w:val="009D1D31"/>
    <w:rsid w:val="009D3A8C"/>
    <w:rsid w:val="009D64C4"/>
    <w:rsid w:val="009D7768"/>
    <w:rsid w:val="009E48E5"/>
    <w:rsid w:val="009E599F"/>
    <w:rsid w:val="009E7956"/>
    <w:rsid w:val="009F3A13"/>
    <w:rsid w:val="009F415F"/>
    <w:rsid w:val="009F6FF1"/>
    <w:rsid w:val="009F7077"/>
    <w:rsid w:val="00A01DBC"/>
    <w:rsid w:val="00A0313F"/>
    <w:rsid w:val="00A0349A"/>
    <w:rsid w:val="00A0381F"/>
    <w:rsid w:val="00A050FA"/>
    <w:rsid w:val="00A103AF"/>
    <w:rsid w:val="00A13301"/>
    <w:rsid w:val="00A21A8C"/>
    <w:rsid w:val="00A22019"/>
    <w:rsid w:val="00A2492E"/>
    <w:rsid w:val="00A24FEE"/>
    <w:rsid w:val="00A3012A"/>
    <w:rsid w:val="00A326FA"/>
    <w:rsid w:val="00A34891"/>
    <w:rsid w:val="00A35E18"/>
    <w:rsid w:val="00A365CD"/>
    <w:rsid w:val="00A41849"/>
    <w:rsid w:val="00A455E2"/>
    <w:rsid w:val="00A4574F"/>
    <w:rsid w:val="00A46130"/>
    <w:rsid w:val="00A46591"/>
    <w:rsid w:val="00A51917"/>
    <w:rsid w:val="00A52538"/>
    <w:rsid w:val="00A52D2A"/>
    <w:rsid w:val="00A5529C"/>
    <w:rsid w:val="00A55C74"/>
    <w:rsid w:val="00A566C8"/>
    <w:rsid w:val="00A57313"/>
    <w:rsid w:val="00A57677"/>
    <w:rsid w:val="00A6018E"/>
    <w:rsid w:val="00A6161F"/>
    <w:rsid w:val="00A62D08"/>
    <w:rsid w:val="00A64975"/>
    <w:rsid w:val="00A65CD4"/>
    <w:rsid w:val="00A67496"/>
    <w:rsid w:val="00A70163"/>
    <w:rsid w:val="00A70EF3"/>
    <w:rsid w:val="00A71547"/>
    <w:rsid w:val="00A72057"/>
    <w:rsid w:val="00A72665"/>
    <w:rsid w:val="00A72CF5"/>
    <w:rsid w:val="00A764A0"/>
    <w:rsid w:val="00A8056A"/>
    <w:rsid w:val="00A809AC"/>
    <w:rsid w:val="00A833D9"/>
    <w:rsid w:val="00A8726A"/>
    <w:rsid w:val="00A96572"/>
    <w:rsid w:val="00A967BF"/>
    <w:rsid w:val="00A97264"/>
    <w:rsid w:val="00A97414"/>
    <w:rsid w:val="00A97650"/>
    <w:rsid w:val="00A97FE7"/>
    <w:rsid w:val="00AA0265"/>
    <w:rsid w:val="00AA0E74"/>
    <w:rsid w:val="00AA1D51"/>
    <w:rsid w:val="00AA477F"/>
    <w:rsid w:val="00AA4811"/>
    <w:rsid w:val="00AA4ABC"/>
    <w:rsid w:val="00AA5370"/>
    <w:rsid w:val="00AB21D5"/>
    <w:rsid w:val="00AC0D2E"/>
    <w:rsid w:val="00AC1895"/>
    <w:rsid w:val="00AC6744"/>
    <w:rsid w:val="00AC67A1"/>
    <w:rsid w:val="00AC7977"/>
    <w:rsid w:val="00AD4644"/>
    <w:rsid w:val="00AD56A1"/>
    <w:rsid w:val="00AD79AF"/>
    <w:rsid w:val="00AE0D21"/>
    <w:rsid w:val="00AE1636"/>
    <w:rsid w:val="00AE16CE"/>
    <w:rsid w:val="00AE352C"/>
    <w:rsid w:val="00AE45ED"/>
    <w:rsid w:val="00AE656F"/>
    <w:rsid w:val="00AE794F"/>
    <w:rsid w:val="00AF2A5F"/>
    <w:rsid w:val="00AF6522"/>
    <w:rsid w:val="00B019B5"/>
    <w:rsid w:val="00B0580B"/>
    <w:rsid w:val="00B05B82"/>
    <w:rsid w:val="00B05D06"/>
    <w:rsid w:val="00B06876"/>
    <w:rsid w:val="00B11277"/>
    <w:rsid w:val="00B11502"/>
    <w:rsid w:val="00B11FED"/>
    <w:rsid w:val="00B12AB4"/>
    <w:rsid w:val="00B12DE7"/>
    <w:rsid w:val="00B132F6"/>
    <w:rsid w:val="00B20126"/>
    <w:rsid w:val="00B20C7B"/>
    <w:rsid w:val="00B20E76"/>
    <w:rsid w:val="00B21B20"/>
    <w:rsid w:val="00B238BF"/>
    <w:rsid w:val="00B24D48"/>
    <w:rsid w:val="00B2541E"/>
    <w:rsid w:val="00B32E2D"/>
    <w:rsid w:val="00B367AE"/>
    <w:rsid w:val="00B37514"/>
    <w:rsid w:val="00B412F8"/>
    <w:rsid w:val="00B4466B"/>
    <w:rsid w:val="00B44680"/>
    <w:rsid w:val="00B47B22"/>
    <w:rsid w:val="00B52B3F"/>
    <w:rsid w:val="00B55D78"/>
    <w:rsid w:val="00B61990"/>
    <w:rsid w:val="00B61F71"/>
    <w:rsid w:val="00B7040F"/>
    <w:rsid w:val="00B706B3"/>
    <w:rsid w:val="00B7145E"/>
    <w:rsid w:val="00B73F31"/>
    <w:rsid w:val="00B74B22"/>
    <w:rsid w:val="00B7644D"/>
    <w:rsid w:val="00B76C84"/>
    <w:rsid w:val="00B778BF"/>
    <w:rsid w:val="00B8088F"/>
    <w:rsid w:val="00B821A3"/>
    <w:rsid w:val="00B840F2"/>
    <w:rsid w:val="00B84296"/>
    <w:rsid w:val="00B8537C"/>
    <w:rsid w:val="00B85D99"/>
    <w:rsid w:val="00B9094B"/>
    <w:rsid w:val="00B9164A"/>
    <w:rsid w:val="00B92A16"/>
    <w:rsid w:val="00B93E72"/>
    <w:rsid w:val="00B95D55"/>
    <w:rsid w:val="00B97F5D"/>
    <w:rsid w:val="00BA1830"/>
    <w:rsid w:val="00BA4E05"/>
    <w:rsid w:val="00BA505A"/>
    <w:rsid w:val="00BA511E"/>
    <w:rsid w:val="00BA61FA"/>
    <w:rsid w:val="00BB1F39"/>
    <w:rsid w:val="00BB4E62"/>
    <w:rsid w:val="00BC0F15"/>
    <w:rsid w:val="00BC4943"/>
    <w:rsid w:val="00BC6718"/>
    <w:rsid w:val="00BD1481"/>
    <w:rsid w:val="00BD39C2"/>
    <w:rsid w:val="00BD697F"/>
    <w:rsid w:val="00BD71C8"/>
    <w:rsid w:val="00BE12D2"/>
    <w:rsid w:val="00BE15E7"/>
    <w:rsid w:val="00BE78EB"/>
    <w:rsid w:val="00BE7B88"/>
    <w:rsid w:val="00BF0556"/>
    <w:rsid w:val="00BF2655"/>
    <w:rsid w:val="00BF5F59"/>
    <w:rsid w:val="00BF6A48"/>
    <w:rsid w:val="00BF6EF2"/>
    <w:rsid w:val="00C04A87"/>
    <w:rsid w:val="00C11802"/>
    <w:rsid w:val="00C15296"/>
    <w:rsid w:val="00C15437"/>
    <w:rsid w:val="00C16B57"/>
    <w:rsid w:val="00C17138"/>
    <w:rsid w:val="00C17DEA"/>
    <w:rsid w:val="00C21EE7"/>
    <w:rsid w:val="00C24B53"/>
    <w:rsid w:val="00C24E22"/>
    <w:rsid w:val="00C261F8"/>
    <w:rsid w:val="00C2665A"/>
    <w:rsid w:val="00C33100"/>
    <w:rsid w:val="00C356A8"/>
    <w:rsid w:val="00C448F5"/>
    <w:rsid w:val="00C50342"/>
    <w:rsid w:val="00C52995"/>
    <w:rsid w:val="00C5325A"/>
    <w:rsid w:val="00C53BAF"/>
    <w:rsid w:val="00C53CCE"/>
    <w:rsid w:val="00C54AA6"/>
    <w:rsid w:val="00C60530"/>
    <w:rsid w:val="00C61AC1"/>
    <w:rsid w:val="00C63328"/>
    <w:rsid w:val="00C648EB"/>
    <w:rsid w:val="00C6664E"/>
    <w:rsid w:val="00C70440"/>
    <w:rsid w:val="00C70623"/>
    <w:rsid w:val="00C70CA1"/>
    <w:rsid w:val="00C714FE"/>
    <w:rsid w:val="00C7350D"/>
    <w:rsid w:val="00C81F4B"/>
    <w:rsid w:val="00C82BC5"/>
    <w:rsid w:val="00C83AC3"/>
    <w:rsid w:val="00C940E9"/>
    <w:rsid w:val="00C94120"/>
    <w:rsid w:val="00C96972"/>
    <w:rsid w:val="00CA49A6"/>
    <w:rsid w:val="00CA78E2"/>
    <w:rsid w:val="00CB1F1C"/>
    <w:rsid w:val="00CB6267"/>
    <w:rsid w:val="00CB6D9D"/>
    <w:rsid w:val="00CC04B5"/>
    <w:rsid w:val="00CC1634"/>
    <w:rsid w:val="00CC2A58"/>
    <w:rsid w:val="00CD1A71"/>
    <w:rsid w:val="00CD1FBB"/>
    <w:rsid w:val="00CE32FE"/>
    <w:rsid w:val="00CE58A9"/>
    <w:rsid w:val="00CE5A9C"/>
    <w:rsid w:val="00CE698E"/>
    <w:rsid w:val="00CE7227"/>
    <w:rsid w:val="00CF5B23"/>
    <w:rsid w:val="00CF5F96"/>
    <w:rsid w:val="00CF69F5"/>
    <w:rsid w:val="00D016B5"/>
    <w:rsid w:val="00D02989"/>
    <w:rsid w:val="00D0344E"/>
    <w:rsid w:val="00D034F1"/>
    <w:rsid w:val="00D045B5"/>
    <w:rsid w:val="00D06F1F"/>
    <w:rsid w:val="00D11B17"/>
    <w:rsid w:val="00D11DC3"/>
    <w:rsid w:val="00D142CE"/>
    <w:rsid w:val="00D15333"/>
    <w:rsid w:val="00D164D1"/>
    <w:rsid w:val="00D170AC"/>
    <w:rsid w:val="00D17D4E"/>
    <w:rsid w:val="00D218F8"/>
    <w:rsid w:val="00D27D5E"/>
    <w:rsid w:val="00D30ABC"/>
    <w:rsid w:val="00D3199E"/>
    <w:rsid w:val="00D330F6"/>
    <w:rsid w:val="00D371F4"/>
    <w:rsid w:val="00D4174D"/>
    <w:rsid w:val="00D422B1"/>
    <w:rsid w:val="00D429C2"/>
    <w:rsid w:val="00D44CD2"/>
    <w:rsid w:val="00D44F97"/>
    <w:rsid w:val="00D46131"/>
    <w:rsid w:val="00D47A16"/>
    <w:rsid w:val="00D56A9E"/>
    <w:rsid w:val="00D57082"/>
    <w:rsid w:val="00D57C1E"/>
    <w:rsid w:val="00D60301"/>
    <w:rsid w:val="00D604F1"/>
    <w:rsid w:val="00D61266"/>
    <w:rsid w:val="00D61FC3"/>
    <w:rsid w:val="00D6454D"/>
    <w:rsid w:val="00D74C4B"/>
    <w:rsid w:val="00D8446E"/>
    <w:rsid w:val="00D8607C"/>
    <w:rsid w:val="00D9099F"/>
    <w:rsid w:val="00D9454D"/>
    <w:rsid w:val="00D967C7"/>
    <w:rsid w:val="00DA153B"/>
    <w:rsid w:val="00DA300D"/>
    <w:rsid w:val="00DA57D4"/>
    <w:rsid w:val="00DA7672"/>
    <w:rsid w:val="00DB2190"/>
    <w:rsid w:val="00DB31F5"/>
    <w:rsid w:val="00DB3A5E"/>
    <w:rsid w:val="00DB4092"/>
    <w:rsid w:val="00DB4793"/>
    <w:rsid w:val="00DB6A82"/>
    <w:rsid w:val="00DC0CEA"/>
    <w:rsid w:val="00DC2100"/>
    <w:rsid w:val="00DD0948"/>
    <w:rsid w:val="00DD3A69"/>
    <w:rsid w:val="00DD55C8"/>
    <w:rsid w:val="00DD6E2C"/>
    <w:rsid w:val="00DE01E3"/>
    <w:rsid w:val="00DE17DD"/>
    <w:rsid w:val="00DE6D90"/>
    <w:rsid w:val="00DF002F"/>
    <w:rsid w:val="00DF73EC"/>
    <w:rsid w:val="00E01A8C"/>
    <w:rsid w:val="00E0244D"/>
    <w:rsid w:val="00E02A4F"/>
    <w:rsid w:val="00E032FD"/>
    <w:rsid w:val="00E03A64"/>
    <w:rsid w:val="00E04CA6"/>
    <w:rsid w:val="00E104C3"/>
    <w:rsid w:val="00E13A6A"/>
    <w:rsid w:val="00E14106"/>
    <w:rsid w:val="00E16C22"/>
    <w:rsid w:val="00E222E2"/>
    <w:rsid w:val="00E2562B"/>
    <w:rsid w:val="00E259A2"/>
    <w:rsid w:val="00E25CEE"/>
    <w:rsid w:val="00E30E40"/>
    <w:rsid w:val="00E337A0"/>
    <w:rsid w:val="00E35CD8"/>
    <w:rsid w:val="00E377AA"/>
    <w:rsid w:val="00E42D23"/>
    <w:rsid w:val="00E42F9B"/>
    <w:rsid w:val="00E436C0"/>
    <w:rsid w:val="00E4491D"/>
    <w:rsid w:val="00E467D9"/>
    <w:rsid w:val="00E50794"/>
    <w:rsid w:val="00E5096D"/>
    <w:rsid w:val="00E5260A"/>
    <w:rsid w:val="00E527F2"/>
    <w:rsid w:val="00E557A0"/>
    <w:rsid w:val="00E55D71"/>
    <w:rsid w:val="00E56FA6"/>
    <w:rsid w:val="00E61A2F"/>
    <w:rsid w:val="00E63421"/>
    <w:rsid w:val="00E63627"/>
    <w:rsid w:val="00E65042"/>
    <w:rsid w:val="00E66D4C"/>
    <w:rsid w:val="00E70DEA"/>
    <w:rsid w:val="00E73F52"/>
    <w:rsid w:val="00E76853"/>
    <w:rsid w:val="00E77653"/>
    <w:rsid w:val="00E8043F"/>
    <w:rsid w:val="00E81E94"/>
    <w:rsid w:val="00E82607"/>
    <w:rsid w:val="00E83B0C"/>
    <w:rsid w:val="00E83FBC"/>
    <w:rsid w:val="00E84E79"/>
    <w:rsid w:val="00E90B72"/>
    <w:rsid w:val="00E91159"/>
    <w:rsid w:val="00E97E84"/>
    <w:rsid w:val="00EA0DB4"/>
    <w:rsid w:val="00EA31C2"/>
    <w:rsid w:val="00EB04A0"/>
    <w:rsid w:val="00EB1782"/>
    <w:rsid w:val="00EB2228"/>
    <w:rsid w:val="00EB6EDD"/>
    <w:rsid w:val="00EB7C7C"/>
    <w:rsid w:val="00ED0A27"/>
    <w:rsid w:val="00ED2702"/>
    <w:rsid w:val="00ED2EDD"/>
    <w:rsid w:val="00ED5C69"/>
    <w:rsid w:val="00EE2EA3"/>
    <w:rsid w:val="00EF1059"/>
    <w:rsid w:val="00EF3701"/>
    <w:rsid w:val="00EF3A5B"/>
    <w:rsid w:val="00EF6183"/>
    <w:rsid w:val="00EF73A7"/>
    <w:rsid w:val="00EF76C2"/>
    <w:rsid w:val="00F0023F"/>
    <w:rsid w:val="00F00678"/>
    <w:rsid w:val="00F00B5C"/>
    <w:rsid w:val="00F01516"/>
    <w:rsid w:val="00F02E45"/>
    <w:rsid w:val="00F03D15"/>
    <w:rsid w:val="00F0683D"/>
    <w:rsid w:val="00F06C2A"/>
    <w:rsid w:val="00F13965"/>
    <w:rsid w:val="00F14373"/>
    <w:rsid w:val="00F14E54"/>
    <w:rsid w:val="00F15930"/>
    <w:rsid w:val="00F15C00"/>
    <w:rsid w:val="00F16AC6"/>
    <w:rsid w:val="00F202BC"/>
    <w:rsid w:val="00F20C8B"/>
    <w:rsid w:val="00F20F49"/>
    <w:rsid w:val="00F24194"/>
    <w:rsid w:val="00F2438C"/>
    <w:rsid w:val="00F27F39"/>
    <w:rsid w:val="00F30D47"/>
    <w:rsid w:val="00F3201D"/>
    <w:rsid w:val="00F325D9"/>
    <w:rsid w:val="00F32889"/>
    <w:rsid w:val="00F353CA"/>
    <w:rsid w:val="00F37A02"/>
    <w:rsid w:val="00F47B29"/>
    <w:rsid w:val="00F53395"/>
    <w:rsid w:val="00F55188"/>
    <w:rsid w:val="00F56037"/>
    <w:rsid w:val="00F56D95"/>
    <w:rsid w:val="00F57129"/>
    <w:rsid w:val="00F60857"/>
    <w:rsid w:val="00F610A1"/>
    <w:rsid w:val="00F614CA"/>
    <w:rsid w:val="00F6284B"/>
    <w:rsid w:val="00F63FEE"/>
    <w:rsid w:val="00F6679D"/>
    <w:rsid w:val="00F66822"/>
    <w:rsid w:val="00F6756C"/>
    <w:rsid w:val="00F72980"/>
    <w:rsid w:val="00F72A53"/>
    <w:rsid w:val="00F74BC9"/>
    <w:rsid w:val="00F7613D"/>
    <w:rsid w:val="00F804CD"/>
    <w:rsid w:val="00F822AD"/>
    <w:rsid w:val="00F83A82"/>
    <w:rsid w:val="00F845D2"/>
    <w:rsid w:val="00F870FA"/>
    <w:rsid w:val="00F87BC6"/>
    <w:rsid w:val="00F9394D"/>
    <w:rsid w:val="00F9603A"/>
    <w:rsid w:val="00F96B3F"/>
    <w:rsid w:val="00FA07FA"/>
    <w:rsid w:val="00FA5A79"/>
    <w:rsid w:val="00FB00CB"/>
    <w:rsid w:val="00FB0BFE"/>
    <w:rsid w:val="00FB122F"/>
    <w:rsid w:val="00FB43DE"/>
    <w:rsid w:val="00FB4C51"/>
    <w:rsid w:val="00FB4DA2"/>
    <w:rsid w:val="00FB52D2"/>
    <w:rsid w:val="00FB5530"/>
    <w:rsid w:val="00FB7943"/>
    <w:rsid w:val="00FC0F63"/>
    <w:rsid w:val="00FD04D2"/>
    <w:rsid w:val="00FD29E0"/>
    <w:rsid w:val="00FD3F34"/>
    <w:rsid w:val="00FE0995"/>
    <w:rsid w:val="00FE19D6"/>
    <w:rsid w:val="00FE243B"/>
    <w:rsid w:val="00FE2D25"/>
    <w:rsid w:val="00FE6428"/>
    <w:rsid w:val="00FE6821"/>
    <w:rsid w:val="00FF1DBD"/>
    <w:rsid w:val="00FF1EC9"/>
    <w:rsid w:val="00FF2A3F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278F5A9"/>
  <w15:chartTrackingRefBased/>
  <w15:docId w15:val="{F924DD89-A9AB-470F-BB54-BDA4706A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 w:qFormat="1"/>
    <w:lsdException w:name="annotation text" w:uiPriority="99" w:qFormat="1"/>
    <w:lsdException w:name="header" w:uiPriority="99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7A0"/>
    <w:pPr>
      <w:suppressAutoHyphens/>
      <w:spacing w:line="240" w:lineRule="atLeast"/>
    </w:pPr>
    <w:rPr>
      <w:lang w:val="fr-CH"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223B89"/>
    <w:pPr>
      <w:keepNext/>
      <w:keepLines/>
      <w:numPr>
        <w:numId w:val="5"/>
      </w:num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D11B17"/>
    <w:pPr>
      <w:numPr>
        <w:ilvl w:val="1"/>
        <w:numId w:val="5"/>
      </w:numPr>
      <w:outlineLvl w:val="1"/>
    </w:pPr>
  </w:style>
  <w:style w:type="paragraph" w:styleId="Heading3">
    <w:name w:val="heading 3"/>
    <w:basedOn w:val="Normal"/>
    <w:next w:val="Normal"/>
    <w:qFormat/>
    <w:rsid w:val="00D11B17"/>
    <w:pPr>
      <w:numPr>
        <w:ilvl w:val="2"/>
        <w:numId w:val="5"/>
      </w:numPr>
      <w:outlineLvl w:val="2"/>
    </w:pPr>
  </w:style>
  <w:style w:type="paragraph" w:styleId="Heading4">
    <w:name w:val="heading 4"/>
    <w:basedOn w:val="Normal"/>
    <w:next w:val="Normal"/>
    <w:qFormat/>
    <w:rsid w:val="00D11B17"/>
    <w:pPr>
      <w:numPr>
        <w:ilvl w:val="3"/>
        <w:numId w:val="5"/>
      </w:numPr>
      <w:outlineLvl w:val="3"/>
    </w:pPr>
  </w:style>
  <w:style w:type="paragraph" w:styleId="Heading5">
    <w:name w:val="heading 5"/>
    <w:basedOn w:val="Normal"/>
    <w:next w:val="Normal"/>
    <w:qFormat/>
    <w:rsid w:val="00D11B17"/>
    <w:pPr>
      <w:numPr>
        <w:ilvl w:val="4"/>
        <w:numId w:val="5"/>
      </w:numPr>
      <w:outlineLvl w:val="4"/>
    </w:pPr>
  </w:style>
  <w:style w:type="paragraph" w:styleId="Heading6">
    <w:name w:val="heading 6"/>
    <w:basedOn w:val="Normal"/>
    <w:next w:val="Normal"/>
    <w:qFormat/>
    <w:rsid w:val="00D11B17"/>
    <w:pPr>
      <w:numPr>
        <w:ilvl w:val="5"/>
        <w:numId w:val="5"/>
      </w:numPr>
      <w:outlineLvl w:val="5"/>
    </w:pPr>
  </w:style>
  <w:style w:type="paragraph" w:styleId="Heading7">
    <w:name w:val="heading 7"/>
    <w:basedOn w:val="Normal"/>
    <w:next w:val="Normal"/>
    <w:qFormat/>
    <w:rsid w:val="00D11B17"/>
    <w:pPr>
      <w:numPr>
        <w:ilvl w:val="6"/>
        <w:numId w:val="5"/>
      </w:numPr>
      <w:outlineLvl w:val="6"/>
    </w:pPr>
  </w:style>
  <w:style w:type="paragraph" w:styleId="Heading8">
    <w:name w:val="heading 8"/>
    <w:basedOn w:val="Normal"/>
    <w:next w:val="Normal"/>
    <w:qFormat/>
    <w:rsid w:val="00D11B17"/>
    <w:pPr>
      <w:numPr>
        <w:ilvl w:val="7"/>
        <w:numId w:val="5"/>
      </w:numPr>
      <w:outlineLvl w:val="7"/>
    </w:pPr>
  </w:style>
  <w:style w:type="paragraph" w:styleId="Heading9">
    <w:name w:val="heading 9"/>
    <w:basedOn w:val="Normal"/>
    <w:next w:val="Normal"/>
    <w:qFormat/>
    <w:rsid w:val="00D11B17"/>
    <w:pPr>
      <w:numPr>
        <w:ilvl w:val="8"/>
        <w:numId w:val="5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D11B17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D11B17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rsid w:val="00D11B17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rsid w:val="00D11B17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D11B17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link w:val="H56GChar"/>
    <w:rsid w:val="00D11B17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qFormat/>
    <w:rsid w:val="00D11B17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D11B17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D11B17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D11B17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D11B17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D11B17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D11B17"/>
    <w:pPr>
      <w:numPr>
        <w:numId w:val="2"/>
      </w:numPr>
      <w:spacing w:after="120"/>
      <w:ind w:right="1134"/>
      <w:jc w:val="both"/>
    </w:pPr>
  </w:style>
  <w:style w:type="character" w:styleId="FootnoteReference">
    <w:name w:val="footnote reference"/>
    <w:aliases w:val="4_G,(Footnote Reference),-E Fußnotenzeichen,BVI fnr, BVI fnr,Footnote symbol,Footnote,Footnote Reference Superscript,SUPERS,Fußnotenzeichen,4_GR"/>
    <w:qFormat/>
    <w:rsid w:val="00D11B17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rsid w:val="00D11B17"/>
    <w:rPr>
      <w:rFonts w:ascii="Times New Roman" w:hAnsi="Times New Roman"/>
      <w:sz w:val="18"/>
      <w:vertAlign w:val="superscript"/>
      <w:lang w:val="fr-CH"/>
    </w:rPr>
  </w:style>
  <w:style w:type="paragraph" w:styleId="Header">
    <w:name w:val="header"/>
    <w:aliases w:val="6_G"/>
    <w:basedOn w:val="Normal"/>
    <w:next w:val="Normal"/>
    <w:link w:val="HeaderChar"/>
    <w:uiPriority w:val="99"/>
    <w:rsid w:val="00D11B17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FootnoteText">
    <w:name w:val="footnote text"/>
    <w:aliases w:val="5_G,PP,5_G_6,Fußnotentext,5_GR,-E Fußnotentext,footnote text,Fußnotentext Ursprung,Footnote Text Char Char Char Char,Footnote Text1,Footnote Text Char Char Char,Fußnotentext Char1,Fußnotentext Char Char,Fußnotentext Char2,Fußn"/>
    <w:basedOn w:val="Normal"/>
    <w:link w:val="FootnoteTextChar"/>
    <w:uiPriority w:val="99"/>
    <w:qFormat/>
    <w:rsid w:val="00E55D71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link w:val="EndnoteTextChar"/>
    <w:rsid w:val="00E55D71"/>
  </w:style>
  <w:style w:type="character" w:styleId="PageNumber">
    <w:name w:val="page number"/>
    <w:aliases w:val="7_G"/>
    <w:rsid w:val="00D11B17"/>
    <w:rPr>
      <w:rFonts w:ascii="Times New Roman" w:hAnsi="Times New Roman"/>
      <w:b/>
      <w:sz w:val="18"/>
      <w:lang w:val="fr-CH"/>
    </w:rPr>
  </w:style>
  <w:style w:type="paragraph" w:styleId="Footer">
    <w:name w:val="footer"/>
    <w:aliases w:val="3_G"/>
    <w:basedOn w:val="Normal"/>
    <w:next w:val="Normal"/>
    <w:link w:val="FooterChar"/>
    <w:rsid w:val="00D11B17"/>
    <w:pPr>
      <w:spacing w:line="240" w:lineRule="auto"/>
    </w:pPr>
    <w:rPr>
      <w:sz w:val="16"/>
    </w:rPr>
  </w:style>
  <w:style w:type="table" w:styleId="TableGrid">
    <w:name w:val="Table Grid"/>
    <w:basedOn w:val="TableNormal"/>
    <w:rsid w:val="00F06C2A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90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29070F"/>
  </w:style>
  <w:style w:type="paragraph" w:styleId="CommentSubject">
    <w:name w:val="annotation subject"/>
    <w:basedOn w:val="CommentText"/>
    <w:next w:val="CommentText"/>
    <w:semiHidden/>
    <w:rsid w:val="0029070F"/>
    <w:rPr>
      <w:b/>
      <w:bCs/>
    </w:rPr>
  </w:style>
  <w:style w:type="paragraph" w:styleId="BalloonText">
    <w:name w:val="Balloon Text"/>
    <w:basedOn w:val="Normal"/>
    <w:semiHidden/>
    <w:rsid w:val="0029070F"/>
    <w:rPr>
      <w:rFonts w:ascii="Tahoma" w:hAnsi="Tahoma" w:cs="Tahoma"/>
      <w:sz w:val="16"/>
      <w:szCs w:val="16"/>
    </w:rPr>
  </w:style>
  <w:style w:type="paragraph" w:customStyle="1" w:styleId="a">
    <w:name w:val="Содержимое таблицы"/>
    <w:basedOn w:val="BodyText"/>
    <w:rsid w:val="0029070F"/>
    <w:pPr>
      <w:suppressLineNumbers/>
      <w:spacing w:line="240" w:lineRule="auto"/>
    </w:pPr>
    <w:rPr>
      <w:sz w:val="24"/>
      <w:szCs w:val="24"/>
      <w:lang w:val="ru-RU" w:eastAsia="ar-SA"/>
    </w:rPr>
  </w:style>
  <w:style w:type="paragraph" w:styleId="BodyText">
    <w:name w:val="Body Text"/>
    <w:basedOn w:val="Normal"/>
    <w:link w:val="BodyTextChar"/>
    <w:rsid w:val="0029070F"/>
    <w:pPr>
      <w:spacing w:after="120"/>
    </w:pPr>
  </w:style>
  <w:style w:type="paragraph" w:customStyle="1" w:styleId="Default">
    <w:name w:val="Default"/>
    <w:rsid w:val="002F32A9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paragraph" w:styleId="BodyTextIndent2">
    <w:name w:val="Body Text Indent 2"/>
    <w:basedOn w:val="Normal"/>
    <w:rsid w:val="00B412F8"/>
    <w:pPr>
      <w:suppressAutoHyphens w:val="0"/>
      <w:spacing w:after="120" w:line="480" w:lineRule="auto"/>
      <w:ind w:left="283"/>
    </w:pPr>
    <w:rPr>
      <w:sz w:val="24"/>
      <w:szCs w:val="24"/>
      <w:lang w:val="fr-FR" w:eastAsia="fr-FR"/>
    </w:rPr>
  </w:style>
  <w:style w:type="character" w:customStyle="1" w:styleId="SingleTxtGChar">
    <w:name w:val="_ Single Txt_G Char"/>
    <w:link w:val="SingleTxtG"/>
    <w:qFormat/>
    <w:rsid w:val="001249D5"/>
    <w:rPr>
      <w:lang w:val="fr-CH" w:eastAsia="en-US" w:bidi="ar-SA"/>
    </w:rPr>
  </w:style>
  <w:style w:type="character" w:customStyle="1" w:styleId="FootnoteTextChar">
    <w:name w:val="Footnote Text Char"/>
    <w:aliases w:val="5_G Char,PP Char,5_G_6 Char,Fußnotentext Char,5_GR Char,-E Fußnotentext Char,footnote text Char,Fußnotentext Ursprung Char,Footnote Text Char Char Char Char Char,Footnote Text1 Char,Footnote Text Char Char Char Char1,Fußn Char"/>
    <w:link w:val="FootnoteText"/>
    <w:qFormat/>
    <w:rsid w:val="00F20C8B"/>
    <w:rPr>
      <w:sz w:val="18"/>
      <w:lang w:val="fr-CH" w:eastAsia="en-US" w:bidi="ar-SA"/>
    </w:rPr>
  </w:style>
  <w:style w:type="paragraph" w:styleId="BodyTextIndent">
    <w:name w:val="Body Text Indent"/>
    <w:basedOn w:val="Normal"/>
    <w:link w:val="BodyTextIndentChar"/>
    <w:rsid w:val="00571FCA"/>
    <w:pPr>
      <w:spacing w:after="120"/>
      <w:ind w:left="283"/>
    </w:pPr>
  </w:style>
  <w:style w:type="character" w:customStyle="1" w:styleId="WW8Num2z0">
    <w:name w:val="WW8Num2z0"/>
    <w:rsid w:val="004D3124"/>
    <w:rPr>
      <w:rFonts w:ascii="Symbol" w:hAnsi="Symbol"/>
    </w:rPr>
  </w:style>
  <w:style w:type="character" w:customStyle="1" w:styleId="H56GChar">
    <w:name w:val="_ H_5/6_G Char"/>
    <w:link w:val="H56G"/>
    <w:rsid w:val="004D3124"/>
    <w:rPr>
      <w:lang w:val="fr-CH" w:eastAsia="en-US" w:bidi="ar-SA"/>
    </w:rPr>
  </w:style>
  <w:style w:type="character" w:customStyle="1" w:styleId="HChGChar">
    <w:name w:val="_ H _Ch_G Char"/>
    <w:link w:val="HChG"/>
    <w:rsid w:val="00995D02"/>
    <w:rPr>
      <w:b/>
      <w:sz w:val="28"/>
      <w:lang w:val="fr-CH" w:eastAsia="en-US" w:bidi="ar-SA"/>
    </w:rPr>
  </w:style>
  <w:style w:type="character" w:customStyle="1" w:styleId="H1GChar">
    <w:name w:val="_ H_1_G Char"/>
    <w:link w:val="H1G"/>
    <w:rsid w:val="00860332"/>
    <w:rPr>
      <w:b/>
      <w:sz w:val="24"/>
      <w:lang w:val="fr-CH" w:eastAsia="en-US" w:bidi="ar-SA"/>
    </w:rPr>
  </w:style>
  <w:style w:type="character" w:customStyle="1" w:styleId="HeaderChar">
    <w:name w:val="Header Char"/>
    <w:aliases w:val="6_G Char"/>
    <w:link w:val="Header"/>
    <w:uiPriority w:val="99"/>
    <w:rsid w:val="007774AE"/>
    <w:rPr>
      <w:b/>
      <w:sz w:val="18"/>
      <w:lang w:val="fr-CH" w:eastAsia="en-US" w:bidi="ar-SA"/>
    </w:rPr>
  </w:style>
  <w:style w:type="paragraph" w:customStyle="1" w:styleId="para">
    <w:name w:val="para"/>
    <w:basedOn w:val="Normal"/>
    <w:link w:val="paraChar"/>
    <w:qFormat/>
    <w:rsid w:val="00F00678"/>
    <w:pPr>
      <w:spacing w:after="120"/>
      <w:ind w:left="2268" w:right="1134" w:hanging="1134"/>
      <w:jc w:val="both"/>
    </w:pPr>
    <w:rPr>
      <w:lang w:val="en-GB"/>
    </w:rPr>
  </w:style>
  <w:style w:type="character" w:customStyle="1" w:styleId="BodyTextChar">
    <w:name w:val="Body Text Char"/>
    <w:link w:val="BodyText"/>
    <w:rsid w:val="00F00678"/>
    <w:rPr>
      <w:lang w:val="fr-CH" w:eastAsia="en-US"/>
    </w:rPr>
  </w:style>
  <w:style w:type="character" w:customStyle="1" w:styleId="BodyTextIndentChar">
    <w:name w:val="Body Text Indent Char"/>
    <w:link w:val="BodyTextIndent"/>
    <w:rsid w:val="00F00678"/>
    <w:rPr>
      <w:lang w:val="fr-CH" w:eastAsia="en-US"/>
    </w:rPr>
  </w:style>
  <w:style w:type="character" w:customStyle="1" w:styleId="paraChar">
    <w:name w:val="para Char"/>
    <w:link w:val="para"/>
    <w:rsid w:val="00F00678"/>
    <w:rPr>
      <w:lang w:eastAsia="en-US"/>
    </w:rPr>
  </w:style>
  <w:style w:type="paragraph" w:customStyle="1" w:styleId="CM1">
    <w:name w:val="CM1"/>
    <w:basedOn w:val="Default"/>
    <w:next w:val="Default"/>
    <w:uiPriority w:val="99"/>
    <w:rsid w:val="005B5842"/>
    <w:rPr>
      <w:rFonts w:ascii="EUAlbertina" w:hAnsi="EUAlbertina"/>
      <w:color w:val="auto"/>
      <w:lang w:val="de-DE" w:eastAsia="de-DE"/>
    </w:rPr>
  </w:style>
  <w:style w:type="paragraph" w:customStyle="1" w:styleId="CM3">
    <w:name w:val="CM3"/>
    <w:basedOn w:val="Default"/>
    <w:next w:val="Default"/>
    <w:uiPriority w:val="99"/>
    <w:rsid w:val="005B5842"/>
    <w:rPr>
      <w:rFonts w:ascii="EUAlbertina" w:hAnsi="EUAlbertina"/>
      <w:color w:val="auto"/>
      <w:lang w:val="de-DE" w:eastAsia="de-DE"/>
    </w:rPr>
  </w:style>
  <w:style w:type="character" w:styleId="Hyperlink">
    <w:name w:val="Hyperlink"/>
    <w:rsid w:val="00732B3C"/>
    <w:rPr>
      <w:color w:val="0000FF"/>
      <w:u w:val="single"/>
    </w:rPr>
  </w:style>
  <w:style w:type="character" w:styleId="FollowedHyperlink">
    <w:name w:val="FollowedHyperlink"/>
    <w:rsid w:val="00732B3C"/>
    <w:rPr>
      <w:color w:val="800080"/>
      <w:u w:val="single"/>
    </w:rPr>
  </w:style>
  <w:style w:type="paragraph" w:styleId="PlainText">
    <w:name w:val="Plain Text"/>
    <w:basedOn w:val="Normal"/>
    <w:link w:val="PlainTextChar"/>
    <w:rsid w:val="00E03A64"/>
    <w:rPr>
      <w:rFonts w:cs="Courier New"/>
      <w:lang w:val="en-GB"/>
    </w:rPr>
  </w:style>
  <w:style w:type="character" w:customStyle="1" w:styleId="PlainTextChar">
    <w:name w:val="Plain Text Char"/>
    <w:link w:val="PlainText"/>
    <w:rsid w:val="00E03A64"/>
    <w:rPr>
      <w:rFonts w:cs="Courier New"/>
      <w:lang w:eastAsia="en-US"/>
    </w:rPr>
  </w:style>
  <w:style w:type="paragraph" w:styleId="BlockText">
    <w:name w:val="Block Text"/>
    <w:basedOn w:val="Normal"/>
    <w:rsid w:val="00E03A64"/>
    <w:pPr>
      <w:ind w:left="1440" w:right="1440"/>
    </w:pPr>
    <w:rPr>
      <w:lang w:val="en-GB"/>
    </w:rPr>
  </w:style>
  <w:style w:type="character" w:styleId="LineNumber">
    <w:name w:val="line number"/>
    <w:rsid w:val="00E03A64"/>
    <w:rPr>
      <w:sz w:val="14"/>
    </w:rPr>
  </w:style>
  <w:style w:type="numbering" w:styleId="111111">
    <w:name w:val="Outline List 2"/>
    <w:basedOn w:val="NoList"/>
    <w:rsid w:val="00E03A64"/>
    <w:pPr>
      <w:numPr>
        <w:numId w:val="3"/>
      </w:numPr>
    </w:pPr>
  </w:style>
  <w:style w:type="numbering" w:styleId="1ai">
    <w:name w:val="Outline List 1"/>
    <w:basedOn w:val="NoList"/>
    <w:rsid w:val="00E03A64"/>
    <w:pPr>
      <w:numPr>
        <w:numId w:val="4"/>
      </w:numPr>
    </w:pPr>
  </w:style>
  <w:style w:type="numbering" w:styleId="ArticleSection">
    <w:name w:val="Outline List 3"/>
    <w:basedOn w:val="NoList"/>
    <w:rsid w:val="00E03A64"/>
    <w:pPr>
      <w:numPr>
        <w:numId w:val="5"/>
      </w:numPr>
    </w:pPr>
  </w:style>
  <w:style w:type="paragraph" w:styleId="BodyText2">
    <w:name w:val="Body Text 2"/>
    <w:basedOn w:val="Normal"/>
    <w:link w:val="BodyText2Char"/>
    <w:rsid w:val="00E03A64"/>
    <w:pPr>
      <w:spacing w:after="120" w:line="480" w:lineRule="auto"/>
    </w:pPr>
    <w:rPr>
      <w:lang w:val="en-GB"/>
    </w:rPr>
  </w:style>
  <w:style w:type="character" w:customStyle="1" w:styleId="BodyText2Char">
    <w:name w:val="Body Text 2 Char"/>
    <w:link w:val="BodyText2"/>
    <w:rsid w:val="00E03A64"/>
    <w:rPr>
      <w:lang w:eastAsia="en-US"/>
    </w:rPr>
  </w:style>
  <w:style w:type="paragraph" w:styleId="BodyText3">
    <w:name w:val="Body Text 3"/>
    <w:basedOn w:val="Normal"/>
    <w:link w:val="BodyText3Char"/>
    <w:rsid w:val="00E03A64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link w:val="BodyText3"/>
    <w:rsid w:val="00E03A64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E03A64"/>
    <w:pPr>
      <w:ind w:firstLine="210"/>
    </w:pPr>
    <w:rPr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E03A64"/>
    <w:rPr>
      <w:lang w:val="fr-CH" w:eastAsia="en-US"/>
    </w:rPr>
  </w:style>
  <w:style w:type="paragraph" w:styleId="BodyTextFirstIndent2">
    <w:name w:val="Body Text First Indent 2"/>
    <w:basedOn w:val="BodyTextIndent"/>
    <w:link w:val="BodyTextFirstIndent2Char"/>
    <w:rsid w:val="00E03A64"/>
    <w:pPr>
      <w:ind w:firstLine="210"/>
    </w:pPr>
    <w:rPr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rsid w:val="00E03A64"/>
    <w:rPr>
      <w:lang w:val="fr-CH" w:eastAsia="en-US"/>
    </w:rPr>
  </w:style>
  <w:style w:type="paragraph" w:styleId="BodyTextIndent3">
    <w:name w:val="Body Text Indent 3"/>
    <w:basedOn w:val="Normal"/>
    <w:link w:val="BodyTextIndent3Char"/>
    <w:rsid w:val="00E03A64"/>
    <w:pPr>
      <w:spacing w:after="120"/>
      <w:ind w:left="283"/>
    </w:pPr>
    <w:rPr>
      <w:sz w:val="16"/>
      <w:szCs w:val="16"/>
      <w:lang w:val="en-GB"/>
    </w:rPr>
  </w:style>
  <w:style w:type="character" w:customStyle="1" w:styleId="BodyTextIndent3Char">
    <w:name w:val="Body Text Indent 3 Char"/>
    <w:link w:val="BodyTextIndent3"/>
    <w:rsid w:val="00E03A64"/>
    <w:rPr>
      <w:sz w:val="16"/>
      <w:szCs w:val="16"/>
      <w:lang w:eastAsia="en-US"/>
    </w:rPr>
  </w:style>
  <w:style w:type="paragraph" w:styleId="Closing">
    <w:name w:val="Closing"/>
    <w:basedOn w:val="Normal"/>
    <w:link w:val="ClosingChar"/>
    <w:rsid w:val="00E03A64"/>
    <w:pPr>
      <w:ind w:left="4252"/>
    </w:pPr>
    <w:rPr>
      <w:lang w:val="en-GB"/>
    </w:rPr>
  </w:style>
  <w:style w:type="character" w:customStyle="1" w:styleId="ClosingChar">
    <w:name w:val="Closing Char"/>
    <w:link w:val="Closing"/>
    <w:rsid w:val="00E03A64"/>
    <w:rPr>
      <w:lang w:eastAsia="en-US"/>
    </w:rPr>
  </w:style>
  <w:style w:type="paragraph" w:styleId="Date">
    <w:name w:val="Date"/>
    <w:basedOn w:val="Normal"/>
    <w:next w:val="Normal"/>
    <w:link w:val="DateChar"/>
    <w:rsid w:val="00E03A64"/>
    <w:rPr>
      <w:lang w:val="en-GB"/>
    </w:rPr>
  </w:style>
  <w:style w:type="character" w:customStyle="1" w:styleId="DateChar">
    <w:name w:val="Date Char"/>
    <w:link w:val="Date"/>
    <w:rsid w:val="00E03A64"/>
    <w:rPr>
      <w:lang w:eastAsia="en-US"/>
    </w:rPr>
  </w:style>
  <w:style w:type="paragraph" w:styleId="E-mailSignature">
    <w:name w:val="E-mail Signature"/>
    <w:basedOn w:val="Normal"/>
    <w:link w:val="E-mailSignatureChar"/>
    <w:rsid w:val="00E03A64"/>
    <w:rPr>
      <w:lang w:val="en-GB"/>
    </w:rPr>
  </w:style>
  <w:style w:type="character" w:customStyle="1" w:styleId="E-mailSignatureChar">
    <w:name w:val="E-mail Signature Char"/>
    <w:link w:val="E-mailSignature"/>
    <w:rsid w:val="00E03A64"/>
    <w:rPr>
      <w:lang w:eastAsia="en-US"/>
    </w:rPr>
  </w:style>
  <w:style w:type="character" w:styleId="Emphasis">
    <w:name w:val="Emphasis"/>
    <w:qFormat/>
    <w:rsid w:val="00E03A64"/>
    <w:rPr>
      <w:i/>
      <w:iCs/>
    </w:rPr>
  </w:style>
  <w:style w:type="paragraph" w:styleId="EnvelopeReturn">
    <w:name w:val="envelope return"/>
    <w:basedOn w:val="Normal"/>
    <w:rsid w:val="00E03A64"/>
    <w:rPr>
      <w:rFonts w:ascii="Arial" w:hAnsi="Arial" w:cs="Arial"/>
      <w:lang w:val="en-GB"/>
    </w:rPr>
  </w:style>
  <w:style w:type="character" w:styleId="HTMLAcronym">
    <w:name w:val="HTML Acronym"/>
    <w:rsid w:val="00E03A64"/>
  </w:style>
  <w:style w:type="paragraph" w:styleId="HTMLAddress">
    <w:name w:val="HTML Address"/>
    <w:basedOn w:val="Normal"/>
    <w:link w:val="HTMLAddressChar"/>
    <w:rsid w:val="00E03A64"/>
    <w:rPr>
      <w:i/>
      <w:iCs/>
      <w:lang w:val="en-GB"/>
    </w:rPr>
  </w:style>
  <w:style w:type="character" w:customStyle="1" w:styleId="HTMLAddressChar">
    <w:name w:val="HTML Address Char"/>
    <w:link w:val="HTMLAddress"/>
    <w:rsid w:val="00E03A64"/>
    <w:rPr>
      <w:i/>
      <w:iCs/>
      <w:lang w:eastAsia="en-US"/>
    </w:rPr>
  </w:style>
  <w:style w:type="character" w:styleId="HTMLCite">
    <w:name w:val="HTML Cite"/>
    <w:rsid w:val="00E03A64"/>
    <w:rPr>
      <w:i/>
      <w:iCs/>
    </w:rPr>
  </w:style>
  <w:style w:type="character" w:styleId="HTMLCode">
    <w:name w:val="HTML Code"/>
    <w:rsid w:val="00E03A64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03A64"/>
    <w:rPr>
      <w:i/>
      <w:iCs/>
    </w:rPr>
  </w:style>
  <w:style w:type="character" w:styleId="HTMLKeyboard">
    <w:name w:val="HTML Keyboard"/>
    <w:rsid w:val="00E03A6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03A64"/>
    <w:rPr>
      <w:rFonts w:ascii="Courier New" w:hAnsi="Courier New" w:cs="Courier New"/>
      <w:lang w:val="en-GB"/>
    </w:rPr>
  </w:style>
  <w:style w:type="character" w:customStyle="1" w:styleId="HTMLPreformattedChar">
    <w:name w:val="HTML Preformatted Char"/>
    <w:link w:val="HTMLPreformatted"/>
    <w:rsid w:val="00E03A64"/>
    <w:rPr>
      <w:rFonts w:ascii="Courier New" w:hAnsi="Courier New" w:cs="Courier New"/>
      <w:lang w:eastAsia="en-US"/>
    </w:rPr>
  </w:style>
  <w:style w:type="character" w:styleId="HTMLSample">
    <w:name w:val="HTML Sample"/>
    <w:rsid w:val="00E03A64"/>
    <w:rPr>
      <w:rFonts w:ascii="Courier New" w:hAnsi="Courier New" w:cs="Courier New"/>
    </w:rPr>
  </w:style>
  <w:style w:type="character" w:styleId="HTMLTypewriter">
    <w:name w:val="HTML Typewriter"/>
    <w:rsid w:val="00E03A64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03A64"/>
    <w:rPr>
      <w:i/>
      <w:iCs/>
    </w:rPr>
  </w:style>
  <w:style w:type="paragraph" w:styleId="List">
    <w:name w:val="List"/>
    <w:basedOn w:val="Normal"/>
    <w:rsid w:val="00E03A64"/>
    <w:pPr>
      <w:ind w:left="283" w:hanging="283"/>
    </w:pPr>
    <w:rPr>
      <w:lang w:val="en-GB"/>
    </w:rPr>
  </w:style>
  <w:style w:type="paragraph" w:styleId="List2">
    <w:name w:val="List 2"/>
    <w:basedOn w:val="Normal"/>
    <w:rsid w:val="00E03A64"/>
    <w:pPr>
      <w:ind w:left="566" w:hanging="283"/>
    </w:pPr>
    <w:rPr>
      <w:lang w:val="en-GB"/>
    </w:rPr>
  </w:style>
  <w:style w:type="paragraph" w:styleId="List3">
    <w:name w:val="List 3"/>
    <w:basedOn w:val="Normal"/>
    <w:rsid w:val="00E03A64"/>
    <w:pPr>
      <w:ind w:left="849" w:hanging="283"/>
    </w:pPr>
    <w:rPr>
      <w:lang w:val="en-GB"/>
    </w:rPr>
  </w:style>
  <w:style w:type="paragraph" w:styleId="List4">
    <w:name w:val="List 4"/>
    <w:basedOn w:val="Normal"/>
    <w:rsid w:val="00E03A64"/>
    <w:pPr>
      <w:ind w:left="1132" w:hanging="283"/>
    </w:pPr>
    <w:rPr>
      <w:lang w:val="en-GB"/>
    </w:rPr>
  </w:style>
  <w:style w:type="paragraph" w:styleId="List5">
    <w:name w:val="List 5"/>
    <w:basedOn w:val="Normal"/>
    <w:rsid w:val="00E03A64"/>
    <w:pPr>
      <w:ind w:left="1415" w:hanging="283"/>
    </w:pPr>
    <w:rPr>
      <w:lang w:val="en-GB"/>
    </w:rPr>
  </w:style>
  <w:style w:type="paragraph" w:styleId="ListBullet">
    <w:name w:val="List Bullet"/>
    <w:basedOn w:val="Normal"/>
    <w:rsid w:val="00E03A64"/>
    <w:pPr>
      <w:tabs>
        <w:tab w:val="num" w:pos="360"/>
      </w:tabs>
      <w:ind w:left="360" w:hanging="360"/>
    </w:pPr>
    <w:rPr>
      <w:lang w:val="en-GB"/>
    </w:rPr>
  </w:style>
  <w:style w:type="paragraph" w:styleId="ListBullet2">
    <w:name w:val="List Bullet 2"/>
    <w:basedOn w:val="Normal"/>
    <w:rsid w:val="00E03A64"/>
    <w:pPr>
      <w:tabs>
        <w:tab w:val="num" w:pos="643"/>
      </w:tabs>
      <w:ind w:left="643" w:hanging="360"/>
    </w:pPr>
    <w:rPr>
      <w:lang w:val="en-GB"/>
    </w:rPr>
  </w:style>
  <w:style w:type="paragraph" w:styleId="ListBullet3">
    <w:name w:val="List Bullet 3"/>
    <w:basedOn w:val="Normal"/>
    <w:rsid w:val="00E03A64"/>
    <w:pPr>
      <w:tabs>
        <w:tab w:val="num" w:pos="926"/>
      </w:tabs>
      <w:ind w:left="926" w:hanging="360"/>
    </w:pPr>
    <w:rPr>
      <w:lang w:val="en-GB"/>
    </w:rPr>
  </w:style>
  <w:style w:type="paragraph" w:styleId="ListBullet4">
    <w:name w:val="List Bullet 4"/>
    <w:basedOn w:val="Normal"/>
    <w:rsid w:val="00E03A64"/>
    <w:pPr>
      <w:tabs>
        <w:tab w:val="num" w:pos="1209"/>
      </w:tabs>
      <w:ind w:left="1209" w:hanging="360"/>
    </w:pPr>
    <w:rPr>
      <w:lang w:val="en-GB"/>
    </w:rPr>
  </w:style>
  <w:style w:type="paragraph" w:styleId="ListBullet5">
    <w:name w:val="List Bullet 5"/>
    <w:basedOn w:val="Normal"/>
    <w:rsid w:val="00E03A64"/>
    <w:pPr>
      <w:tabs>
        <w:tab w:val="num" w:pos="1492"/>
      </w:tabs>
      <w:ind w:left="1492" w:hanging="360"/>
    </w:pPr>
    <w:rPr>
      <w:lang w:val="en-GB"/>
    </w:rPr>
  </w:style>
  <w:style w:type="paragraph" w:styleId="ListContinue">
    <w:name w:val="List Continue"/>
    <w:basedOn w:val="Normal"/>
    <w:rsid w:val="00E03A64"/>
    <w:pPr>
      <w:spacing w:after="120"/>
      <w:ind w:left="283"/>
    </w:pPr>
    <w:rPr>
      <w:lang w:val="en-GB"/>
    </w:rPr>
  </w:style>
  <w:style w:type="paragraph" w:styleId="ListContinue2">
    <w:name w:val="List Continue 2"/>
    <w:basedOn w:val="Normal"/>
    <w:rsid w:val="00E03A64"/>
    <w:pPr>
      <w:spacing w:after="120"/>
      <w:ind w:left="566"/>
    </w:pPr>
    <w:rPr>
      <w:lang w:val="en-GB"/>
    </w:rPr>
  </w:style>
  <w:style w:type="paragraph" w:styleId="ListContinue3">
    <w:name w:val="List Continue 3"/>
    <w:basedOn w:val="Normal"/>
    <w:rsid w:val="00E03A64"/>
    <w:pPr>
      <w:spacing w:after="120"/>
      <w:ind w:left="849"/>
    </w:pPr>
    <w:rPr>
      <w:lang w:val="en-GB"/>
    </w:rPr>
  </w:style>
  <w:style w:type="paragraph" w:styleId="ListContinue4">
    <w:name w:val="List Continue 4"/>
    <w:basedOn w:val="Normal"/>
    <w:rsid w:val="00E03A64"/>
    <w:pPr>
      <w:spacing w:after="120"/>
      <w:ind w:left="1132"/>
    </w:pPr>
    <w:rPr>
      <w:lang w:val="en-GB"/>
    </w:rPr>
  </w:style>
  <w:style w:type="paragraph" w:styleId="ListContinue5">
    <w:name w:val="List Continue 5"/>
    <w:basedOn w:val="Normal"/>
    <w:rsid w:val="00E03A64"/>
    <w:pPr>
      <w:spacing w:after="120"/>
      <w:ind w:left="1415"/>
    </w:pPr>
    <w:rPr>
      <w:lang w:val="en-GB"/>
    </w:rPr>
  </w:style>
  <w:style w:type="paragraph" w:styleId="ListNumber">
    <w:name w:val="List Number"/>
    <w:basedOn w:val="Normal"/>
    <w:rsid w:val="00E03A64"/>
    <w:pPr>
      <w:tabs>
        <w:tab w:val="num" w:pos="360"/>
      </w:tabs>
      <w:ind w:left="360" w:hanging="360"/>
    </w:pPr>
    <w:rPr>
      <w:lang w:val="en-GB"/>
    </w:rPr>
  </w:style>
  <w:style w:type="paragraph" w:styleId="ListNumber2">
    <w:name w:val="List Number 2"/>
    <w:basedOn w:val="Normal"/>
    <w:rsid w:val="00E03A64"/>
    <w:pPr>
      <w:tabs>
        <w:tab w:val="num" w:pos="643"/>
      </w:tabs>
      <w:ind w:left="643" w:hanging="360"/>
    </w:pPr>
    <w:rPr>
      <w:lang w:val="en-GB"/>
    </w:rPr>
  </w:style>
  <w:style w:type="paragraph" w:styleId="ListNumber3">
    <w:name w:val="List Number 3"/>
    <w:basedOn w:val="Normal"/>
    <w:rsid w:val="00E03A64"/>
    <w:pPr>
      <w:tabs>
        <w:tab w:val="num" w:pos="926"/>
      </w:tabs>
      <w:ind w:left="926" w:hanging="360"/>
    </w:pPr>
    <w:rPr>
      <w:lang w:val="en-GB"/>
    </w:rPr>
  </w:style>
  <w:style w:type="paragraph" w:styleId="ListNumber4">
    <w:name w:val="List Number 4"/>
    <w:basedOn w:val="Normal"/>
    <w:rsid w:val="00E03A64"/>
    <w:pPr>
      <w:tabs>
        <w:tab w:val="num" w:pos="1209"/>
      </w:tabs>
      <w:ind w:left="1209" w:hanging="360"/>
    </w:pPr>
    <w:rPr>
      <w:lang w:val="en-GB"/>
    </w:rPr>
  </w:style>
  <w:style w:type="paragraph" w:styleId="ListNumber5">
    <w:name w:val="List Number 5"/>
    <w:basedOn w:val="Normal"/>
    <w:rsid w:val="00E03A64"/>
    <w:pPr>
      <w:tabs>
        <w:tab w:val="num" w:pos="1492"/>
      </w:tabs>
      <w:ind w:left="1492" w:hanging="360"/>
    </w:pPr>
    <w:rPr>
      <w:lang w:val="en-GB"/>
    </w:rPr>
  </w:style>
  <w:style w:type="paragraph" w:styleId="MessageHeader">
    <w:name w:val="Message Header"/>
    <w:basedOn w:val="Normal"/>
    <w:link w:val="MessageHeaderChar"/>
    <w:rsid w:val="00E03A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val="en-GB"/>
    </w:rPr>
  </w:style>
  <w:style w:type="character" w:customStyle="1" w:styleId="MessageHeaderChar">
    <w:name w:val="Message Header Char"/>
    <w:link w:val="MessageHeader"/>
    <w:rsid w:val="00E03A64"/>
    <w:rPr>
      <w:rFonts w:ascii="Arial" w:hAnsi="Arial" w:cs="Arial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rsid w:val="00E03A64"/>
    <w:rPr>
      <w:sz w:val="24"/>
      <w:szCs w:val="24"/>
      <w:lang w:val="en-GB"/>
    </w:rPr>
  </w:style>
  <w:style w:type="paragraph" w:styleId="NormalIndent">
    <w:name w:val="Normal Indent"/>
    <w:basedOn w:val="Normal"/>
    <w:rsid w:val="00E03A64"/>
    <w:pPr>
      <w:ind w:left="567"/>
    </w:pPr>
    <w:rPr>
      <w:lang w:val="en-GB"/>
    </w:rPr>
  </w:style>
  <w:style w:type="paragraph" w:styleId="NoteHeading">
    <w:name w:val="Note Heading"/>
    <w:basedOn w:val="Normal"/>
    <w:next w:val="Normal"/>
    <w:link w:val="NoteHeadingChar"/>
    <w:rsid w:val="00E03A64"/>
    <w:rPr>
      <w:lang w:val="en-GB"/>
    </w:rPr>
  </w:style>
  <w:style w:type="character" w:customStyle="1" w:styleId="NoteHeadingChar">
    <w:name w:val="Note Heading Char"/>
    <w:link w:val="NoteHeading"/>
    <w:rsid w:val="00E03A64"/>
    <w:rPr>
      <w:lang w:eastAsia="en-US"/>
    </w:rPr>
  </w:style>
  <w:style w:type="paragraph" w:styleId="Salutation">
    <w:name w:val="Salutation"/>
    <w:basedOn w:val="Normal"/>
    <w:next w:val="Normal"/>
    <w:link w:val="SalutationChar"/>
    <w:rsid w:val="00E03A64"/>
    <w:rPr>
      <w:lang w:val="en-GB"/>
    </w:rPr>
  </w:style>
  <w:style w:type="character" w:customStyle="1" w:styleId="SalutationChar">
    <w:name w:val="Salutation Char"/>
    <w:link w:val="Salutation"/>
    <w:rsid w:val="00E03A64"/>
    <w:rPr>
      <w:lang w:eastAsia="en-US"/>
    </w:rPr>
  </w:style>
  <w:style w:type="paragraph" w:styleId="Signature">
    <w:name w:val="Signature"/>
    <w:basedOn w:val="Normal"/>
    <w:link w:val="SignatureChar"/>
    <w:rsid w:val="00E03A64"/>
    <w:pPr>
      <w:ind w:left="4252"/>
    </w:pPr>
    <w:rPr>
      <w:lang w:val="en-GB"/>
    </w:rPr>
  </w:style>
  <w:style w:type="character" w:customStyle="1" w:styleId="SignatureChar">
    <w:name w:val="Signature Char"/>
    <w:link w:val="Signature"/>
    <w:rsid w:val="00E03A64"/>
    <w:rPr>
      <w:lang w:eastAsia="en-US"/>
    </w:rPr>
  </w:style>
  <w:style w:type="character" w:styleId="Strong">
    <w:name w:val="Strong"/>
    <w:qFormat/>
    <w:rsid w:val="00E03A64"/>
    <w:rPr>
      <w:b/>
      <w:bCs/>
    </w:rPr>
  </w:style>
  <w:style w:type="paragraph" w:styleId="Subtitle">
    <w:name w:val="Subtitle"/>
    <w:basedOn w:val="Normal"/>
    <w:link w:val="SubtitleChar"/>
    <w:qFormat/>
    <w:rsid w:val="00E03A64"/>
    <w:pPr>
      <w:spacing w:after="60"/>
      <w:jc w:val="center"/>
      <w:outlineLvl w:val="1"/>
    </w:pPr>
    <w:rPr>
      <w:rFonts w:ascii="Arial" w:hAnsi="Arial" w:cs="Arial"/>
      <w:sz w:val="24"/>
      <w:szCs w:val="24"/>
      <w:lang w:val="en-GB"/>
    </w:rPr>
  </w:style>
  <w:style w:type="character" w:customStyle="1" w:styleId="SubtitleChar">
    <w:name w:val="Subtitle Char"/>
    <w:link w:val="Subtitle"/>
    <w:rsid w:val="00E03A64"/>
    <w:rPr>
      <w:rFonts w:ascii="Arial" w:hAnsi="Arial" w:cs="Arial"/>
      <w:sz w:val="24"/>
      <w:szCs w:val="24"/>
      <w:lang w:eastAsia="en-US"/>
    </w:rPr>
  </w:style>
  <w:style w:type="table" w:styleId="Table3Deffects1">
    <w:name w:val="Table 3D effects 1"/>
    <w:basedOn w:val="TableNormal"/>
    <w:rsid w:val="00E03A64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03A64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03A64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03A64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03A64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03A64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03A64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03A64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03A64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03A64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03A64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03A64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03A64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03A64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03A64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03A64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03A64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semiHidden/>
    <w:rsid w:val="00E03A6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0">
    <w:name w:val="Table Grid 1"/>
    <w:basedOn w:val="TableNormal"/>
    <w:rsid w:val="00E03A64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03A64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03A64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03A64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03A64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03A64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03A64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03A64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03A64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03A64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03A64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03A64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03A64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03A64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03A64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03A64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03A64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03A64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03A64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03A64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03A64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03A64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03A6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03A64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03A64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03A64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E03A6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link w:val="Title"/>
    <w:rsid w:val="00E03A6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EnvelopeAddress">
    <w:name w:val="envelope address"/>
    <w:basedOn w:val="Normal"/>
    <w:rsid w:val="00E03A6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val="en-GB"/>
    </w:rPr>
  </w:style>
  <w:style w:type="character" w:customStyle="1" w:styleId="H23GChar">
    <w:name w:val="_ H_2/3_G Char"/>
    <w:link w:val="H23G"/>
    <w:rsid w:val="00E03A64"/>
    <w:rPr>
      <w:b/>
      <w:lang w:val="fr-CH" w:eastAsia="en-US"/>
    </w:rPr>
  </w:style>
  <w:style w:type="character" w:customStyle="1" w:styleId="Heading1Char">
    <w:name w:val="Heading 1 Char"/>
    <w:aliases w:val="Table_G Char"/>
    <w:link w:val="Heading1"/>
    <w:rsid w:val="00E03A64"/>
    <w:rPr>
      <w:lang w:val="fr-CH" w:eastAsia="en-US"/>
    </w:rPr>
  </w:style>
  <w:style w:type="character" w:customStyle="1" w:styleId="CharChar4">
    <w:name w:val="Char Char4"/>
    <w:semiHidden/>
    <w:rsid w:val="00E03A64"/>
    <w:rPr>
      <w:sz w:val="18"/>
      <w:lang w:val="en-GB" w:eastAsia="en-US" w:bidi="ar-SA"/>
    </w:rPr>
  </w:style>
  <w:style w:type="character" w:customStyle="1" w:styleId="FooterChar">
    <w:name w:val="Footer Char"/>
    <w:aliases w:val="3_G Char"/>
    <w:link w:val="Footer"/>
    <w:rsid w:val="00240D36"/>
    <w:rPr>
      <w:sz w:val="16"/>
      <w:lang w:val="fr-CH" w:eastAsia="en-US"/>
    </w:rPr>
  </w:style>
  <w:style w:type="paragraph" w:customStyle="1" w:styleId="tablefootnote">
    <w:name w:val="table footnote"/>
    <w:basedOn w:val="SingleTxtG"/>
    <w:qFormat/>
    <w:rsid w:val="00C96972"/>
    <w:pPr>
      <w:spacing w:after="0" w:line="220" w:lineRule="exact"/>
      <w:ind w:firstLine="170"/>
      <w:jc w:val="left"/>
    </w:pPr>
    <w:rPr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716F84"/>
    <w:pPr>
      <w:ind w:left="708"/>
    </w:pPr>
    <w:rPr>
      <w:lang w:val="en-GB"/>
    </w:rPr>
  </w:style>
  <w:style w:type="character" w:customStyle="1" w:styleId="EndnoteTextChar">
    <w:name w:val="Endnote Text Char"/>
    <w:aliases w:val="2_G Char"/>
    <w:link w:val="EndnoteText"/>
    <w:rsid w:val="005E67C5"/>
    <w:rPr>
      <w:sz w:val="18"/>
      <w:lang w:val="fr-CH" w:eastAsia="en-US"/>
    </w:rPr>
  </w:style>
  <w:style w:type="paragraph" w:customStyle="1" w:styleId="notessoustab">
    <w:name w:val="notes sous tab"/>
    <w:basedOn w:val="Normal"/>
    <w:qFormat/>
    <w:rsid w:val="005E67C5"/>
    <w:pPr>
      <w:widowControl w:val="0"/>
      <w:tabs>
        <w:tab w:val="left" w:pos="851"/>
      </w:tabs>
      <w:suppressAutoHyphens w:val="0"/>
      <w:autoSpaceDE w:val="0"/>
      <w:autoSpaceDN w:val="0"/>
      <w:adjustRightInd w:val="0"/>
      <w:spacing w:line="240" w:lineRule="auto"/>
      <w:ind w:left="567" w:hanging="567"/>
      <w:jc w:val="both"/>
    </w:pPr>
    <w:rPr>
      <w:lang w:val="fr-FR"/>
    </w:rPr>
  </w:style>
  <w:style w:type="paragraph" w:customStyle="1" w:styleId="a0">
    <w:name w:val="(a)"/>
    <w:basedOn w:val="Normal"/>
    <w:qFormat/>
    <w:rsid w:val="005E67C5"/>
    <w:pPr>
      <w:spacing w:after="120"/>
      <w:ind w:left="2835" w:right="1134" w:hanging="567"/>
      <w:jc w:val="both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0ED2"/>
    <w:rPr>
      <w:lang w:val="fr-CH" w:eastAsia="en-US"/>
    </w:rPr>
  </w:style>
  <w:style w:type="paragraph" w:styleId="TOC1">
    <w:name w:val="toc 1"/>
    <w:basedOn w:val="Normal"/>
    <w:next w:val="Normal"/>
    <w:uiPriority w:val="39"/>
    <w:rsid w:val="00DC2100"/>
    <w:pPr>
      <w:tabs>
        <w:tab w:val="right" w:leader="dot" w:pos="9071"/>
      </w:tabs>
      <w:suppressAutoHyphens w:val="0"/>
      <w:spacing w:before="60" w:after="120" w:line="240" w:lineRule="auto"/>
      <w:ind w:left="850" w:hanging="850"/>
    </w:pPr>
    <w:rPr>
      <w:sz w:val="24"/>
      <w:szCs w:val="24"/>
      <w:lang w:val="en-GB" w:eastAsia="de-DE"/>
    </w:rPr>
  </w:style>
  <w:style w:type="character" w:styleId="PlaceholderText">
    <w:name w:val="Placeholder Text"/>
    <w:basedOn w:val="DefaultParagraphFont"/>
    <w:uiPriority w:val="99"/>
    <w:semiHidden/>
    <w:rsid w:val="00A3012A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8A208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3479"/>
    <w:rPr>
      <w:lang w:val="fr-CH" w:eastAsia="en-US"/>
    </w:rPr>
  </w:style>
  <w:style w:type="paragraph" w:customStyle="1" w:styleId="3">
    <w:name w:val="Стиль3"/>
    <w:basedOn w:val="Normal"/>
    <w:link w:val="30"/>
    <w:rsid w:val="00733FDC"/>
    <w:pPr>
      <w:widowControl w:val="0"/>
      <w:suppressAutoHyphens w:val="0"/>
      <w:autoSpaceDE w:val="0"/>
      <w:autoSpaceDN w:val="0"/>
      <w:adjustRightInd w:val="0"/>
      <w:spacing w:line="360" w:lineRule="auto"/>
      <w:ind w:left="2268" w:hanging="1134"/>
    </w:pPr>
    <w:rPr>
      <w:rFonts w:eastAsia="Times New Roman"/>
      <w:spacing w:val="-2"/>
      <w:lang w:val="en-GB" w:eastAsia="ru-RU"/>
    </w:rPr>
  </w:style>
  <w:style w:type="character" w:customStyle="1" w:styleId="30">
    <w:name w:val="Стиль3 Знак"/>
    <w:link w:val="3"/>
    <w:rsid w:val="00733FDC"/>
    <w:rPr>
      <w:rFonts w:eastAsia="Times New Roman"/>
      <w:spacing w:val="-2"/>
      <w:lang w:val="en-GB" w:eastAsia="ru-RU"/>
    </w:rPr>
  </w:style>
  <w:style w:type="paragraph" w:customStyle="1" w:styleId="footnote">
    <w:name w:val="footnote"/>
    <w:basedOn w:val="FootnoteText"/>
    <w:link w:val="footnoteChar"/>
    <w:qFormat/>
    <w:rsid w:val="0003664D"/>
    <w:pPr>
      <w:tabs>
        <w:tab w:val="clear" w:pos="1021"/>
      </w:tabs>
      <w:suppressAutoHyphens w:val="0"/>
      <w:spacing w:line="240" w:lineRule="auto"/>
      <w:ind w:left="187" w:right="0" w:hanging="187"/>
    </w:pPr>
    <w:rPr>
      <w:rFonts w:eastAsiaTheme="minorHAnsi" w:cstheme="minorBidi"/>
      <w:kern w:val="2"/>
      <w:sz w:val="20"/>
      <w:lang w:val="en-GB"/>
      <w14:ligatures w14:val="standardContextual"/>
    </w:rPr>
  </w:style>
  <w:style w:type="character" w:customStyle="1" w:styleId="footnoteChar">
    <w:name w:val="footnote Char"/>
    <w:basedOn w:val="DefaultParagraphFont"/>
    <w:link w:val="footnote"/>
    <w:rsid w:val="0003664D"/>
    <w:rPr>
      <w:rFonts w:eastAsiaTheme="minorHAnsi" w:cstheme="minorBidi"/>
      <w:kern w:val="2"/>
      <w:lang w:val="en-GB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4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  <Path xmlns="acccb6d4-dbe5-46d2-b4d3-5733603d8c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1" ma:contentTypeDescription="Create a new document." ma:contentTypeScope="" ma:versionID="70aa97d293dc1b068aad8ec574bd5b29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116effa8a8d4dca7515820515ac6688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Path" ma:index="27" nillable="true" ma:displayName="Path" ma:internalName="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D6995-E394-44C1-80E3-3E186809518E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358619A2-31B6-4A2C-853A-31FAD32A07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D6EFD1-022D-4D99-A74B-726FBA7D73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EAC19A-259B-4154-96A2-072A3A21E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150cfa2a-f5d3-460a-ae30-e92179b1b1a9}" enabled="0" method="" siteId="{150cfa2a-f5d3-460a-ae30-e92179b1b1a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8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ECE/TRANS/WP.29/GRBP/2022/XX</vt:lpstr>
      <vt:lpstr>ECE/TRANS/WP.29/GRBP/2022/6</vt:lpstr>
      <vt:lpstr>ECE/TRANS/WP.29/2009/...</vt:lpstr>
      <vt:lpstr>ECE/TRANS/WP.29/2009/...</vt:lpstr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ECE/TRANS/WP.29/GRBP/2025/23</dc:title>
  <dc:subject>2509853</dc:subject>
  <dc:creator>Una Philippa GILTSOFF</dc:creator>
  <cp:keywords/>
  <dc:description/>
  <cp:lastModifiedBy>Konstantin Glukhenkiy</cp:lastModifiedBy>
  <cp:revision>13</cp:revision>
  <cp:lastPrinted>2020-06-19T04:11:00Z</cp:lastPrinted>
  <dcterms:created xsi:type="dcterms:W3CDTF">2025-08-26T13:04:00Z</dcterms:created>
  <dcterms:modified xsi:type="dcterms:W3CDTF">2025-08-28T07:20:00Z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f2ec83-e677-438d-afb7-4c7c0dbc872b_Enabled">
    <vt:lpwstr>True</vt:lpwstr>
  </property>
  <property fmtid="{D5CDD505-2E9C-101B-9397-08002B2CF9AE}" pid="3" name="MSIP_Label_a7f2ec83-e677-438d-afb7-4c7c0dbc872b_SiteId">
    <vt:lpwstr>3bc062e4-ac9d-4c17-b4dd-3aad637ff1ac</vt:lpwstr>
  </property>
  <property fmtid="{D5CDD505-2E9C-101B-9397-08002B2CF9AE}" pid="4" name="MSIP_Label_a7f2ec83-e677-438d-afb7-4c7c0dbc872b_Ref">
    <vt:lpwstr>https://api.informationprotection.azure.com/api/3bc062e4-ac9d-4c17-b4dd-3aad637ff1ac</vt:lpwstr>
  </property>
  <property fmtid="{D5CDD505-2E9C-101B-9397-08002B2CF9AE}" pid="5" name="MSIP_Label_a7f2ec83-e677-438d-afb7-4c7c0dbc872b_Owner">
    <vt:lpwstr>manfred.klopotek@scania.com</vt:lpwstr>
  </property>
  <property fmtid="{D5CDD505-2E9C-101B-9397-08002B2CF9AE}" pid="6" name="MSIP_Label_a7f2ec83-e677-438d-afb7-4c7c0dbc872b_SetDate">
    <vt:lpwstr>2020-06-15T16:40:07.6302915+02:00</vt:lpwstr>
  </property>
  <property fmtid="{D5CDD505-2E9C-101B-9397-08002B2CF9AE}" pid="7" name="MSIP_Label_a7f2ec83-e677-438d-afb7-4c7c0dbc872b_Name">
    <vt:lpwstr>Internal</vt:lpwstr>
  </property>
  <property fmtid="{D5CDD505-2E9C-101B-9397-08002B2CF9AE}" pid="8" name="MSIP_Label_a7f2ec83-e677-438d-afb7-4c7c0dbc872b_Application">
    <vt:lpwstr>Microsoft Azure Information Protection</vt:lpwstr>
  </property>
  <property fmtid="{D5CDD505-2E9C-101B-9397-08002B2CF9AE}" pid="9" name="MSIP_Label_a7f2ec83-e677-438d-afb7-4c7c0dbc872b_Extended_MSFT_Method">
    <vt:lpwstr>Automatic</vt:lpwstr>
  </property>
  <property fmtid="{D5CDD505-2E9C-101B-9397-08002B2CF9AE}" pid="10" name="ContentTypeId">
    <vt:lpwstr>0x0101003B8422D08C252547BB1CFA7F78E2CB83</vt:lpwstr>
  </property>
  <property fmtid="{D5CDD505-2E9C-101B-9397-08002B2CF9AE}" pid="11" name="Office_x0020_of_x0020_Origin">
    <vt:lpwstr/>
  </property>
  <property fmtid="{D5CDD505-2E9C-101B-9397-08002B2CF9AE}" pid="12" name="MediaServiceImageTags">
    <vt:lpwstr/>
  </property>
  <property fmtid="{D5CDD505-2E9C-101B-9397-08002B2CF9AE}" pid="13" name="gba66df640194346a5267c50f24d4797">
    <vt:lpwstr/>
  </property>
  <property fmtid="{D5CDD505-2E9C-101B-9397-08002B2CF9AE}" pid="14" name="Office of Origin">
    <vt:lpwstr/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2024-11-21T16:03:10Z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c9982c1b-0935-4e30-8021-eb0b34ec5bcc</vt:lpwstr>
  </property>
  <property fmtid="{D5CDD505-2E9C-101B-9397-08002B2CF9AE}" pid="21" name="MSIP_Label_6bd9ddd1-4d20-43f6-abfa-fc3c07406f94_ContentBits">
    <vt:lpwstr>0</vt:lpwstr>
  </property>
</Properties>
</file>